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01BFE" w14:textId="433A4BCE" w:rsidR="0031400B" w:rsidRPr="00A54A04" w:rsidRDefault="0031400B" w:rsidP="0031400B">
      <w:pPr>
        <w:pStyle w:val="Heading1"/>
        <w:rPr>
          <w:rFonts w:ascii="Arial" w:hAnsi="Arial" w:cs="Arial"/>
          <w:sz w:val="22"/>
          <w:szCs w:val="22"/>
        </w:rPr>
      </w:pPr>
      <w:r w:rsidRPr="006A4E34">
        <w:rPr>
          <w:rFonts w:ascii="Arial" w:hAnsi="Arial" w:cs="Arial"/>
          <w:b/>
          <w:sz w:val="22"/>
          <w:szCs w:val="22"/>
        </w:rPr>
        <w:t>+++ PRESSE-INFORMATION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F72D1D">
        <w:rPr>
          <w:rFonts w:ascii="Arial" w:hAnsi="Arial" w:cs="Arial"/>
          <w:b/>
          <w:sz w:val="22"/>
          <w:szCs w:val="22"/>
          <w:highlight w:val="yellow"/>
        </w:rPr>
        <w:t>ENTWURF#</w:t>
      </w:r>
      <w:r w:rsidR="00C156D3">
        <w:rPr>
          <w:rFonts w:ascii="Arial" w:hAnsi="Arial" w:cs="Arial"/>
          <w:b/>
          <w:sz w:val="22"/>
          <w:szCs w:val="22"/>
        </w:rPr>
        <w:t>4</w:t>
      </w:r>
    </w:p>
    <w:p w14:paraId="4CDEB8AA" w14:textId="77777777" w:rsidR="0031400B" w:rsidRDefault="0031400B" w:rsidP="0031400B">
      <w:pPr>
        <w:pStyle w:val="Heading1"/>
        <w:rPr>
          <w:rFonts w:ascii="Arial" w:hAnsi="Arial" w:cs="Arial"/>
          <w:i/>
          <w:sz w:val="24"/>
        </w:rPr>
      </w:pPr>
      <w:r w:rsidRPr="00C1544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057A31">
        <w:rPr>
          <w:rFonts w:ascii="Arial" w:hAnsi="Arial" w:cs="Arial"/>
          <w:i/>
          <w:sz w:val="24"/>
        </w:rPr>
        <w:t xml:space="preserve"> </w:t>
      </w:r>
    </w:p>
    <w:p w14:paraId="175F1FFC" w14:textId="77777777" w:rsidR="0031400B" w:rsidRPr="00505E8C" w:rsidRDefault="0031400B" w:rsidP="0031400B">
      <w:pPr>
        <w:ind w:right="-2"/>
        <w:rPr>
          <w:rFonts w:ascii="Arial" w:hAnsi="Arial" w:cs="Arial"/>
          <w:bCs/>
          <w:sz w:val="20"/>
          <w:szCs w:val="20"/>
          <w:u w:val="single"/>
        </w:rPr>
      </w:pPr>
      <w:r w:rsidRPr="00505E8C">
        <w:rPr>
          <w:rFonts w:ascii="Arial" w:hAnsi="Arial" w:cs="Arial"/>
          <w:bCs/>
          <w:sz w:val="20"/>
          <w:szCs w:val="20"/>
          <w:u w:val="single"/>
        </w:rPr>
        <w:t xml:space="preserve">Trotz Corona-Pandemie – FRABA wächst 2020 weltweit um drei Prozent  </w:t>
      </w:r>
    </w:p>
    <w:p w14:paraId="375AD24D" w14:textId="77777777" w:rsidR="0031400B" w:rsidRPr="00505E8C" w:rsidRDefault="0031400B" w:rsidP="0031400B">
      <w:pPr>
        <w:ind w:right="-2"/>
        <w:rPr>
          <w:rFonts w:ascii="Arial" w:hAnsi="Arial" w:cs="Arial"/>
          <w:bCs/>
          <w:sz w:val="20"/>
          <w:szCs w:val="20"/>
          <w:u w:val="single"/>
        </w:rPr>
      </w:pPr>
    </w:p>
    <w:p w14:paraId="32429FF3" w14:textId="77777777" w:rsidR="0031400B" w:rsidRPr="00505E8C" w:rsidRDefault="0031400B" w:rsidP="0031400B">
      <w:pPr>
        <w:rPr>
          <w:rFonts w:ascii="Arial" w:hAnsi="Arial" w:cs="Arial"/>
          <w:b/>
          <w:sz w:val="22"/>
          <w:szCs w:val="22"/>
          <w:lang w:eastAsia="en-US"/>
        </w:rPr>
      </w:pPr>
      <w:r w:rsidRPr="00505E8C">
        <w:rPr>
          <w:rFonts w:ascii="Arial" w:hAnsi="Arial" w:cs="Arial"/>
          <w:b/>
          <w:sz w:val="22"/>
          <w:szCs w:val="22"/>
          <w:lang w:eastAsia="en-US"/>
        </w:rPr>
        <w:t xml:space="preserve">Mit </w:t>
      </w:r>
      <w:r>
        <w:rPr>
          <w:rFonts w:ascii="Arial" w:hAnsi="Arial" w:cs="Arial"/>
          <w:b/>
          <w:sz w:val="22"/>
          <w:szCs w:val="22"/>
          <w:lang w:eastAsia="en-US"/>
        </w:rPr>
        <w:t xml:space="preserve">starken Zahlen und </w:t>
      </w:r>
      <w:r w:rsidRPr="00505E8C">
        <w:rPr>
          <w:rFonts w:ascii="Arial" w:hAnsi="Arial" w:cs="Arial"/>
          <w:b/>
          <w:sz w:val="22"/>
          <w:szCs w:val="22"/>
          <w:lang w:eastAsia="en-US"/>
        </w:rPr>
        <w:t>ordentlich Schwung ins neue Jahr</w:t>
      </w:r>
    </w:p>
    <w:p w14:paraId="40FF0E29" w14:textId="77777777" w:rsidR="0031400B" w:rsidRPr="00057A31" w:rsidRDefault="0031400B" w:rsidP="0031400B">
      <w:pPr>
        <w:jc w:val="both"/>
        <w:rPr>
          <w:rFonts w:ascii="Arial" w:hAnsi="Arial" w:cs="Arial"/>
          <w:b/>
          <w:sz w:val="22"/>
          <w:szCs w:val="22"/>
          <w:lang w:eastAsia="en-US"/>
        </w:rPr>
      </w:pPr>
    </w:p>
    <w:p w14:paraId="13CF0F6B" w14:textId="77777777" w:rsidR="0031400B" w:rsidRPr="006A4E34" w:rsidRDefault="0031400B" w:rsidP="0031400B">
      <w:pPr>
        <w:jc w:val="both"/>
        <w:rPr>
          <w:rFonts w:ascii="Arial" w:hAnsi="Arial" w:cs="Arial"/>
          <w:sz w:val="20"/>
          <w:szCs w:val="20"/>
          <w:lang w:eastAsia="en-US"/>
        </w:rPr>
      </w:pPr>
      <w:r w:rsidRPr="006A4E34">
        <w:rPr>
          <w:rFonts w:ascii="Arial" w:hAnsi="Arial" w:cs="Arial"/>
          <w:b/>
          <w:sz w:val="20"/>
          <w:szCs w:val="20"/>
        </w:rPr>
        <w:t>Köln, den X.5.2021</w:t>
      </w:r>
      <w:r>
        <w:rPr>
          <w:rFonts w:ascii="Arial" w:hAnsi="Arial" w:cs="Arial"/>
          <w:sz w:val="20"/>
          <w:szCs w:val="20"/>
        </w:rPr>
        <w:t xml:space="preserve"> </w:t>
      </w:r>
      <w:r w:rsidRPr="006A4E34">
        <w:rPr>
          <w:rFonts w:ascii="Arial" w:hAnsi="Arial" w:cs="Arial"/>
          <w:sz w:val="20"/>
          <w:szCs w:val="20"/>
        </w:rPr>
        <w:t xml:space="preserve">– Innovative Produkte und das durchgängig digitalisierte Business-Konzept haben FRABA auch 2020 schwarze Zahlen </w:t>
      </w:r>
      <w:r>
        <w:rPr>
          <w:rFonts w:ascii="Arial" w:hAnsi="Arial" w:cs="Arial"/>
          <w:sz w:val="20"/>
          <w:szCs w:val="20"/>
        </w:rPr>
        <w:t>beschert</w:t>
      </w:r>
      <w:r w:rsidRPr="006A4E34">
        <w:rPr>
          <w:rFonts w:ascii="Arial" w:hAnsi="Arial" w:cs="Arial"/>
          <w:sz w:val="20"/>
          <w:szCs w:val="20"/>
        </w:rPr>
        <w:t xml:space="preserve">. Trotz heftigem Gegenwind durch die Ausbreitung des </w:t>
      </w:r>
      <w:r>
        <w:rPr>
          <w:rFonts w:ascii="Arial" w:hAnsi="Arial" w:cs="Arial"/>
          <w:sz w:val="20"/>
          <w:szCs w:val="20"/>
        </w:rPr>
        <w:t>Corona</w:t>
      </w:r>
      <w:r w:rsidRPr="006A4E34">
        <w:rPr>
          <w:rFonts w:ascii="Arial" w:hAnsi="Arial" w:cs="Arial"/>
          <w:sz w:val="20"/>
          <w:szCs w:val="20"/>
        </w:rPr>
        <w:t xml:space="preserve"> Virus konnte die </w:t>
      </w:r>
      <w:r>
        <w:rPr>
          <w:rFonts w:ascii="Arial" w:hAnsi="Arial" w:cs="Arial"/>
          <w:sz w:val="20"/>
          <w:szCs w:val="20"/>
        </w:rPr>
        <w:t>global</w:t>
      </w:r>
      <w:r w:rsidRPr="006A4E34">
        <w:rPr>
          <w:rFonts w:ascii="Arial" w:hAnsi="Arial" w:cs="Arial"/>
          <w:sz w:val="20"/>
          <w:szCs w:val="20"/>
        </w:rPr>
        <w:t xml:space="preserve"> aktive FRABA Group, deren Hauptmarke POSITAL regelmäßig neue Akzente in Sachen Positions-</w:t>
      </w:r>
      <w:r>
        <w:rPr>
          <w:rFonts w:ascii="Arial" w:hAnsi="Arial" w:cs="Arial"/>
          <w:sz w:val="20"/>
          <w:szCs w:val="20"/>
        </w:rPr>
        <w:t>Sensorik</w:t>
      </w:r>
      <w:r w:rsidRPr="006A4E34">
        <w:rPr>
          <w:rFonts w:ascii="Arial" w:hAnsi="Arial" w:cs="Arial"/>
          <w:sz w:val="20"/>
          <w:szCs w:val="20"/>
        </w:rPr>
        <w:t xml:space="preserve"> und </w:t>
      </w:r>
      <w:proofErr w:type="spellStart"/>
      <w:r w:rsidRPr="006A4E34">
        <w:rPr>
          <w:rFonts w:ascii="Arial" w:hAnsi="Arial" w:cs="Arial"/>
          <w:sz w:val="20"/>
          <w:szCs w:val="20"/>
        </w:rPr>
        <w:t>Energy</w:t>
      </w:r>
      <w:proofErr w:type="spellEnd"/>
      <w:r w:rsidRPr="006A4E34">
        <w:rPr>
          <w:rFonts w:ascii="Arial" w:hAnsi="Arial" w:cs="Arial"/>
          <w:sz w:val="20"/>
          <w:szCs w:val="20"/>
        </w:rPr>
        <w:t xml:space="preserve"> </w:t>
      </w:r>
      <w:proofErr w:type="spellStart"/>
      <w:r w:rsidRPr="006A4E34">
        <w:rPr>
          <w:rFonts w:ascii="Arial" w:hAnsi="Arial" w:cs="Arial"/>
          <w:sz w:val="20"/>
          <w:szCs w:val="20"/>
        </w:rPr>
        <w:t>Harvesting</w:t>
      </w:r>
      <w:proofErr w:type="spellEnd"/>
      <w:r w:rsidRPr="006A4E34">
        <w:rPr>
          <w:rFonts w:ascii="Arial" w:hAnsi="Arial" w:cs="Arial"/>
          <w:sz w:val="20"/>
          <w:szCs w:val="20"/>
        </w:rPr>
        <w:t xml:space="preserve"> setzt, das Geschäftsjahr 2020 (</w:t>
      </w:r>
      <w:r>
        <w:rPr>
          <w:rFonts w:ascii="Arial" w:hAnsi="Arial" w:cs="Arial"/>
          <w:sz w:val="20"/>
          <w:szCs w:val="20"/>
        </w:rPr>
        <w:t>Ende</w:t>
      </w:r>
      <w:r w:rsidRPr="006A4E34">
        <w:rPr>
          <w:rFonts w:ascii="Arial" w:hAnsi="Arial" w:cs="Arial"/>
          <w:sz w:val="20"/>
          <w:szCs w:val="20"/>
        </w:rPr>
        <w:t xml:space="preserve"> 31.12.) mit einem </w:t>
      </w:r>
      <w:r>
        <w:rPr>
          <w:rFonts w:ascii="Arial" w:hAnsi="Arial" w:cs="Arial"/>
          <w:sz w:val="20"/>
          <w:szCs w:val="20"/>
        </w:rPr>
        <w:t>P</w:t>
      </w:r>
      <w:r w:rsidRPr="006A4E34">
        <w:rPr>
          <w:rFonts w:ascii="Arial" w:hAnsi="Arial" w:cs="Arial"/>
          <w:sz w:val="20"/>
          <w:szCs w:val="20"/>
        </w:rPr>
        <w:t xml:space="preserve">lus von drei Prozent abschließen. </w:t>
      </w:r>
      <w:r>
        <w:rPr>
          <w:rFonts w:ascii="Arial" w:hAnsi="Arial" w:cs="Arial"/>
          <w:sz w:val="20"/>
          <w:szCs w:val="20"/>
        </w:rPr>
        <w:t>Weltweit</w:t>
      </w:r>
      <w:r w:rsidRPr="006A4E34">
        <w:rPr>
          <w:rFonts w:ascii="Arial" w:hAnsi="Arial" w:cs="Arial"/>
          <w:sz w:val="20"/>
          <w:szCs w:val="20"/>
        </w:rPr>
        <w:t xml:space="preserve"> wurde ein Umsatz in Höhe von </w:t>
      </w:r>
      <w:r>
        <w:rPr>
          <w:rFonts w:ascii="Arial" w:hAnsi="Arial" w:cs="Arial"/>
          <w:sz w:val="20"/>
          <w:szCs w:val="20"/>
        </w:rPr>
        <w:t xml:space="preserve">knapp </w:t>
      </w:r>
      <w:r w:rsidRPr="006A4E34">
        <w:rPr>
          <w:rFonts w:ascii="Arial" w:hAnsi="Arial" w:cs="Arial"/>
          <w:sz w:val="20"/>
          <w:szCs w:val="20"/>
        </w:rPr>
        <w:t>40 Millionen Euro erzielt –</w:t>
      </w:r>
      <w:r>
        <w:rPr>
          <w:rFonts w:ascii="Arial" w:hAnsi="Arial" w:cs="Arial"/>
          <w:sz w:val="20"/>
          <w:szCs w:val="20"/>
        </w:rPr>
        <w:t xml:space="preserve"> </w:t>
      </w:r>
      <w:r w:rsidRPr="006A4E34">
        <w:rPr>
          <w:rFonts w:ascii="Arial" w:hAnsi="Arial" w:cs="Arial"/>
          <w:sz w:val="20"/>
          <w:szCs w:val="20"/>
        </w:rPr>
        <w:t xml:space="preserve">mit konstant 230 Mitarbeitern, die in Europa, Asien und den USA beschäftigt sind. </w:t>
      </w:r>
      <w:r w:rsidRPr="006A4E34">
        <w:rPr>
          <w:rFonts w:ascii="Arial" w:hAnsi="Arial" w:cs="Arial"/>
          <w:sz w:val="20"/>
          <w:szCs w:val="20"/>
          <w:lang w:eastAsia="en-US"/>
        </w:rPr>
        <w:t xml:space="preserve">Der Gewinn konnte überdurchschnittlich gesteigert werden, wobei u.a. </w:t>
      </w:r>
      <w:r>
        <w:rPr>
          <w:rFonts w:ascii="Arial" w:hAnsi="Arial" w:cs="Arial"/>
          <w:sz w:val="20"/>
          <w:szCs w:val="20"/>
          <w:lang w:eastAsia="en-US"/>
        </w:rPr>
        <w:t>E</w:t>
      </w:r>
      <w:r w:rsidRPr="006A4E34">
        <w:rPr>
          <w:rFonts w:ascii="Arial" w:hAnsi="Arial" w:cs="Arial"/>
          <w:sz w:val="20"/>
          <w:szCs w:val="20"/>
          <w:lang w:eastAsia="en-US"/>
        </w:rPr>
        <w:t>insparungen durch fehlende Reisen positiv zu Buche schlugen „</w:t>
      </w:r>
      <w:r>
        <w:rPr>
          <w:rFonts w:ascii="Arial" w:hAnsi="Arial" w:cs="Arial"/>
          <w:sz w:val="20"/>
          <w:szCs w:val="20"/>
          <w:lang w:eastAsia="en-US"/>
        </w:rPr>
        <w:t>Das</w:t>
      </w:r>
      <w:r w:rsidRPr="006A4E34">
        <w:rPr>
          <w:rFonts w:ascii="Arial" w:hAnsi="Arial" w:cs="Arial"/>
          <w:sz w:val="20"/>
          <w:szCs w:val="20"/>
          <w:lang w:eastAsia="en-US"/>
        </w:rPr>
        <w:t xml:space="preserve"> Ergebnis </w:t>
      </w:r>
      <w:r>
        <w:rPr>
          <w:rFonts w:ascii="Arial" w:hAnsi="Arial" w:cs="Arial"/>
          <w:sz w:val="20"/>
          <w:szCs w:val="20"/>
          <w:lang w:eastAsia="en-US"/>
        </w:rPr>
        <w:t>kann sich</w:t>
      </w:r>
      <w:r w:rsidRPr="006A4E34">
        <w:rPr>
          <w:rFonts w:ascii="Arial" w:hAnsi="Arial" w:cs="Arial"/>
          <w:sz w:val="20"/>
          <w:szCs w:val="20"/>
          <w:lang w:eastAsia="en-US"/>
        </w:rPr>
        <w:t xml:space="preserve"> sehen lassen – auch wenn wir 2020 nicht das unter regulären Umständen angepeilte zweistellige Wachstum</w:t>
      </w:r>
      <w:r>
        <w:rPr>
          <w:rFonts w:ascii="Arial" w:hAnsi="Arial" w:cs="Arial"/>
          <w:sz w:val="20"/>
          <w:szCs w:val="20"/>
          <w:lang w:eastAsia="en-US"/>
        </w:rPr>
        <w:t xml:space="preserve"> </w:t>
      </w:r>
      <w:r w:rsidRPr="006A4E34">
        <w:rPr>
          <w:rFonts w:ascii="Arial" w:hAnsi="Arial" w:cs="Arial"/>
          <w:sz w:val="20"/>
          <w:szCs w:val="20"/>
          <w:lang w:eastAsia="en-US"/>
        </w:rPr>
        <w:t xml:space="preserve">realisieren konnten“, so Christian </w:t>
      </w:r>
      <w:proofErr w:type="spellStart"/>
      <w:r w:rsidRPr="006A4E34">
        <w:rPr>
          <w:rFonts w:ascii="Arial" w:hAnsi="Arial" w:cs="Arial"/>
          <w:sz w:val="20"/>
          <w:szCs w:val="20"/>
          <w:lang w:eastAsia="en-US"/>
        </w:rPr>
        <w:t>Leeser</w:t>
      </w:r>
      <w:proofErr w:type="spellEnd"/>
      <w:r w:rsidRPr="006A4E34">
        <w:rPr>
          <w:rFonts w:ascii="Arial" w:hAnsi="Arial" w:cs="Arial"/>
          <w:sz w:val="20"/>
          <w:szCs w:val="20"/>
          <w:lang w:eastAsia="en-US"/>
        </w:rPr>
        <w:t xml:space="preserve">, Mehrheitsgesellschafter und CEO </w:t>
      </w:r>
      <w:r>
        <w:rPr>
          <w:rFonts w:ascii="Arial" w:hAnsi="Arial" w:cs="Arial"/>
          <w:sz w:val="20"/>
          <w:szCs w:val="20"/>
          <w:lang w:eastAsia="en-US"/>
        </w:rPr>
        <w:t>von</w:t>
      </w:r>
      <w:r w:rsidRPr="006A4E34">
        <w:rPr>
          <w:rFonts w:ascii="Arial" w:hAnsi="Arial" w:cs="Arial"/>
          <w:sz w:val="20"/>
          <w:szCs w:val="20"/>
          <w:lang w:eastAsia="en-US"/>
        </w:rPr>
        <w:t xml:space="preserve"> FRABA.</w:t>
      </w:r>
    </w:p>
    <w:p w14:paraId="098F2B28" w14:textId="77777777" w:rsidR="0031400B" w:rsidRPr="006A4E34" w:rsidRDefault="0031400B" w:rsidP="0031400B">
      <w:pPr>
        <w:jc w:val="both"/>
        <w:rPr>
          <w:rFonts w:ascii="Arial" w:hAnsi="Arial" w:cs="Arial"/>
          <w:sz w:val="20"/>
          <w:szCs w:val="20"/>
          <w:lang w:eastAsia="en-US"/>
        </w:rPr>
      </w:pPr>
    </w:p>
    <w:p w14:paraId="5477423F" w14:textId="46B37DC7" w:rsidR="0031400B" w:rsidRPr="006A4E34" w:rsidRDefault="0031400B" w:rsidP="0031400B">
      <w:pPr>
        <w:jc w:val="both"/>
        <w:rPr>
          <w:rFonts w:ascii="Arial" w:hAnsi="Arial" w:cs="Courier"/>
          <w:sz w:val="20"/>
          <w:szCs w:val="20"/>
        </w:rPr>
      </w:pPr>
      <w:r w:rsidRPr="006A4E34">
        <w:rPr>
          <w:rFonts w:ascii="Arial" w:hAnsi="Arial" w:cs="Arial"/>
          <w:sz w:val="20"/>
          <w:szCs w:val="20"/>
        </w:rPr>
        <w:t xml:space="preserve">Für eine stabile Entwicklung sorgte </w:t>
      </w:r>
      <w:r w:rsidRPr="006A4E34">
        <w:rPr>
          <w:rFonts w:ascii="Arial" w:hAnsi="Arial" w:cs="Courier"/>
          <w:sz w:val="20"/>
          <w:szCs w:val="20"/>
        </w:rPr>
        <w:t>gerade im Corona-Jahr die breite Aufstellung des POSITAL-Portfolios, das nicht zuletzt krisenfeste Branchen wie den Medizin- und Pharmabereich, die Lebensmittelindustrie sowie die Logistik mit passgenauen Drehgebern und Neigungssensoren im Visier hat. Entscheidend war, dass die Lieferketten hielten und die digitale Fertigung – die auf ‚</w:t>
      </w:r>
      <w:proofErr w:type="spellStart"/>
      <w:r w:rsidRPr="006A4E34">
        <w:rPr>
          <w:rFonts w:ascii="Arial" w:hAnsi="Arial" w:cs="Courier"/>
          <w:sz w:val="20"/>
          <w:szCs w:val="20"/>
        </w:rPr>
        <w:t>Mass</w:t>
      </w:r>
      <w:proofErr w:type="spellEnd"/>
      <w:r w:rsidRPr="006A4E34">
        <w:rPr>
          <w:rFonts w:ascii="Arial" w:hAnsi="Arial" w:cs="Courier"/>
          <w:sz w:val="20"/>
          <w:szCs w:val="20"/>
        </w:rPr>
        <w:t xml:space="preserve"> </w:t>
      </w:r>
      <w:proofErr w:type="spellStart"/>
      <w:r w:rsidRPr="006A4E34">
        <w:rPr>
          <w:rFonts w:ascii="Arial" w:hAnsi="Arial" w:cs="Courier"/>
          <w:sz w:val="20"/>
          <w:szCs w:val="20"/>
        </w:rPr>
        <w:t>Customization</w:t>
      </w:r>
      <w:proofErr w:type="spellEnd"/>
      <w:r w:rsidRPr="006A4E34">
        <w:rPr>
          <w:rFonts w:ascii="Arial" w:hAnsi="Arial" w:cs="Courier"/>
          <w:sz w:val="20"/>
          <w:szCs w:val="20"/>
        </w:rPr>
        <w:t xml:space="preserve">’ und ‚Losgröße </w:t>
      </w:r>
      <w:r>
        <w:rPr>
          <w:rFonts w:ascii="Arial" w:hAnsi="Arial" w:cs="Courier"/>
          <w:sz w:val="20"/>
          <w:szCs w:val="20"/>
        </w:rPr>
        <w:t>1</w:t>
      </w:r>
      <w:r w:rsidRPr="006A4E34">
        <w:rPr>
          <w:rFonts w:ascii="Arial" w:hAnsi="Arial" w:cs="Courier"/>
          <w:sz w:val="20"/>
          <w:szCs w:val="20"/>
        </w:rPr>
        <w:t xml:space="preserve">’ basiert – ohne Unterbrechungen </w:t>
      </w:r>
      <w:r>
        <w:rPr>
          <w:rFonts w:ascii="Arial" w:hAnsi="Arial" w:cs="Courier"/>
          <w:sz w:val="20"/>
          <w:szCs w:val="20"/>
        </w:rPr>
        <w:t>laufen</w:t>
      </w:r>
      <w:r w:rsidRPr="006A4E34">
        <w:rPr>
          <w:rFonts w:ascii="Arial" w:hAnsi="Arial" w:cs="Courier"/>
          <w:sz w:val="20"/>
          <w:szCs w:val="20"/>
        </w:rPr>
        <w:t xml:space="preserve"> konnte. „Ein riesiges Plus war, dass wir uns dank des bereits vor langer Zeit etablierten Unternehmens-Systems – mit flacher Hierarchie, komplett digitalisierten Prozessen, flexiblem Büro-Konzept mit hohem </w:t>
      </w:r>
      <w:proofErr w:type="gramStart"/>
      <w:r w:rsidRPr="006A4E34">
        <w:rPr>
          <w:rFonts w:ascii="Arial" w:hAnsi="Arial" w:cs="Courier"/>
          <w:sz w:val="20"/>
          <w:szCs w:val="20"/>
        </w:rPr>
        <w:t>Home Office</w:t>
      </w:r>
      <w:proofErr w:type="gramEnd"/>
      <w:r w:rsidRPr="006A4E34">
        <w:rPr>
          <w:rFonts w:ascii="Arial" w:hAnsi="Arial" w:cs="Courier"/>
          <w:sz w:val="20"/>
          <w:szCs w:val="20"/>
        </w:rPr>
        <w:t xml:space="preserve">-Anteil, einer ‚Open Book </w:t>
      </w:r>
      <w:proofErr w:type="spellStart"/>
      <w:r w:rsidRPr="006A4E34">
        <w:rPr>
          <w:rFonts w:ascii="Arial" w:hAnsi="Arial" w:cs="Courier"/>
          <w:sz w:val="20"/>
          <w:szCs w:val="20"/>
        </w:rPr>
        <w:t>Policy</w:t>
      </w:r>
      <w:proofErr w:type="spellEnd"/>
      <w:r w:rsidRPr="006A4E34">
        <w:rPr>
          <w:rFonts w:ascii="Arial" w:hAnsi="Arial" w:cs="Courier"/>
          <w:sz w:val="20"/>
          <w:szCs w:val="20"/>
        </w:rPr>
        <w:t xml:space="preserve">’ und großen Entscheidungsfreiräumen für sämtliche Mitarbeiter – aus dem Stand auf die neue Normalität des virtuellen Arbeitens einstellen konnten“, so </w:t>
      </w:r>
      <w:proofErr w:type="spellStart"/>
      <w:r w:rsidRPr="006A4E34">
        <w:rPr>
          <w:rFonts w:ascii="Arial" w:hAnsi="Arial" w:cs="Courier"/>
          <w:sz w:val="20"/>
          <w:szCs w:val="20"/>
        </w:rPr>
        <w:t>Leeser</w:t>
      </w:r>
      <w:proofErr w:type="spellEnd"/>
      <w:r w:rsidRPr="006A4E34">
        <w:rPr>
          <w:rFonts w:ascii="Arial" w:hAnsi="Arial" w:cs="Courier"/>
          <w:sz w:val="20"/>
          <w:szCs w:val="20"/>
        </w:rPr>
        <w:t xml:space="preserve">. </w:t>
      </w:r>
      <w:r w:rsidRPr="006A4E34">
        <w:rPr>
          <w:rFonts w:ascii="Arial" w:hAnsi="Arial" w:cs="Arial"/>
          <w:sz w:val="20"/>
          <w:szCs w:val="20"/>
        </w:rPr>
        <w:t xml:space="preserve">Für besondere Impulse sorgten 2020 vor allem der Launch des Reference- und Order-Portals EncoderMatch.com, das </w:t>
      </w:r>
      <w:proofErr w:type="spellStart"/>
      <w:r w:rsidRPr="006A4E34">
        <w:rPr>
          <w:rFonts w:ascii="Arial" w:hAnsi="Arial" w:cs="Arial"/>
          <w:sz w:val="20"/>
          <w:szCs w:val="20"/>
        </w:rPr>
        <w:t>Instandhalter</w:t>
      </w:r>
      <w:proofErr w:type="spellEnd"/>
      <w:r w:rsidRPr="006A4E34">
        <w:rPr>
          <w:rFonts w:ascii="Arial" w:hAnsi="Arial" w:cs="Arial"/>
          <w:sz w:val="20"/>
          <w:szCs w:val="20"/>
        </w:rPr>
        <w:t xml:space="preserve"> beim schnellen und kostengünstigen Austausch von </w:t>
      </w:r>
      <w:proofErr w:type="spellStart"/>
      <w:r w:rsidRPr="006A4E34">
        <w:rPr>
          <w:rFonts w:ascii="Arial" w:hAnsi="Arial" w:cs="Arial"/>
          <w:sz w:val="20"/>
          <w:szCs w:val="20"/>
        </w:rPr>
        <w:t>Inkremental</w:t>
      </w:r>
      <w:proofErr w:type="spellEnd"/>
      <w:r w:rsidRPr="006A4E34">
        <w:rPr>
          <w:rFonts w:ascii="Arial" w:hAnsi="Arial" w:cs="Arial"/>
          <w:sz w:val="20"/>
          <w:szCs w:val="20"/>
        </w:rPr>
        <w:t>-Drehgeber</w:t>
      </w:r>
      <w:r>
        <w:rPr>
          <w:rFonts w:ascii="Arial" w:hAnsi="Arial" w:cs="Arial"/>
          <w:sz w:val="20"/>
          <w:szCs w:val="20"/>
        </w:rPr>
        <w:t>n</w:t>
      </w:r>
      <w:r w:rsidRPr="006A4E34">
        <w:rPr>
          <w:rFonts w:ascii="Arial" w:hAnsi="Arial" w:cs="Arial"/>
          <w:sz w:val="20"/>
          <w:szCs w:val="20"/>
        </w:rPr>
        <w:t xml:space="preserve"> unterschiedlichster Hersteller aktiv unterstützt, sowie die Premiere des kleinsten Kit Encoders für integriertes Motorfe</w:t>
      </w:r>
      <w:r w:rsidR="006C4584">
        <w:rPr>
          <w:rFonts w:ascii="Arial" w:hAnsi="Arial" w:cs="Arial"/>
          <w:sz w:val="20"/>
          <w:szCs w:val="20"/>
        </w:rPr>
        <w:t xml:space="preserve">edback. Das Mini-Kit (d=22 mm) </w:t>
      </w:r>
      <w:r w:rsidRPr="006A4E34">
        <w:rPr>
          <w:rFonts w:ascii="Arial" w:hAnsi="Arial" w:cs="Arial"/>
          <w:sz w:val="20"/>
          <w:szCs w:val="20"/>
        </w:rPr>
        <w:t xml:space="preserve">hat als Weltneuheit den Weg frei gemacht für Multiturn-Überwachung in Klein- und Kleinstantrieben. </w:t>
      </w:r>
    </w:p>
    <w:p w14:paraId="7ABE9A64" w14:textId="77777777" w:rsidR="00135244" w:rsidRPr="006A4E34" w:rsidRDefault="00135244" w:rsidP="00135244">
      <w:pPr>
        <w:widowControl w:val="0"/>
        <w:autoSpaceDE w:val="0"/>
        <w:autoSpaceDN w:val="0"/>
        <w:adjustRightInd w:val="0"/>
        <w:rPr>
          <w:rFonts w:ascii="Arial" w:hAnsi="Arial" w:cs="Arial"/>
          <w:sz w:val="20"/>
          <w:szCs w:val="20"/>
        </w:rPr>
      </w:pPr>
    </w:p>
    <w:p w14:paraId="7D35E83C" w14:textId="21F6DB38" w:rsidR="00135244" w:rsidRPr="006A4E34" w:rsidRDefault="00135244" w:rsidP="00135244">
      <w:pPr>
        <w:jc w:val="both"/>
        <w:rPr>
          <w:rFonts w:ascii="Arial" w:hAnsi="Arial" w:cs="Arial"/>
          <w:sz w:val="20"/>
          <w:szCs w:val="20"/>
          <w:lang w:eastAsia="ja-JP"/>
        </w:rPr>
      </w:pPr>
      <w:r>
        <w:rPr>
          <w:rFonts w:ascii="Arial" w:hAnsi="Arial" w:cs="Arial"/>
          <w:sz w:val="20"/>
          <w:szCs w:val="20"/>
        </w:rPr>
        <w:t>Deutlich verstärkt hat FRABA letztes Jahr sein Engagement</w:t>
      </w:r>
      <w:r w:rsidRPr="006A4E34">
        <w:rPr>
          <w:rFonts w:ascii="Arial" w:hAnsi="Arial" w:cs="Arial"/>
          <w:sz w:val="20"/>
          <w:szCs w:val="20"/>
        </w:rPr>
        <w:t xml:space="preserve"> im Bereich der Wiegand-T</w:t>
      </w:r>
      <w:r w:rsidR="00BA2B05">
        <w:rPr>
          <w:rFonts w:ascii="Arial" w:hAnsi="Arial" w:cs="Arial"/>
          <w:sz w:val="20"/>
          <w:szCs w:val="20"/>
        </w:rPr>
        <w:t>echnik</w:t>
      </w:r>
      <w:r w:rsidRPr="006A4E34">
        <w:rPr>
          <w:rFonts w:ascii="Arial" w:hAnsi="Arial" w:cs="Arial"/>
          <w:sz w:val="20"/>
          <w:szCs w:val="20"/>
        </w:rPr>
        <w:t xml:space="preserve">, die als </w:t>
      </w:r>
      <w:proofErr w:type="spellStart"/>
      <w:r w:rsidRPr="006A4E34">
        <w:rPr>
          <w:rFonts w:ascii="Arial" w:hAnsi="Arial" w:cs="Arial"/>
          <w:sz w:val="20"/>
          <w:szCs w:val="20"/>
        </w:rPr>
        <w:t>Energy</w:t>
      </w:r>
      <w:proofErr w:type="spellEnd"/>
      <w:r w:rsidRPr="006A4E34">
        <w:rPr>
          <w:rFonts w:ascii="Arial" w:hAnsi="Arial" w:cs="Arial"/>
          <w:sz w:val="20"/>
          <w:szCs w:val="20"/>
        </w:rPr>
        <w:t xml:space="preserve"> </w:t>
      </w:r>
      <w:proofErr w:type="spellStart"/>
      <w:r w:rsidRPr="006A4E34">
        <w:rPr>
          <w:rFonts w:ascii="Arial" w:hAnsi="Arial" w:cs="Arial"/>
          <w:sz w:val="20"/>
          <w:szCs w:val="20"/>
        </w:rPr>
        <w:t>Harvesting</w:t>
      </w:r>
      <w:proofErr w:type="spellEnd"/>
      <w:r w:rsidRPr="006A4E34">
        <w:rPr>
          <w:rFonts w:ascii="Arial" w:hAnsi="Arial" w:cs="Arial"/>
          <w:sz w:val="20"/>
          <w:szCs w:val="20"/>
        </w:rPr>
        <w:t>-System für die Versorgung der Zählelektronik in magnetischen Multiturn-Drehgeber genutzt wird – und so Getriebe und Batterien obsolet gemacht hat. Jährlich fertigt POSITAL über eine Million Wiegand-Sensoren</w:t>
      </w:r>
      <w:r>
        <w:rPr>
          <w:rFonts w:ascii="Arial" w:hAnsi="Arial" w:cs="Arial"/>
          <w:sz w:val="20"/>
          <w:szCs w:val="20"/>
        </w:rPr>
        <w:t>, die magnetisch induzierte Impulse in Spannung bzw. Energie umwandeln,</w:t>
      </w:r>
      <w:r w:rsidRPr="006A4E34">
        <w:rPr>
          <w:rFonts w:ascii="Arial" w:hAnsi="Arial" w:cs="Arial"/>
          <w:sz w:val="20"/>
          <w:szCs w:val="20"/>
        </w:rPr>
        <w:t xml:space="preserve"> als SMD-bestückbare Bauteile. Um die Wiegand-Technik</w:t>
      </w:r>
      <w:r>
        <w:rPr>
          <w:rFonts w:ascii="Arial" w:hAnsi="Arial" w:cs="Arial"/>
          <w:sz w:val="20"/>
          <w:szCs w:val="20"/>
        </w:rPr>
        <w:t xml:space="preserve"> </w:t>
      </w:r>
      <w:r w:rsidRPr="006A4E34">
        <w:rPr>
          <w:rFonts w:ascii="Arial" w:hAnsi="Arial" w:cs="Arial"/>
          <w:sz w:val="20"/>
          <w:szCs w:val="20"/>
        </w:rPr>
        <w:t xml:space="preserve">künftig noch stärker </w:t>
      </w:r>
      <w:r w:rsidRPr="006A4E34">
        <w:rPr>
          <w:rFonts w:ascii="Arial" w:hAnsi="Arial" w:cs="Arial"/>
          <w:sz w:val="20"/>
          <w:szCs w:val="20"/>
          <w:lang w:eastAsia="ja-JP"/>
        </w:rPr>
        <w:t xml:space="preserve">im Pool der </w:t>
      </w:r>
      <w:proofErr w:type="spellStart"/>
      <w:r w:rsidRPr="006A4E34">
        <w:rPr>
          <w:rFonts w:ascii="Arial" w:hAnsi="Arial" w:cs="Arial"/>
          <w:sz w:val="20"/>
          <w:szCs w:val="20"/>
          <w:lang w:eastAsia="ja-JP"/>
        </w:rPr>
        <w:t>Energy</w:t>
      </w:r>
      <w:proofErr w:type="spellEnd"/>
      <w:r w:rsidRPr="006A4E34">
        <w:rPr>
          <w:rFonts w:ascii="Arial" w:hAnsi="Arial" w:cs="Arial"/>
          <w:sz w:val="20"/>
          <w:szCs w:val="20"/>
          <w:lang w:eastAsia="ja-JP"/>
        </w:rPr>
        <w:t xml:space="preserve"> </w:t>
      </w:r>
      <w:proofErr w:type="spellStart"/>
      <w:r w:rsidRPr="006A4E34">
        <w:rPr>
          <w:rFonts w:ascii="Arial" w:hAnsi="Arial" w:cs="Arial"/>
          <w:sz w:val="20"/>
          <w:szCs w:val="20"/>
          <w:lang w:eastAsia="ja-JP"/>
        </w:rPr>
        <w:t>Harvesting</w:t>
      </w:r>
      <w:proofErr w:type="spellEnd"/>
      <w:r w:rsidRPr="006A4E34">
        <w:rPr>
          <w:rFonts w:ascii="Arial" w:hAnsi="Arial" w:cs="Arial"/>
          <w:sz w:val="20"/>
          <w:szCs w:val="20"/>
          <w:lang w:eastAsia="ja-JP"/>
        </w:rPr>
        <w:t xml:space="preserve">-Systeme wie Solar, </w:t>
      </w:r>
      <w:proofErr w:type="spellStart"/>
      <w:r w:rsidRPr="006A4E34">
        <w:rPr>
          <w:rFonts w:ascii="Arial" w:hAnsi="Arial" w:cs="Arial"/>
          <w:sz w:val="20"/>
          <w:szCs w:val="20"/>
          <w:lang w:eastAsia="ja-JP"/>
        </w:rPr>
        <w:t>Piezo</w:t>
      </w:r>
      <w:proofErr w:type="spellEnd"/>
      <w:r w:rsidRPr="006A4E34">
        <w:rPr>
          <w:rFonts w:ascii="Arial" w:hAnsi="Arial" w:cs="Arial"/>
          <w:sz w:val="20"/>
          <w:szCs w:val="20"/>
          <w:lang w:eastAsia="ja-JP"/>
        </w:rPr>
        <w:t xml:space="preserve"> oder Thermoelektrik zu etablieren, wurden Mitte 2020 mit Förderung durch das </w:t>
      </w:r>
      <w:r>
        <w:rPr>
          <w:rFonts w:ascii="Arial" w:hAnsi="Arial" w:cs="Arial"/>
          <w:sz w:val="20"/>
          <w:szCs w:val="20"/>
        </w:rPr>
        <w:t>Bundesministerium</w:t>
      </w:r>
      <w:r w:rsidRPr="006A4E34">
        <w:rPr>
          <w:rFonts w:ascii="Arial" w:hAnsi="Arial" w:cs="Arial"/>
          <w:sz w:val="20"/>
          <w:szCs w:val="20"/>
        </w:rPr>
        <w:t xml:space="preserve"> für Bildung und Forschung </w:t>
      </w:r>
      <w:r w:rsidRPr="006A4E34">
        <w:rPr>
          <w:rFonts w:ascii="Arial" w:hAnsi="Arial" w:cs="Arial"/>
          <w:sz w:val="20"/>
          <w:szCs w:val="20"/>
          <w:lang w:eastAsia="ja-JP"/>
        </w:rPr>
        <w:t xml:space="preserve">zwei richtungsweisende Forschungsinitiativen gestartet – Laufzeit: je drei Jahre. Ziel des ersten Projektes ist, die Fertigung der Wiegand-Sensoren weiter zu skalieren und die Stückkosten noch einmal deutlich zu reduzieren. Beim zweiten Projekt steht die signifikante Erhöhung der Energieausbeute im Mittelpunkt. </w:t>
      </w:r>
      <w:r>
        <w:rPr>
          <w:rFonts w:ascii="Arial" w:hAnsi="Arial" w:cs="Arial"/>
          <w:sz w:val="20"/>
          <w:szCs w:val="20"/>
        </w:rPr>
        <w:t>Konkret</w:t>
      </w:r>
      <w:r w:rsidRPr="006A4E34">
        <w:rPr>
          <w:rFonts w:ascii="Arial" w:hAnsi="Arial" w:cs="Arial"/>
          <w:sz w:val="20"/>
          <w:szCs w:val="20"/>
        </w:rPr>
        <w:t xml:space="preserve"> geht es darum, </w:t>
      </w:r>
      <w:r w:rsidRPr="006A4E34">
        <w:rPr>
          <w:rFonts w:ascii="Arial" w:hAnsi="Arial" w:cs="Arial"/>
          <w:sz w:val="20"/>
          <w:szCs w:val="20"/>
          <w:lang w:eastAsia="ja-JP"/>
        </w:rPr>
        <w:t xml:space="preserve">genügend Energie für die drahtlose Kommunikation von Sensoren in vernetzten </w:t>
      </w:r>
      <w:proofErr w:type="spellStart"/>
      <w:r w:rsidRPr="006A4E34">
        <w:rPr>
          <w:rFonts w:ascii="Arial" w:hAnsi="Arial" w:cs="Arial"/>
          <w:sz w:val="20"/>
          <w:szCs w:val="20"/>
          <w:lang w:eastAsia="ja-JP"/>
        </w:rPr>
        <w:t>IoT</w:t>
      </w:r>
      <w:proofErr w:type="spellEnd"/>
      <w:r w:rsidRPr="006A4E34">
        <w:rPr>
          <w:rFonts w:ascii="Arial" w:hAnsi="Arial" w:cs="Arial"/>
          <w:sz w:val="20"/>
          <w:szCs w:val="20"/>
          <w:lang w:eastAsia="ja-JP"/>
        </w:rPr>
        <w:t xml:space="preserve">-Systemen zu erzeugen. Beide Forschungsprojekte sind eng verzahnt mit einer globalen </w:t>
      </w:r>
      <w:r>
        <w:rPr>
          <w:rFonts w:ascii="Arial" w:hAnsi="Arial" w:cs="Arial"/>
          <w:sz w:val="20"/>
          <w:szCs w:val="20"/>
          <w:lang w:eastAsia="ja-JP"/>
        </w:rPr>
        <w:t>FRABA-</w:t>
      </w:r>
      <w:r w:rsidRPr="006A4E34">
        <w:rPr>
          <w:rFonts w:ascii="Arial" w:hAnsi="Arial" w:cs="Arial"/>
          <w:sz w:val="20"/>
          <w:szCs w:val="20"/>
          <w:lang w:eastAsia="ja-JP"/>
        </w:rPr>
        <w:t>Initiative, die völlig neue Aktionsfelder – jenseits vom Einsatz bei Multiturn-Encodern –</w:t>
      </w:r>
      <w:r>
        <w:rPr>
          <w:rFonts w:ascii="Arial" w:hAnsi="Arial" w:cs="Arial"/>
          <w:sz w:val="20"/>
          <w:szCs w:val="20"/>
          <w:lang w:eastAsia="ja-JP"/>
        </w:rPr>
        <w:t xml:space="preserve"> </w:t>
      </w:r>
      <w:r w:rsidRPr="006A4E34">
        <w:rPr>
          <w:rFonts w:ascii="Arial" w:hAnsi="Arial" w:cs="Arial"/>
          <w:sz w:val="20"/>
          <w:szCs w:val="20"/>
          <w:lang w:eastAsia="ja-JP"/>
        </w:rPr>
        <w:t xml:space="preserve">im Visier hat. Auf der Agenda der Task Force, die </w:t>
      </w:r>
      <w:r>
        <w:rPr>
          <w:rFonts w:ascii="Arial" w:hAnsi="Arial" w:cs="Arial"/>
          <w:sz w:val="20"/>
          <w:szCs w:val="20"/>
          <w:lang w:eastAsia="ja-JP"/>
        </w:rPr>
        <w:t>demnächst</w:t>
      </w:r>
      <w:r w:rsidRPr="006A4E34">
        <w:rPr>
          <w:rFonts w:ascii="Arial" w:hAnsi="Arial" w:cs="Arial"/>
          <w:sz w:val="20"/>
          <w:szCs w:val="20"/>
          <w:lang w:eastAsia="ja-JP"/>
        </w:rPr>
        <w:t xml:space="preserve"> zur eigenständigen Marke UBITO aufgewertet wird, steht das systematische Aufspüren von innov</w:t>
      </w:r>
      <w:r>
        <w:rPr>
          <w:rFonts w:ascii="Arial" w:hAnsi="Arial" w:cs="Arial"/>
          <w:sz w:val="20"/>
          <w:szCs w:val="20"/>
          <w:lang w:eastAsia="ja-JP"/>
        </w:rPr>
        <w:t xml:space="preserve">ativen Wiegand-Applikationen. </w:t>
      </w:r>
      <w:r w:rsidRPr="00BA2B05">
        <w:rPr>
          <w:rFonts w:ascii="Arial" w:hAnsi="Arial" w:cs="Arial"/>
          <w:sz w:val="20"/>
          <w:szCs w:val="20"/>
          <w:highlight w:val="yellow"/>
          <w:lang w:eastAsia="ja-JP"/>
        </w:rPr>
        <w:t>Stichwort ist etwa niederfrequentes drahtloses Laden.</w:t>
      </w:r>
    </w:p>
    <w:p w14:paraId="06B7A8B3" w14:textId="77777777" w:rsidR="0031400B" w:rsidRPr="006A4E34" w:rsidRDefault="0031400B" w:rsidP="0031400B">
      <w:pPr>
        <w:rPr>
          <w:rFonts w:ascii="Arial" w:hAnsi="Arial" w:cs="Arial"/>
          <w:sz w:val="20"/>
          <w:szCs w:val="20"/>
          <w:lang w:eastAsia="ja-JP"/>
        </w:rPr>
      </w:pPr>
    </w:p>
    <w:p w14:paraId="4ECF83A3" w14:textId="60B899B4" w:rsidR="0031400B" w:rsidRPr="006A4E34" w:rsidRDefault="0031400B" w:rsidP="0031400B">
      <w:pPr>
        <w:widowControl w:val="0"/>
        <w:autoSpaceDE w:val="0"/>
        <w:autoSpaceDN w:val="0"/>
        <w:adjustRightInd w:val="0"/>
        <w:jc w:val="both"/>
        <w:rPr>
          <w:rFonts w:ascii="Arial" w:hAnsi="Arial" w:cs="Arial"/>
          <w:sz w:val="20"/>
          <w:szCs w:val="20"/>
          <w:lang w:eastAsia="ja-JP"/>
        </w:rPr>
      </w:pPr>
      <w:r w:rsidRPr="006A4E34">
        <w:rPr>
          <w:rFonts w:ascii="Arial" w:hAnsi="Arial" w:cs="Arial"/>
          <w:sz w:val="20"/>
          <w:szCs w:val="20"/>
          <w:lang w:eastAsia="ja-JP"/>
        </w:rPr>
        <w:t>„</w:t>
      </w:r>
      <w:r>
        <w:rPr>
          <w:rFonts w:ascii="Arial" w:hAnsi="Arial" w:cs="Arial"/>
          <w:sz w:val="20"/>
          <w:szCs w:val="20"/>
          <w:lang w:eastAsia="ja-JP"/>
        </w:rPr>
        <w:t>Es</w:t>
      </w:r>
      <w:r w:rsidRPr="006A4E34">
        <w:rPr>
          <w:rFonts w:ascii="Arial" w:hAnsi="Arial" w:cs="Arial"/>
          <w:sz w:val="20"/>
          <w:szCs w:val="20"/>
          <w:lang w:eastAsia="ja-JP"/>
        </w:rPr>
        <w:t xml:space="preserve"> spricht eine Menge dafür, dass 2021 ein starkes und schwungvolles Jahr wird“, freut sich Lesser. „Neben UBITO haben wir mit CREDEMUS eine zweite spannende Neugründung in den Startlöchern, bei der wir unsere in Eigenregie entwickelte digitale Business Plattform interessierten Mittelstands</w:t>
      </w:r>
      <w:r>
        <w:rPr>
          <w:rFonts w:ascii="Arial" w:hAnsi="Arial" w:cs="Arial"/>
          <w:sz w:val="20"/>
          <w:szCs w:val="20"/>
          <w:lang w:eastAsia="ja-JP"/>
        </w:rPr>
        <w:t>-</w:t>
      </w:r>
      <w:proofErr w:type="spellStart"/>
      <w:r w:rsidRPr="006A4E34">
        <w:rPr>
          <w:rFonts w:ascii="Arial" w:hAnsi="Arial" w:cs="Arial"/>
          <w:sz w:val="20"/>
          <w:szCs w:val="20"/>
          <w:lang w:eastAsia="ja-JP"/>
        </w:rPr>
        <w:t>unternehmen</w:t>
      </w:r>
      <w:proofErr w:type="spellEnd"/>
      <w:r w:rsidRPr="006A4E34">
        <w:rPr>
          <w:rFonts w:ascii="Arial" w:hAnsi="Arial" w:cs="Arial"/>
          <w:sz w:val="20"/>
          <w:szCs w:val="20"/>
          <w:lang w:eastAsia="ja-JP"/>
        </w:rPr>
        <w:t xml:space="preserve"> in praktischer Form anbieten – von der Implementierung erprobter Software-Tools bis zu </w:t>
      </w:r>
      <w:r>
        <w:rPr>
          <w:rFonts w:ascii="Arial" w:hAnsi="Arial" w:cs="Arial"/>
          <w:sz w:val="20"/>
          <w:szCs w:val="20"/>
          <w:lang w:eastAsia="ja-JP"/>
        </w:rPr>
        <w:t>handfestem Consulting</w:t>
      </w:r>
      <w:r w:rsidRPr="00C156D3">
        <w:rPr>
          <w:rFonts w:ascii="Arial" w:hAnsi="Arial" w:cs="Arial"/>
          <w:sz w:val="20"/>
          <w:szCs w:val="20"/>
          <w:highlight w:val="cyan"/>
          <w:lang w:eastAsia="ja-JP"/>
        </w:rPr>
        <w:t>.</w:t>
      </w:r>
      <w:r w:rsidR="00C156D3" w:rsidRPr="00C156D3">
        <w:rPr>
          <w:rFonts w:ascii="Arial" w:hAnsi="Arial" w:cs="Arial"/>
          <w:sz w:val="20"/>
          <w:szCs w:val="20"/>
          <w:highlight w:val="cyan"/>
          <w:lang w:eastAsia="ja-JP"/>
        </w:rPr>
        <w:t xml:space="preserve"> </w:t>
      </w:r>
      <w:r w:rsidR="00C156D3">
        <w:rPr>
          <w:rFonts w:ascii="Arial" w:hAnsi="Arial" w:cs="Arial"/>
          <w:sz w:val="20"/>
          <w:szCs w:val="20"/>
          <w:highlight w:val="cyan"/>
          <w:lang w:eastAsia="ja-JP"/>
        </w:rPr>
        <w:t xml:space="preserve">CREDEMUS wie </w:t>
      </w:r>
      <w:r w:rsidR="00C156D3" w:rsidRPr="00C156D3">
        <w:rPr>
          <w:rFonts w:ascii="Arial" w:hAnsi="Arial" w:cs="Arial"/>
          <w:sz w:val="20"/>
          <w:szCs w:val="20"/>
          <w:highlight w:val="cyan"/>
          <w:lang w:eastAsia="ja-JP"/>
        </w:rPr>
        <w:t xml:space="preserve">UBITO sind Teil eines ambitionierten </w:t>
      </w:r>
      <w:proofErr w:type="spellStart"/>
      <w:r w:rsidR="00C156D3" w:rsidRPr="00C156D3">
        <w:rPr>
          <w:rFonts w:ascii="Arial" w:hAnsi="Arial" w:cs="Arial"/>
          <w:sz w:val="20"/>
          <w:szCs w:val="20"/>
          <w:highlight w:val="cyan"/>
          <w:lang w:eastAsia="ja-JP"/>
        </w:rPr>
        <w:t>Rebrandings</w:t>
      </w:r>
      <w:proofErr w:type="spellEnd"/>
      <w:r w:rsidR="00C156D3" w:rsidRPr="00C156D3">
        <w:rPr>
          <w:rFonts w:ascii="Arial" w:hAnsi="Arial" w:cs="Arial"/>
          <w:sz w:val="20"/>
          <w:szCs w:val="20"/>
          <w:highlight w:val="cyan"/>
          <w:lang w:eastAsia="ja-JP"/>
        </w:rPr>
        <w:t>, das wir uns für 2021 vorgenommen haben</w:t>
      </w:r>
      <w:r w:rsidR="00C156D3" w:rsidRPr="00C156D3">
        <w:rPr>
          <w:rFonts w:ascii="Arial" w:hAnsi="Arial" w:cs="Arial"/>
          <w:sz w:val="20"/>
          <w:szCs w:val="20"/>
          <w:lang w:eastAsia="ja-JP"/>
        </w:rPr>
        <w:t>.</w:t>
      </w:r>
      <w:r w:rsidRPr="00C156D3">
        <w:rPr>
          <w:rFonts w:ascii="Arial" w:hAnsi="Arial" w:cs="Arial"/>
          <w:sz w:val="20"/>
          <w:szCs w:val="20"/>
          <w:lang w:eastAsia="ja-JP"/>
        </w:rPr>
        <w:t>“</w:t>
      </w:r>
      <w:r>
        <w:rPr>
          <w:rFonts w:ascii="Arial" w:hAnsi="Arial" w:cs="Arial"/>
          <w:sz w:val="20"/>
          <w:szCs w:val="20"/>
          <w:lang w:eastAsia="ja-JP"/>
        </w:rPr>
        <w:t xml:space="preserve"> </w:t>
      </w:r>
      <w:r w:rsidRPr="006A4E34">
        <w:rPr>
          <w:rFonts w:ascii="Arial" w:hAnsi="Arial" w:cs="Arial"/>
          <w:sz w:val="20"/>
          <w:szCs w:val="20"/>
          <w:lang w:eastAsia="ja-JP"/>
        </w:rPr>
        <w:t xml:space="preserve">Angespornt vom überproportional guten Auftragseingang der ersten vier Monate wagt der FRABA-Chef die Prognose: „Wenn uns punktuelle Materialengpässe keinen Strich durch die Rechnung machen, sollte das Plus in 2021 wieder deutlich zweistellig ausfallen!“   </w:t>
      </w:r>
    </w:p>
    <w:p w14:paraId="09F9EF4A" w14:textId="77777777" w:rsidR="0031400B" w:rsidRPr="006A4E34" w:rsidRDefault="0031400B" w:rsidP="0031400B">
      <w:pPr>
        <w:widowControl w:val="0"/>
        <w:autoSpaceDE w:val="0"/>
        <w:autoSpaceDN w:val="0"/>
        <w:adjustRightInd w:val="0"/>
        <w:jc w:val="both"/>
        <w:rPr>
          <w:rFonts w:ascii="Arial" w:hAnsi="Arial" w:cs="Arial"/>
          <w:sz w:val="20"/>
          <w:szCs w:val="20"/>
          <w:lang w:eastAsia="ja-JP"/>
        </w:rPr>
      </w:pPr>
    </w:p>
    <w:p w14:paraId="545DB303" w14:textId="77777777" w:rsidR="0031400B" w:rsidRPr="006A4E34" w:rsidRDefault="0031400B" w:rsidP="0031400B">
      <w:pPr>
        <w:jc w:val="both"/>
        <w:rPr>
          <w:rFonts w:ascii="Arial" w:hAnsi="Arial" w:cs="Arial"/>
          <w:sz w:val="21"/>
          <w:szCs w:val="21"/>
        </w:rPr>
      </w:pPr>
    </w:p>
    <w:p w14:paraId="29A95EB8" w14:textId="77777777" w:rsidR="0031400B" w:rsidRPr="00EF7D1C" w:rsidRDefault="0031400B" w:rsidP="0031400B">
      <w:pPr>
        <w:jc w:val="both"/>
        <w:rPr>
          <w:rFonts w:ascii="Arial" w:hAnsi="Arial" w:cs="Arial"/>
          <w:sz w:val="21"/>
          <w:szCs w:val="21"/>
        </w:rPr>
      </w:pPr>
      <w:r w:rsidRPr="00EF7D1C">
        <w:rPr>
          <w:rFonts w:ascii="Arial" w:hAnsi="Arial" w:cs="Arial"/>
          <w:b/>
          <w:sz w:val="21"/>
          <w:szCs w:val="21"/>
        </w:rPr>
        <w:lastRenderedPageBreak/>
        <w:t xml:space="preserve">Pressefoto </w:t>
      </w:r>
      <w:r w:rsidRPr="00EF7D1C">
        <w:rPr>
          <w:rFonts w:ascii="Arial" w:hAnsi="Arial" w:cs="Arial"/>
          <w:sz w:val="21"/>
          <w:szCs w:val="21"/>
        </w:rPr>
        <w:t xml:space="preserve">(siehe Anlage – im </w:t>
      </w:r>
      <w:proofErr w:type="spellStart"/>
      <w:r w:rsidRPr="00EF7D1C">
        <w:rPr>
          <w:rFonts w:ascii="Arial" w:hAnsi="Arial" w:cs="Arial"/>
          <w:sz w:val="21"/>
          <w:szCs w:val="21"/>
        </w:rPr>
        <w:t>jpg</w:t>
      </w:r>
      <w:proofErr w:type="spellEnd"/>
      <w:r w:rsidRPr="00EF7D1C">
        <w:rPr>
          <w:rFonts w:ascii="Arial" w:hAnsi="Arial" w:cs="Arial"/>
          <w:sz w:val="21"/>
          <w:szCs w:val="21"/>
        </w:rPr>
        <w:t>-Format)</w:t>
      </w:r>
    </w:p>
    <w:p w14:paraId="61A39082" w14:textId="77777777" w:rsidR="0031400B" w:rsidRPr="00EF7D1C" w:rsidRDefault="0031400B" w:rsidP="0031400B">
      <w:pPr>
        <w:jc w:val="both"/>
        <w:rPr>
          <w:rFonts w:ascii="Arial" w:hAnsi="Arial" w:cs="Arial"/>
          <w:sz w:val="21"/>
          <w:szCs w:val="21"/>
        </w:rPr>
      </w:pPr>
    </w:p>
    <w:p w14:paraId="5AEBB8FF" w14:textId="77777777" w:rsidR="0031400B" w:rsidRPr="008F2D89" w:rsidRDefault="0031400B" w:rsidP="0031400B">
      <w:pPr>
        <w:rPr>
          <w:rFonts w:ascii="Arial" w:hAnsi="Arial" w:cs="Arial"/>
          <w:i/>
          <w:sz w:val="20"/>
          <w:szCs w:val="20"/>
        </w:rPr>
      </w:pPr>
      <w:r w:rsidRPr="008F2D89">
        <w:rPr>
          <w:rFonts w:ascii="Arial" w:hAnsi="Arial" w:cs="Arial"/>
          <w:i/>
          <w:sz w:val="20"/>
          <w:szCs w:val="20"/>
        </w:rPr>
        <w:t xml:space="preserve">Christian </w:t>
      </w:r>
      <w:proofErr w:type="spellStart"/>
      <w:r w:rsidRPr="008F2D89">
        <w:rPr>
          <w:rFonts w:ascii="Arial" w:hAnsi="Arial" w:cs="Arial"/>
          <w:i/>
          <w:sz w:val="20"/>
          <w:szCs w:val="20"/>
        </w:rPr>
        <w:t>Leeser</w:t>
      </w:r>
      <w:proofErr w:type="spellEnd"/>
      <w:r w:rsidRPr="008F2D89">
        <w:rPr>
          <w:rFonts w:ascii="Arial" w:hAnsi="Arial" w:cs="Arial"/>
          <w:i/>
          <w:sz w:val="20"/>
          <w:szCs w:val="20"/>
        </w:rPr>
        <w:t xml:space="preserve"> – CEO und Mehrheitsgesellschafter der FRABA-Gruppe </w:t>
      </w:r>
    </w:p>
    <w:p w14:paraId="2024EC73" w14:textId="77777777" w:rsidR="0031400B" w:rsidRPr="00EF7D1C" w:rsidRDefault="0031400B" w:rsidP="0031400B">
      <w:pPr>
        <w:jc w:val="both"/>
        <w:rPr>
          <w:rFonts w:ascii="Arial" w:hAnsi="Arial" w:cs="Arial"/>
          <w:sz w:val="21"/>
          <w:szCs w:val="21"/>
        </w:rPr>
      </w:pPr>
    </w:p>
    <w:p w14:paraId="438FBB23" w14:textId="77777777" w:rsidR="0031400B" w:rsidRDefault="0031400B" w:rsidP="0031400B">
      <w:pPr>
        <w:rPr>
          <w:rStyle w:val="hps"/>
          <w:rFonts w:ascii="Arial" w:hAnsi="Arial" w:cs="Arial"/>
          <w:b/>
          <w:bCs/>
          <w:sz w:val="22"/>
          <w:szCs w:val="22"/>
          <w:u w:val="single"/>
        </w:rPr>
      </w:pPr>
    </w:p>
    <w:p w14:paraId="7C0B12DD" w14:textId="77777777" w:rsidR="0031400B" w:rsidRPr="00464A28" w:rsidRDefault="0031400B" w:rsidP="0031400B">
      <w:pPr>
        <w:rPr>
          <w:rStyle w:val="hps"/>
          <w:rFonts w:ascii="Arial" w:hAnsi="Arial" w:cs="Arial"/>
          <w:b/>
          <w:bCs/>
          <w:sz w:val="20"/>
          <w:szCs w:val="20"/>
          <w:u w:val="single"/>
        </w:rPr>
      </w:pPr>
      <w:r w:rsidRPr="00464A28">
        <w:rPr>
          <w:rStyle w:val="hps"/>
          <w:rFonts w:ascii="Arial" w:hAnsi="Arial" w:cs="Arial"/>
          <w:b/>
          <w:bCs/>
          <w:sz w:val="20"/>
          <w:szCs w:val="20"/>
          <w:u w:val="single"/>
        </w:rPr>
        <w:t>Pressekontakte:</w:t>
      </w:r>
    </w:p>
    <w:p w14:paraId="4FDFB0BB" w14:textId="77777777" w:rsidR="0031400B" w:rsidRPr="00464A28" w:rsidRDefault="0031400B" w:rsidP="0031400B">
      <w:pPr>
        <w:rPr>
          <w:rStyle w:val="hps"/>
          <w:rFonts w:ascii="Arial" w:hAnsi="Arial" w:cs="Arial"/>
          <w:sz w:val="20"/>
          <w:szCs w:val="20"/>
        </w:rPr>
      </w:pPr>
      <w:r w:rsidRPr="00464A28">
        <w:rPr>
          <w:rStyle w:val="hps"/>
          <w:rFonts w:ascii="Arial" w:hAnsi="Arial" w:cs="Arial"/>
          <w:sz w:val="20"/>
          <w:szCs w:val="20"/>
        </w:rPr>
        <w:t xml:space="preserve">Isa-Patrizia </w:t>
      </w:r>
      <w:proofErr w:type="spellStart"/>
      <w:r w:rsidRPr="00464A28">
        <w:rPr>
          <w:rStyle w:val="hps"/>
          <w:rFonts w:ascii="Arial" w:hAnsi="Arial" w:cs="Arial"/>
          <w:sz w:val="20"/>
          <w:szCs w:val="20"/>
        </w:rPr>
        <w:t>Kemmner</w:t>
      </w:r>
      <w:proofErr w:type="spellEnd"/>
      <w:r w:rsidRPr="00464A28">
        <w:rPr>
          <w:rStyle w:val="hps"/>
          <w:rFonts w:ascii="Arial" w:hAnsi="Arial" w:cs="Arial"/>
          <w:sz w:val="20"/>
          <w:szCs w:val="20"/>
        </w:rPr>
        <w:tab/>
      </w:r>
      <w:r w:rsidRPr="00464A28">
        <w:rPr>
          <w:rStyle w:val="hps"/>
          <w:rFonts w:ascii="Arial" w:hAnsi="Arial" w:cs="Arial"/>
          <w:sz w:val="20"/>
          <w:szCs w:val="20"/>
        </w:rPr>
        <w:tab/>
      </w:r>
      <w:r w:rsidRPr="00464A28">
        <w:rPr>
          <w:rStyle w:val="hps"/>
          <w:rFonts w:ascii="Arial" w:hAnsi="Arial" w:cs="Arial"/>
          <w:sz w:val="20"/>
          <w:szCs w:val="20"/>
        </w:rPr>
        <w:tab/>
      </w:r>
      <w:r w:rsidRPr="00464A28">
        <w:rPr>
          <w:rStyle w:val="hps"/>
          <w:rFonts w:ascii="Arial" w:hAnsi="Arial" w:cs="Arial"/>
          <w:sz w:val="20"/>
          <w:szCs w:val="20"/>
        </w:rPr>
        <w:tab/>
        <w:t>Martin Wendland</w:t>
      </w:r>
    </w:p>
    <w:p w14:paraId="538BC6EE" w14:textId="77777777" w:rsidR="0031400B" w:rsidRPr="00464A28" w:rsidRDefault="0031400B" w:rsidP="0031400B">
      <w:pPr>
        <w:rPr>
          <w:rStyle w:val="hps"/>
          <w:rFonts w:ascii="Arial" w:hAnsi="Arial" w:cs="Arial"/>
          <w:sz w:val="20"/>
          <w:szCs w:val="20"/>
          <w:lang w:val="en-US"/>
        </w:rPr>
      </w:pPr>
      <w:r w:rsidRPr="00464A28">
        <w:rPr>
          <w:rStyle w:val="hps"/>
          <w:rFonts w:ascii="Arial" w:hAnsi="Arial" w:cs="Arial"/>
          <w:sz w:val="20"/>
          <w:szCs w:val="20"/>
          <w:lang w:val="en-US"/>
        </w:rPr>
        <w:t>POSITAL-FRABA – Marketing</w:t>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t>PR Toolbox</w:t>
      </w:r>
    </w:p>
    <w:p w14:paraId="345B7FDD" w14:textId="77777777" w:rsidR="0031400B" w:rsidRPr="00464A28" w:rsidRDefault="0031400B" w:rsidP="0031400B">
      <w:pPr>
        <w:rPr>
          <w:rStyle w:val="hps"/>
          <w:rFonts w:ascii="Arial" w:hAnsi="Arial" w:cs="Arial"/>
          <w:sz w:val="20"/>
          <w:szCs w:val="20"/>
          <w:lang w:val="en-US"/>
        </w:rPr>
      </w:pPr>
      <w:proofErr w:type="spellStart"/>
      <w:r w:rsidRPr="00464A28">
        <w:rPr>
          <w:rStyle w:val="hps"/>
          <w:rFonts w:ascii="Arial" w:hAnsi="Arial" w:cs="Arial"/>
          <w:sz w:val="20"/>
          <w:szCs w:val="20"/>
          <w:lang w:val="en-US"/>
        </w:rPr>
        <w:t>Zeppelinstr</w:t>
      </w:r>
      <w:proofErr w:type="spellEnd"/>
      <w:r w:rsidRPr="00464A28">
        <w:rPr>
          <w:rStyle w:val="hps"/>
          <w:rFonts w:ascii="Arial" w:hAnsi="Arial" w:cs="Arial"/>
          <w:sz w:val="20"/>
          <w:szCs w:val="20"/>
          <w:lang w:val="en-US"/>
        </w:rPr>
        <w:t>. 2</w:t>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t>126 Neville Park Blvd.</w:t>
      </w:r>
    </w:p>
    <w:p w14:paraId="35450E3D" w14:textId="77777777" w:rsidR="0031400B" w:rsidRPr="00464A28" w:rsidRDefault="0031400B" w:rsidP="0031400B">
      <w:pPr>
        <w:rPr>
          <w:rStyle w:val="hps"/>
          <w:rFonts w:ascii="Arial" w:hAnsi="Arial" w:cs="Arial"/>
          <w:sz w:val="20"/>
          <w:szCs w:val="20"/>
          <w:lang w:val="en-US"/>
        </w:rPr>
      </w:pPr>
      <w:r w:rsidRPr="00464A28">
        <w:rPr>
          <w:rStyle w:val="hps"/>
          <w:rFonts w:ascii="Arial" w:hAnsi="Arial" w:cs="Arial"/>
          <w:sz w:val="20"/>
          <w:szCs w:val="20"/>
          <w:lang w:val="en-US"/>
        </w:rPr>
        <w:t>50667 Köln</w:t>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t>Toronto, Canada</w:t>
      </w:r>
    </w:p>
    <w:p w14:paraId="3540028B" w14:textId="77777777" w:rsidR="0031400B" w:rsidRPr="00464A28" w:rsidRDefault="0031400B" w:rsidP="0031400B">
      <w:pPr>
        <w:rPr>
          <w:rStyle w:val="hps"/>
          <w:rFonts w:ascii="Arial" w:hAnsi="Arial" w:cs="Arial"/>
          <w:sz w:val="20"/>
          <w:szCs w:val="20"/>
          <w:lang w:val="en-US"/>
        </w:rPr>
      </w:pPr>
      <w:r w:rsidRPr="00464A28">
        <w:rPr>
          <w:rStyle w:val="hps"/>
          <w:rFonts w:ascii="Arial" w:hAnsi="Arial" w:cs="Arial"/>
          <w:sz w:val="20"/>
          <w:szCs w:val="20"/>
          <w:lang w:val="en-US"/>
        </w:rPr>
        <w:t>Tel.: +49 221-96213-778</w:t>
      </w:r>
      <w:r w:rsidRPr="00464A28">
        <w:rPr>
          <w:rStyle w:val="hps"/>
          <w:rFonts w:ascii="Arial" w:hAnsi="Arial" w:cs="Arial"/>
          <w:sz w:val="20"/>
          <w:szCs w:val="20"/>
          <w:lang w:val="en-US"/>
        </w:rPr>
        <w:tab/>
      </w:r>
      <w:r w:rsidRPr="00464A28">
        <w:rPr>
          <w:rStyle w:val="hps"/>
          <w:rFonts w:ascii="Arial" w:hAnsi="Arial" w:cs="Arial"/>
          <w:sz w:val="20"/>
          <w:szCs w:val="20"/>
          <w:lang w:val="en-US"/>
        </w:rPr>
        <w:tab/>
      </w:r>
      <w:r w:rsidRPr="00464A28">
        <w:rPr>
          <w:rStyle w:val="hps"/>
          <w:rFonts w:ascii="Arial" w:hAnsi="Arial" w:cs="Arial"/>
          <w:sz w:val="20"/>
          <w:szCs w:val="20"/>
          <w:lang w:val="en-US"/>
        </w:rPr>
        <w:tab/>
        <w:t>Tel.: 001-416-8308797 / +49-160-99127473</w:t>
      </w:r>
    </w:p>
    <w:p w14:paraId="73AE53CD" w14:textId="77777777" w:rsidR="0031400B" w:rsidRPr="00464A28" w:rsidRDefault="0031400B" w:rsidP="0031400B">
      <w:pPr>
        <w:rPr>
          <w:rStyle w:val="Hyperlink"/>
          <w:rFonts w:ascii="Arial" w:eastAsia="Arial" w:hAnsi="Arial" w:cs="Arial"/>
          <w:sz w:val="20"/>
          <w:szCs w:val="20"/>
          <w:u w:color="0000FF"/>
          <w:lang w:val="en-US"/>
        </w:rPr>
      </w:pPr>
      <w:r w:rsidRPr="00464A28">
        <w:rPr>
          <w:rFonts w:ascii="Arial" w:hAnsi="Arial" w:cs="Arial"/>
          <w:color w:val="0B4CB4"/>
          <w:sz w:val="20"/>
          <w:szCs w:val="20"/>
          <w:u w:val="single" w:color="0B4CB4"/>
          <w:lang w:val="en-US" w:eastAsia="en-US"/>
        </w:rPr>
        <w:t>isa-patrizia.kemmner@fraba.com</w:t>
      </w:r>
      <w:r w:rsidRPr="00464A28">
        <w:rPr>
          <w:rStyle w:val="hps"/>
          <w:rFonts w:ascii="Arial" w:hAnsi="Arial" w:cs="Arial"/>
          <w:sz w:val="20"/>
          <w:szCs w:val="20"/>
          <w:lang w:val="en-US"/>
        </w:rPr>
        <w:tab/>
      </w:r>
      <w:r w:rsidRPr="00464A28">
        <w:rPr>
          <w:rStyle w:val="hps"/>
          <w:rFonts w:ascii="Arial" w:hAnsi="Arial" w:cs="Arial"/>
          <w:sz w:val="20"/>
          <w:szCs w:val="20"/>
          <w:lang w:val="en-US"/>
        </w:rPr>
        <w:tab/>
      </w:r>
      <w:hyperlink r:id="rId11" w:history="1">
        <w:r w:rsidRPr="00464A28">
          <w:rPr>
            <w:rStyle w:val="Hyperlink"/>
            <w:rFonts w:ascii="Arial" w:eastAsia="Arial" w:hAnsi="Arial" w:cs="Arial"/>
            <w:sz w:val="20"/>
            <w:szCs w:val="20"/>
            <w:u w:color="0000FF"/>
            <w:lang w:val="en-US"/>
          </w:rPr>
          <w:t>mwendland@pr-toolbox.com</w:t>
        </w:r>
      </w:hyperlink>
    </w:p>
    <w:p w14:paraId="01D1E05A" w14:textId="77777777" w:rsidR="0031400B" w:rsidRPr="00F50007" w:rsidRDefault="0031400B" w:rsidP="0031400B">
      <w:pPr>
        <w:rPr>
          <w:rStyle w:val="Hyperlink3"/>
          <w:color w:val="auto"/>
          <w:sz w:val="21"/>
          <w:szCs w:val="21"/>
        </w:rPr>
      </w:pPr>
    </w:p>
    <w:p w14:paraId="6B98A05A" w14:textId="77777777" w:rsidR="0031400B" w:rsidRPr="00464A28" w:rsidRDefault="0031400B" w:rsidP="0031400B">
      <w:pPr>
        <w:rPr>
          <w:rFonts w:ascii="Arial" w:eastAsia="Arial" w:hAnsi="Arial" w:cs="Arial"/>
          <w:sz w:val="21"/>
          <w:szCs w:val="21"/>
          <w:u w:val="single" w:color="0000FF"/>
          <w:lang w:val="en-US"/>
        </w:rPr>
      </w:pPr>
      <w:r w:rsidRPr="00464A28">
        <w:rPr>
          <w:rStyle w:val="hps"/>
          <w:rFonts w:ascii="Arial" w:hAnsi="Arial" w:cs="Arial"/>
          <w:b/>
          <w:bCs/>
          <w:sz w:val="21"/>
          <w:szCs w:val="21"/>
          <w:lang w:val="en-US"/>
        </w:rPr>
        <w:tab/>
      </w:r>
    </w:p>
    <w:p w14:paraId="594C9DB9" w14:textId="77777777" w:rsidR="0031400B" w:rsidRPr="00464A28" w:rsidRDefault="0031400B" w:rsidP="0031400B">
      <w:pPr>
        <w:rPr>
          <w:rFonts w:ascii="Arial" w:hAnsi="Arial" w:cs="Arial"/>
          <w:sz w:val="21"/>
          <w:szCs w:val="21"/>
        </w:rPr>
      </w:pPr>
      <w:r w:rsidRPr="00464A28">
        <w:rPr>
          <w:rStyle w:val="Hyperlink4"/>
          <w:color w:val="auto"/>
          <w:sz w:val="21"/>
          <w:szCs w:val="21"/>
          <w:u w:val="none"/>
        </w:rPr>
        <w:t>www.fraba.com</w:t>
      </w:r>
    </w:p>
    <w:p w14:paraId="6B4BAAE1" w14:textId="77777777" w:rsidR="0031400B" w:rsidRPr="00622082" w:rsidRDefault="0031400B" w:rsidP="0031400B">
      <w:pPr>
        <w:rPr>
          <w:rFonts w:ascii="Arial" w:eastAsia="Calibri" w:hAnsi="Arial" w:cs="Arial"/>
          <w:sz w:val="21"/>
          <w:szCs w:val="21"/>
        </w:rPr>
      </w:pPr>
    </w:p>
    <w:p w14:paraId="50E7706D" w14:textId="77777777" w:rsidR="0031400B" w:rsidRDefault="0031400B" w:rsidP="0031400B">
      <w:pPr>
        <w:rPr>
          <w:rFonts w:ascii="Arial" w:hAnsi="Arial" w:cs="Arial"/>
          <w:lang w:val="en-US"/>
        </w:rPr>
      </w:pPr>
    </w:p>
    <w:p w14:paraId="59D0D4A5" w14:textId="77777777" w:rsidR="0031400B" w:rsidRPr="00622082" w:rsidRDefault="0031400B" w:rsidP="0031400B">
      <w:pPr>
        <w:rPr>
          <w:rFonts w:ascii="Arial" w:hAnsi="Arial" w:cs="Arial"/>
          <w:b/>
          <w:i/>
          <w:sz w:val="20"/>
          <w:szCs w:val="20"/>
          <w:lang w:val="en-US"/>
        </w:rPr>
      </w:pPr>
    </w:p>
    <w:p w14:paraId="3C68854F" w14:textId="77777777" w:rsidR="00AA5460" w:rsidRPr="00622082" w:rsidRDefault="00AA5460" w:rsidP="00CC140E">
      <w:pPr>
        <w:rPr>
          <w:rFonts w:ascii="Arial" w:hAnsi="Arial" w:cs="Arial"/>
          <w:b/>
          <w:i/>
          <w:sz w:val="20"/>
          <w:szCs w:val="20"/>
          <w:lang w:val="en-US"/>
        </w:rPr>
      </w:pPr>
    </w:p>
    <w:sectPr w:rsidR="00AA5460" w:rsidRPr="00622082" w:rsidSect="009A264B">
      <w:headerReference w:type="default" r:id="rId12"/>
      <w:pgSz w:w="11900" w:h="1682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B097C" w14:textId="77777777" w:rsidR="00AB3A96" w:rsidRDefault="00AB3A96" w:rsidP="00652A61">
      <w:r>
        <w:separator/>
      </w:r>
    </w:p>
  </w:endnote>
  <w:endnote w:type="continuationSeparator" w:id="0">
    <w:p w14:paraId="11D84C12" w14:textId="77777777" w:rsidR="00AB3A96" w:rsidRDefault="00AB3A96"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00000003" w:usb1="00000000" w:usb2="00000000" w:usb3="00000000" w:csb0="00000001" w:csb1="00000000"/>
  </w:font>
  <w:font w:name="MyriadPro-Bold">
    <w:altName w:val="Times New Roman"/>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EE73E" w14:textId="77777777" w:rsidR="00AB3A96" w:rsidRDefault="00AB3A96" w:rsidP="00652A61">
      <w:r>
        <w:separator/>
      </w:r>
    </w:p>
  </w:footnote>
  <w:footnote w:type="continuationSeparator" w:id="0">
    <w:p w14:paraId="33344D4A" w14:textId="77777777" w:rsidR="00AB3A96" w:rsidRDefault="00AB3A96"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2F7CB" w14:textId="769DF805" w:rsidR="00881AD8" w:rsidRDefault="00881AD8" w:rsidP="000C636F">
    <w:pPr>
      <w:pStyle w:val="Header"/>
      <w:jc w:val="center"/>
    </w:pPr>
    <w:r>
      <w:rPr>
        <w:b/>
        <w:noProof/>
        <w:sz w:val="40"/>
        <w:lang w:val="en-US" w:eastAsia="en-US"/>
      </w:rPr>
      <w:drawing>
        <wp:inline distT="0" distB="0" distL="0" distR="0" wp14:anchorId="1B685C14" wp14:editId="2B56F83D">
          <wp:extent cx="1744345" cy="787400"/>
          <wp:effectExtent l="0" t="0" r="8255" b="0"/>
          <wp:docPr id="2" name="Picture 1" descr="fraba_hol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ba_holdin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DB3DA7"/>
    <w:multiLevelType w:val="hybridMultilevel"/>
    <w:tmpl w:val="ED9E819E"/>
    <w:lvl w:ilvl="0" w:tplc="15E41D64">
      <w:numFmt w:val="bullet"/>
      <w:lvlText w:val="–"/>
      <w:lvlJc w:val="left"/>
      <w:pPr>
        <w:ind w:left="580" w:hanging="360"/>
      </w:pPr>
      <w:rPr>
        <w:rFonts w:ascii="Arial" w:eastAsia="Times New Roman" w:hAnsi="Arial" w:cs="Aria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4"/>
  </w:num>
  <w:num w:numId="6">
    <w:abstractNumId w:val="0"/>
  </w:num>
  <w:num w:numId="7">
    <w:abstractNumId w:val="5"/>
  </w:num>
  <w:num w:numId="8">
    <w:abstractNumId w:val="6"/>
  </w:num>
  <w:num w:numId="9">
    <w:abstractNumId w:val="9"/>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72A4"/>
    <w:rsid w:val="00031C43"/>
    <w:rsid w:val="0003388D"/>
    <w:rsid w:val="0003453E"/>
    <w:rsid w:val="000374E2"/>
    <w:rsid w:val="0004294D"/>
    <w:rsid w:val="0005468B"/>
    <w:rsid w:val="00057A31"/>
    <w:rsid w:val="000610DD"/>
    <w:rsid w:val="00063037"/>
    <w:rsid w:val="00063CC7"/>
    <w:rsid w:val="00070049"/>
    <w:rsid w:val="00083564"/>
    <w:rsid w:val="00083799"/>
    <w:rsid w:val="00085597"/>
    <w:rsid w:val="00086303"/>
    <w:rsid w:val="000979C4"/>
    <w:rsid w:val="000B3312"/>
    <w:rsid w:val="000C535D"/>
    <w:rsid w:val="000C5B3F"/>
    <w:rsid w:val="000C636F"/>
    <w:rsid w:val="000D6076"/>
    <w:rsid w:val="000D6A40"/>
    <w:rsid w:val="000F47B6"/>
    <w:rsid w:val="001045FF"/>
    <w:rsid w:val="00107C95"/>
    <w:rsid w:val="00111308"/>
    <w:rsid w:val="001140BE"/>
    <w:rsid w:val="001164B7"/>
    <w:rsid w:val="00121A38"/>
    <w:rsid w:val="00135244"/>
    <w:rsid w:val="00141DDE"/>
    <w:rsid w:val="0015101C"/>
    <w:rsid w:val="001533EA"/>
    <w:rsid w:val="001535D3"/>
    <w:rsid w:val="00156D61"/>
    <w:rsid w:val="00163B61"/>
    <w:rsid w:val="001736F5"/>
    <w:rsid w:val="00185E27"/>
    <w:rsid w:val="00186611"/>
    <w:rsid w:val="001A5C8F"/>
    <w:rsid w:val="001B5D5F"/>
    <w:rsid w:val="001C572A"/>
    <w:rsid w:val="001D0F5A"/>
    <w:rsid w:val="001D547A"/>
    <w:rsid w:val="001E66AB"/>
    <w:rsid w:val="001F1D8A"/>
    <w:rsid w:val="002028A7"/>
    <w:rsid w:val="00202C5B"/>
    <w:rsid w:val="002048D4"/>
    <w:rsid w:val="00204E23"/>
    <w:rsid w:val="00205360"/>
    <w:rsid w:val="00207E61"/>
    <w:rsid w:val="00217DC6"/>
    <w:rsid w:val="00220E08"/>
    <w:rsid w:val="002247A5"/>
    <w:rsid w:val="00225458"/>
    <w:rsid w:val="00231017"/>
    <w:rsid w:val="0024199D"/>
    <w:rsid w:val="00244309"/>
    <w:rsid w:val="00245133"/>
    <w:rsid w:val="0024656D"/>
    <w:rsid w:val="00252B36"/>
    <w:rsid w:val="00252E85"/>
    <w:rsid w:val="002553DB"/>
    <w:rsid w:val="0025637D"/>
    <w:rsid w:val="0027137E"/>
    <w:rsid w:val="0028136A"/>
    <w:rsid w:val="002823D7"/>
    <w:rsid w:val="002912F9"/>
    <w:rsid w:val="002920EB"/>
    <w:rsid w:val="00295869"/>
    <w:rsid w:val="002B1093"/>
    <w:rsid w:val="002B6AAD"/>
    <w:rsid w:val="002C1136"/>
    <w:rsid w:val="002C4984"/>
    <w:rsid w:val="002D1C75"/>
    <w:rsid w:val="002D4165"/>
    <w:rsid w:val="002F040A"/>
    <w:rsid w:val="00300E40"/>
    <w:rsid w:val="00302547"/>
    <w:rsid w:val="00305419"/>
    <w:rsid w:val="00306027"/>
    <w:rsid w:val="00310FC5"/>
    <w:rsid w:val="003130CB"/>
    <w:rsid w:val="0031400B"/>
    <w:rsid w:val="003154AD"/>
    <w:rsid w:val="00316EC3"/>
    <w:rsid w:val="00327AA6"/>
    <w:rsid w:val="00327D29"/>
    <w:rsid w:val="00333D21"/>
    <w:rsid w:val="00335EAF"/>
    <w:rsid w:val="00340E07"/>
    <w:rsid w:val="00351F9D"/>
    <w:rsid w:val="00354127"/>
    <w:rsid w:val="0035495A"/>
    <w:rsid w:val="003618A3"/>
    <w:rsid w:val="0036647E"/>
    <w:rsid w:val="00377339"/>
    <w:rsid w:val="0038088F"/>
    <w:rsid w:val="00380EAF"/>
    <w:rsid w:val="00381341"/>
    <w:rsid w:val="003846BC"/>
    <w:rsid w:val="00390380"/>
    <w:rsid w:val="003B03D1"/>
    <w:rsid w:val="003B1E63"/>
    <w:rsid w:val="003B3410"/>
    <w:rsid w:val="003C79BB"/>
    <w:rsid w:val="003D3152"/>
    <w:rsid w:val="003D3CA6"/>
    <w:rsid w:val="003D5E02"/>
    <w:rsid w:val="003E11D5"/>
    <w:rsid w:val="003E5D0D"/>
    <w:rsid w:val="003E5EAC"/>
    <w:rsid w:val="003F6950"/>
    <w:rsid w:val="00400C78"/>
    <w:rsid w:val="0040729F"/>
    <w:rsid w:val="004072D9"/>
    <w:rsid w:val="0041460B"/>
    <w:rsid w:val="004152ED"/>
    <w:rsid w:val="004371AA"/>
    <w:rsid w:val="004434AE"/>
    <w:rsid w:val="004434BE"/>
    <w:rsid w:val="004467D6"/>
    <w:rsid w:val="00450843"/>
    <w:rsid w:val="00452766"/>
    <w:rsid w:val="00454C84"/>
    <w:rsid w:val="00460714"/>
    <w:rsid w:val="00463D75"/>
    <w:rsid w:val="00464A28"/>
    <w:rsid w:val="00467928"/>
    <w:rsid w:val="00470144"/>
    <w:rsid w:val="00476537"/>
    <w:rsid w:val="0047723F"/>
    <w:rsid w:val="004826DB"/>
    <w:rsid w:val="004B1816"/>
    <w:rsid w:val="004C5039"/>
    <w:rsid w:val="004D63AE"/>
    <w:rsid w:val="004F5965"/>
    <w:rsid w:val="0050214A"/>
    <w:rsid w:val="00505DB5"/>
    <w:rsid w:val="00505E8C"/>
    <w:rsid w:val="0050723D"/>
    <w:rsid w:val="0051035D"/>
    <w:rsid w:val="00513C5B"/>
    <w:rsid w:val="005161A2"/>
    <w:rsid w:val="00522331"/>
    <w:rsid w:val="005235D1"/>
    <w:rsid w:val="005444B5"/>
    <w:rsid w:val="00544CB1"/>
    <w:rsid w:val="00547DC8"/>
    <w:rsid w:val="00551A8D"/>
    <w:rsid w:val="00576C86"/>
    <w:rsid w:val="00576EAA"/>
    <w:rsid w:val="00580F8F"/>
    <w:rsid w:val="00582531"/>
    <w:rsid w:val="00582F94"/>
    <w:rsid w:val="00583863"/>
    <w:rsid w:val="005851B2"/>
    <w:rsid w:val="005902CD"/>
    <w:rsid w:val="00590512"/>
    <w:rsid w:val="005B11F7"/>
    <w:rsid w:val="005C1C4D"/>
    <w:rsid w:val="005D1F19"/>
    <w:rsid w:val="005D3FA1"/>
    <w:rsid w:val="005D624D"/>
    <w:rsid w:val="005D768C"/>
    <w:rsid w:val="005E58B4"/>
    <w:rsid w:val="00600DE4"/>
    <w:rsid w:val="0060797F"/>
    <w:rsid w:val="00611BF2"/>
    <w:rsid w:val="006144B3"/>
    <w:rsid w:val="0062082F"/>
    <w:rsid w:val="00622082"/>
    <w:rsid w:val="00625A3B"/>
    <w:rsid w:val="00634D3B"/>
    <w:rsid w:val="0063525E"/>
    <w:rsid w:val="00645E01"/>
    <w:rsid w:val="00652A61"/>
    <w:rsid w:val="006635AD"/>
    <w:rsid w:val="00665419"/>
    <w:rsid w:val="00671F08"/>
    <w:rsid w:val="00681C2D"/>
    <w:rsid w:val="00687BC4"/>
    <w:rsid w:val="00690AF0"/>
    <w:rsid w:val="00691E3B"/>
    <w:rsid w:val="00692AE0"/>
    <w:rsid w:val="0069530F"/>
    <w:rsid w:val="00695914"/>
    <w:rsid w:val="006A4E34"/>
    <w:rsid w:val="006A5935"/>
    <w:rsid w:val="006B3E2B"/>
    <w:rsid w:val="006B630A"/>
    <w:rsid w:val="006B7B5D"/>
    <w:rsid w:val="006C442B"/>
    <w:rsid w:val="006C4584"/>
    <w:rsid w:val="006C65F8"/>
    <w:rsid w:val="006D34E1"/>
    <w:rsid w:val="006D5FDB"/>
    <w:rsid w:val="006E19F8"/>
    <w:rsid w:val="007123CD"/>
    <w:rsid w:val="007257A3"/>
    <w:rsid w:val="007331E3"/>
    <w:rsid w:val="00733FF4"/>
    <w:rsid w:val="00740AAC"/>
    <w:rsid w:val="00746F22"/>
    <w:rsid w:val="00752BD3"/>
    <w:rsid w:val="00757497"/>
    <w:rsid w:val="007634B5"/>
    <w:rsid w:val="00766B66"/>
    <w:rsid w:val="0077011C"/>
    <w:rsid w:val="007707A9"/>
    <w:rsid w:val="00773BFA"/>
    <w:rsid w:val="00783302"/>
    <w:rsid w:val="00783B7E"/>
    <w:rsid w:val="00784331"/>
    <w:rsid w:val="00785170"/>
    <w:rsid w:val="00794257"/>
    <w:rsid w:val="007B0AED"/>
    <w:rsid w:val="007B1514"/>
    <w:rsid w:val="007B3F1D"/>
    <w:rsid w:val="007C1460"/>
    <w:rsid w:val="007C25A5"/>
    <w:rsid w:val="007C5107"/>
    <w:rsid w:val="007C5F50"/>
    <w:rsid w:val="007D27D3"/>
    <w:rsid w:val="007D77AA"/>
    <w:rsid w:val="007D7FD8"/>
    <w:rsid w:val="007E1D47"/>
    <w:rsid w:val="007F2205"/>
    <w:rsid w:val="007F7F0A"/>
    <w:rsid w:val="00803040"/>
    <w:rsid w:val="00803B84"/>
    <w:rsid w:val="0081292B"/>
    <w:rsid w:val="00821567"/>
    <w:rsid w:val="00821FC4"/>
    <w:rsid w:val="00831251"/>
    <w:rsid w:val="00841E42"/>
    <w:rsid w:val="008452BE"/>
    <w:rsid w:val="008462DC"/>
    <w:rsid w:val="00853DEE"/>
    <w:rsid w:val="00856ED8"/>
    <w:rsid w:val="00881AD8"/>
    <w:rsid w:val="00894683"/>
    <w:rsid w:val="00895D75"/>
    <w:rsid w:val="008971B1"/>
    <w:rsid w:val="008B4C13"/>
    <w:rsid w:val="008B5752"/>
    <w:rsid w:val="008B7052"/>
    <w:rsid w:val="008D7760"/>
    <w:rsid w:val="008D7C7D"/>
    <w:rsid w:val="008E43BD"/>
    <w:rsid w:val="008E7363"/>
    <w:rsid w:val="008F2D89"/>
    <w:rsid w:val="008F30F6"/>
    <w:rsid w:val="00900628"/>
    <w:rsid w:val="00915F7A"/>
    <w:rsid w:val="00916131"/>
    <w:rsid w:val="00932063"/>
    <w:rsid w:val="00941D8B"/>
    <w:rsid w:val="009422C0"/>
    <w:rsid w:val="00944810"/>
    <w:rsid w:val="00967955"/>
    <w:rsid w:val="00971FC3"/>
    <w:rsid w:val="00981B62"/>
    <w:rsid w:val="00982515"/>
    <w:rsid w:val="00983F5A"/>
    <w:rsid w:val="00985411"/>
    <w:rsid w:val="009A264B"/>
    <w:rsid w:val="009A4990"/>
    <w:rsid w:val="009A5449"/>
    <w:rsid w:val="009B45E2"/>
    <w:rsid w:val="009C6ADD"/>
    <w:rsid w:val="009C77A8"/>
    <w:rsid w:val="009D197B"/>
    <w:rsid w:val="009D4D53"/>
    <w:rsid w:val="009E1800"/>
    <w:rsid w:val="009E2CA1"/>
    <w:rsid w:val="009E58B0"/>
    <w:rsid w:val="009F36E5"/>
    <w:rsid w:val="009F6467"/>
    <w:rsid w:val="00A00012"/>
    <w:rsid w:val="00A046A2"/>
    <w:rsid w:val="00A10EBC"/>
    <w:rsid w:val="00A11FFA"/>
    <w:rsid w:val="00A137E5"/>
    <w:rsid w:val="00A1457C"/>
    <w:rsid w:val="00A17BC4"/>
    <w:rsid w:val="00A20519"/>
    <w:rsid w:val="00A30262"/>
    <w:rsid w:val="00A36BF9"/>
    <w:rsid w:val="00A3704B"/>
    <w:rsid w:val="00A372D3"/>
    <w:rsid w:val="00A4152D"/>
    <w:rsid w:val="00A45A42"/>
    <w:rsid w:val="00A5226B"/>
    <w:rsid w:val="00A5297A"/>
    <w:rsid w:val="00A54A04"/>
    <w:rsid w:val="00A60D14"/>
    <w:rsid w:val="00A60F3F"/>
    <w:rsid w:val="00A81581"/>
    <w:rsid w:val="00A83BAC"/>
    <w:rsid w:val="00A966C6"/>
    <w:rsid w:val="00AA5460"/>
    <w:rsid w:val="00AB0E4F"/>
    <w:rsid w:val="00AB3A96"/>
    <w:rsid w:val="00AB530B"/>
    <w:rsid w:val="00AB6FFC"/>
    <w:rsid w:val="00AC01F3"/>
    <w:rsid w:val="00AC28E7"/>
    <w:rsid w:val="00AC688E"/>
    <w:rsid w:val="00AD00F4"/>
    <w:rsid w:val="00AD7A17"/>
    <w:rsid w:val="00AE2739"/>
    <w:rsid w:val="00AE4B22"/>
    <w:rsid w:val="00AF3466"/>
    <w:rsid w:val="00AF6C79"/>
    <w:rsid w:val="00B02B79"/>
    <w:rsid w:val="00B1290A"/>
    <w:rsid w:val="00B257DA"/>
    <w:rsid w:val="00B37525"/>
    <w:rsid w:val="00B41CBF"/>
    <w:rsid w:val="00B67384"/>
    <w:rsid w:val="00B67AB8"/>
    <w:rsid w:val="00B70F4E"/>
    <w:rsid w:val="00B713A4"/>
    <w:rsid w:val="00B728A8"/>
    <w:rsid w:val="00B777FD"/>
    <w:rsid w:val="00B85877"/>
    <w:rsid w:val="00B90EC9"/>
    <w:rsid w:val="00B95537"/>
    <w:rsid w:val="00BA2B05"/>
    <w:rsid w:val="00BA57BA"/>
    <w:rsid w:val="00BA6EF4"/>
    <w:rsid w:val="00BA74B4"/>
    <w:rsid w:val="00BC6FE2"/>
    <w:rsid w:val="00BD0097"/>
    <w:rsid w:val="00BD288B"/>
    <w:rsid w:val="00BD5978"/>
    <w:rsid w:val="00BD6FD6"/>
    <w:rsid w:val="00BD7921"/>
    <w:rsid w:val="00BD7BC8"/>
    <w:rsid w:val="00BE1BA1"/>
    <w:rsid w:val="00BE32BC"/>
    <w:rsid w:val="00BE37B9"/>
    <w:rsid w:val="00BE4CB6"/>
    <w:rsid w:val="00BF3A8A"/>
    <w:rsid w:val="00C0056E"/>
    <w:rsid w:val="00C06A93"/>
    <w:rsid w:val="00C1038B"/>
    <w:rsid w:val="00C15443"/>
    <w:rsid w:val="00C156D3"/>
    <w:rsid w:val="00C21029"/>
    <w:rsid w:val="00C2197D"/>
    <w:rsid w:val="00C22CEC"/>
    <w:rsid w:val="00C308A4"/>
    <w:rsid w:val="00C30DA9"/>
    <w:rsid w:val="00C329B0"/>
    <w:rsid w:val="00C40BC8"/>
    <w:rsid w:val="00C5268E"/>
    <w:rsid w:val="00C571DE"/>
    <w:rsid w:val="00C658A8"/>
    <w:rsid w:val="00C70FEA"/>
    <w:rsid w:val="00C83677"/>
    <w:rsid w:val="00C8636A"/>
    <w:rsid w:val="00C863CA"/>
    <w:rsid w:val="00C8748C"/>
    <w:rsid w:val="00CA461E"/>
    <w:rsid w:val="00CA719E"/>
    <w:rsid w:val="00CA7EDD"/>
    <w:rsid w:val="00CC140E"/>
    <w:rsid w:val="00CC58E1"/>
    <w:rsid w:val="00CD6294"/>
    <w:rsid w:val="00CE2756"/>
    <w:rsid w:val="00CE5CDE"/>
    <w:rsid w:val="00CE68F1"/>
    <w:rsid w:val="00CE70BB"/>
    <w:rsid w:val="00CF37C2"/>
    <w:rsid w:val="00CF45E2"/>
    <w:rsid w:val="00D0349D"/>
    <w:rsid w:val="00D21C8D"/>
    <w:rsid w:val="00D25DFC"/>
    <w:rsid w:val="00D30F64"/>
    <w:rsid w:val="00D31847"/>
    <w:rsid w:val="00D60B9C"/>
    <w:rsid w:val="00D6391B"/>
    <w:rsid w:val="00D6585F"/>
    <w:rsid w:val="00D67DE7"/>
    <w:rsid w:val="00D703BC"/>
    <w:rsid w:val="00D729FD"/>
    <w:rsid w:val="00D74315"/>
    <w:rsid w:val="00D804ED"/>
    <w:rsid w:val="00D81F6E"/>
    <w:rsid w:val="00DA1AD3"/>
    <w:rsid w:val="00DB0C64"/>
    <w:rsid w:val="00DB3DFD"/>
    <w:rsid w:val="00DB6A7D"/>
    <w:rsid w:val="00DC71CF"/>
    <w:rsid w:val="00DD096D"/>
    <w:rsid w:val="00DD72BC"/>
    <w:rsid w:val="00DF29EE"/>
    <w:rsid w:val="00E00A73"/>
    <w:rsid w:val="00E034EB"/>
    <w:rsid w:val="00E10179"/>
    <w:rsid w:val="00E106EC"/>
    <w:rsid w:val="00E1762D"/>
    <w:rsid w:val="00E17A57"/>
    <w:rsid w:val="00E245CB"/>
    <w:rsid w:val="00E36A1F"/>
    <w:rsid w:val="00E43585"/>
    <w:rsid w:val="00E459E7"/>
    <w:rsid w:val="00E548E6"/>
    <w:rsid w:val="00E60799"/>
    <w:rsid w:val="00E658CC"/>
    <w:rsid w:val="00E727E1"/>
    <w:rsid w:val="00E759BE"/>
    <w:rsid w:val="00E764D8"/>
    <w:rsid w:val="00E8304E"/>
    <w:rsid w:val="00E858AE"/>
    <w:rsid w:val="00E8614E"/>
    <w:rsid w:val="00EA3858"/>
    <w:rsid w:val="00EA7234"/>
    <w:rsid w:val="00EC23F4"/>
    <w:rsid w:val="00EC28FA"/>
    <w:rsid w:val="00EE1D72"/>
    <w:rsid w:val="00EE4884"/>
    <w:rsid w:val="00EF50BB"/>
    <w:rsid w:val="00EF57B7"/>
    <w:rsid w:val="00EF7D1C"/>
    <w:rsid w:val="00F00AC4"/>
    <w:rsid w:val="00F032EC"/>
    <w:rsid w:val="00F14F3E"/>
    <w:rsid w:val="00F330DB"/>
    <w:rsid w:val="00F360DF"/>
    <w:rsid w:val="00F41AC6"/>
    <w:rsid w:val="00F43C3C"/>
    <w:rsid w:val="00F51717"/>
    <w:rsid w:val="00F6287E"/>
    <w:rsid w:val="00F71682"/>
    <w:rsid w:val="00F727AB"/>
    <w:rsid w:val="00F731A6"/>
    <w:rsid w:val="00F76AC2"/>
    <w:rsid w:val="00F8795C"/>
    <w:rsid w:val="00F90EB1"/>
    <w:rsid w:val="00F93F37"/>
    <w:rsid w:val="00F94E94"/>
    <w:rsid w:val="00FA0495"/>
    <w:rsid w:val="00FA561F"/>
    <w:rsid w:val="00FD411A"/>
    <w:rsid w:val="00FE0FF6"/>
    <w:rsid w:val="00FE53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CE5CDE"/>
    <w:pPr>
      <w:spacing w:line="240" w:lineRule="atLeast"/>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wendland@pr-toolbox.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F4523-944F-405E-BDA0-A32F52A37A78}"/>
</file>

<file path=customXml/itemProps2.xml><?xml version="1.0" encoding="utf-8"?>
<ds:datastoreItem xmlns:ds="http://schemas.openxmlformats.org/officeDocument/2006/customXml" ds:itemID="{533E3E53-EA79-7C49-8A94-5139DF422E74}">
  <ds:schemaRefs>
    <ds:schemaRef ds:uri="http://schemas.openxmlformats.org/officeDocument/2006/bibliography"/>
  </ds:schemaRefs>
</ds:datastoreItem>
</file>

<file path=customXml/itemProps3.xml><?xml version="1.0" encoding="utf-8"?>
<ds:datastoreItem xmlns:ds="http://schemas.openxmlformats.org/officeDocument/2006/customXml" ds:itemID="{6EE782E3-4D3A-4697-8034-5A0DD3AB8E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BAE187-CB4F-4915-8082-3FAB2BB84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5133</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3</cp:revision>
  <cp:lastPrinted>2020-05-06T10:49:00Z</cp:lastPrinted>
  <dcterms:created xsi:type="dcterms:W3CDTF">2021-05-15T05:07:00Z</dcterms:created>
  <dcterms:modified xsi:type="dcterms:W3CDTF">2021-05-15T05:13:00Z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