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804A" w14:textId="5F871CAD" w:rsidR="002D5270" w:rsidRPr="00E2791A" w:rsidRDefault="00275A0C" w:rsidP="002D5270">
      <w:pPr>
        <w:rPr>
          <w:b/>
          <w:bCs/>
          <w:sz w:val="28"/>
          <w:szCs w:val="28"/>
        </w:rPr>
      </w:pPr>
      <w:r w:rsidRPr="00E2791A">
        <w:rPr>
          <w:b/>
          <w:bCs/>
          <w:sz w:val="28"/>
          <w:szCs w:val="28"/>
        </w:rPr>
        <w:t xml:space="preserve">POSITAL Announces </w:t>
      </w:r>
      <w:r w:rsidR="006860AE">
        <w:rPr>
          <w:b/>
          <w:bCs/>
          <w:sz w:val="28"/>
          <w:szCs w:val="28"/>
        </w:rPr>
        <w:t>Ultra-</w:t>
      </w:r>
      <w:r w:rsidR="00333613" w:rsidRPr="00E2791A">
        <w:rPr>
          <w:b/>
          <w:bCs/>
          <w:sz w:val="28"/>
          <w:szCs w:val="28"/>
        </w:rPr>
        <w:t xml:space="preserve">Heavy-Duty </w:t>
      </w:r>
      <w:r w:rsidR="00655AF3" w:rsidRPr="00E2791A">
        <w:rPr>
          <w:b/>
          <w:bCs/>
          <w:sz w:val="28"/>
          <w:szCs w:val="28"/>
        </w:rPr>
        <w:t xml:space="preserve">Absolute and Incremental Rotary </w:t>
      </w:r>
      <w:r w:rsidR="00333613" w:rsidRPr="00E2791A">
        <w:rPr>
          <w:b/>
          <w:bCs/>
          <w:sz w:val="28"/>
          <w:szCs w:val="28"/>
        </w:rPr>
        <w:t>Encoders</w:t>
      </w:r>
    </w:p>
    <w:p w14:paraId="7B1AAB0F" w14:textId="2EE29297" w:rsidR="0033702D" w:rsidRPr="004C754E" w:rsidRDefault="00B50FEA" w:rsidP="008D29D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51E7050" wp14:editId="21C1A3A4">
            <wp:extent cx="4695825" cy="2135196"/>
            <wp:effectExtent l="0" t="0" r="0" b="0"/>
            <wp:docPr id="780411123" name="Picture 1" descr="A close-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11123" name="Picture 1" descr="A close-up of a machi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375" cy="214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1EDEB" w14:textId="4AEB0042" w:rsidR="00963417" w:rsidRPr="004B3248" w:rsidRDefault="00C05C1B" w:rsidP="002D5270">
      <w:pPr>
        <w:rPr>
          <w:rFonts w:ascii="Arial" w:hAnsi="Arial" w:cs="Arial"/>
          <w:sz w:val="22"/>
          <w:szCs w:val="22"/>
        </w:rPr>
      </w:pPr>
      <w:r w:rsidRPr="004B3248">
        <w:rPr>
          <w:rFonts w:ascii="Arial" w:hAnsi="Arial" w:cs="Arial"/>
          <w:b/>
          <w:bCs/>
          <w:sz w:val="22"/>
          <w:szCs w:val="22"/>
        </w:rPr>
        <w:t>Hamilton, New Jersey</w:t>
      </w:r>
      <w:r w:rsidR="006F62F5" w:rsidRPr="004B3248">
        <w:rPr>
          <w:rFonts w:ascii="Arial" w:hAnsi="Arial" w:cs="Arial"/>
          <w:b/>
          <w:bCs/>
          <w:sz w:val="22"/>
          <w:szCs w:val="22"/>
        </w:rPr>
        <w:t>,</w:t>
      </w:r>
      <w:r w:rsidRPr="004B3248">
        <w:rPr>
          <w:rFonts w:ascii="Arial" w:hAnsi="Arial" w:cs="Arial"/>
          <w:b/>
          <w:bCs/>
          <w:sz w:val="22"/>
          <w:szCs w:val="22"/>
        </w:rPr>
        <w:t xml:space="preserve"> </w:t>
      </w:r>
      <w:r w:rsidR="007940BD">
        <w:rPr>
          <w:rFonts w:ascii="Arial" w:hAnsi="Arial" w:cs="Arial"/>
          <w:b/>
          <w:bCs/>
          <w:sz w:val="22"/>
          <w:szCs w:val="22"/>
        </w:rPr>
        <w:t>February</w:t>
      </w:r>
      <w:r w:rsidRPr="004B3248">
        <w:rPr>
          <w:rFonts w:ascii="Arial" w:hAnsi="Arial" w:cs="Arial"/>
          <w:b/>
          <w:bCs/>
          <w:sz w:val="22"/>
          <w:szCs w:val="22"/>
        </w:rPr>
        <w:t xml:space="preserve"> 2025</w:t>
      </w:r>
      <w:r w:rsidR="004631C2" w:rsidRPr="004B3248">
        <w:rPr>
          <w:rFonts w:ascii="Arial" w:hAnsi="Arial" w:cs="Arial"/>
          <w:sz w:val="22"/>
          <w:szCs w:val="22"/>
        </w:rPr>
        <w:t xml:space="preserve"> - </w:t>
      </w:r>
      <w:r w:rsidR="00475D2E" w:rsidRPr="004B3248">
        <w:rPr>
          <w:rFonts w:ascii="Arial" w:hAnsi="Arial" w:cs="Arial"/>
          <w:sz w:val="22"/>
          <w:szCs w:val="22"/>
        </w:rPr>
        <w:t xml:space="preserve">POSITAL has </w:t>
      </w:r>
      <w:r w:rsidR="006C17B9" w:rsidRPr="004B3248">
        <w:rPr>
          <w:rFonts w:ascii="Arial" w:hAnsi="Arial" w:cs="Arial"/>
          <w:sz w:val="22"/>
          <w:szCs w:val="22"/>
        </w:rPr>
        <w:t>introduced a new series of</w:t>
      </w:r>
      <w:r w:rsidR="002F5F73" w:rsidRPr="004B3248">
        <w:rPr>
          <w:rFonts w:ascii="Arial" w:hAnsi="Arial" w:cs="Arial"/>
          <w:sz w:val="22"/>
          <w:szCs w:val="22"/>
        </w:rPr>
        <w:t xml:space="preserve"> IXARC</w:t>
      </w:r>
      <w:r w:rsidR="006C17B9" w:rsidRPr="004B3248">
        <w:rPr>
          <w:rFonts w:ascii="Arial" w:hAnsi="Arial" w:cs="Arial"/>
          <w:sz w:val="22"/>
          <w:szCs w:val="22"/>
        </w:rPr>
        <w:t xml:space="preserve"> </w:t>
      </w:r>
      <w:r w:rsidR="001E4C2D" w:rsidRPr="004B3248">
        <w:rPr>
          <w:rFonts w:ascii="Arial" w:hAnsi="Arial" w:cs="Arial"/>
          <w:sz w:val="22"/>
          <w:szCs w:val="22"/>
        </w:rPr>
        <w:t xml:space="preserve">rotary encoders designed for </w:t>
      </w:r>
      <w:r w:rsidR="006214E8" w:rsidRPr="004B3248">
        <w:rPr>
          <w:rFonts w:ascii="Arial" w:hAnsi="Arial" w:cs="Arial"/>
          <w:sz w:val="22"/>
          <w:szCs w:val="22"/>
        </w:rPr>
        <w:t xml:space="preserve">applications </w:t>
      </w:r>
      <w:r w:rsidR="00122F6F" w:rsidRPr="004B3248">
        <w:rPr>
          <w:rFonts w:ascii="Arial" w:hAnsi="Arial" w:cs="Arial"/>
          <w:sz w:val="22"/>
          <w:szCs w:val="22"/>
        </w:rPr>
        <w:t>whe</w:t>
      </w:r>
      <w:r w:rsidR="004F340D" w:rsidRPr="004B3248">
        <w:rPr>
          <w:rFonts w:ascii="Arial" w:hAnsi="Arial" w:cs="Arial"/>
          <w:sz w:val="22"/>
          <w:szCs w:val="22"/>
        </w:rPr>
        <w:t>re high shaft loadings may be enco</w:t>
      </w:r>
      <w:r w:rsidR="00D05CB4" w:rsidRPr="004B3248">
        <w:rPr>
          <w:rFonts w:ascii="Arial" w:hAnsi="Arial" w:cs="Arial"/>
          <w:sz w:val="22"/>
          <w:szCs w:val="22"/>
        </w:rPr>
        <w:t xml:space="preserve">untered. </w:t>
      </w:r>
      <w:r w:rsidR="00793F5C" w:rsidRPr="004B3248">
        <w:rPr>
          <w:rFonts w:ascii="Arial" w:hAnsi="Arial" w:cs="Arial"/>
          <w:sz w:val="22"/>
          <w:szCs w:val="22"/>
        </w:rPr>
        <w:t>With h</w:t>
      </w:r>
      <w:r w:rsidR="009A2128" w:rsidRPr="004B3248">
        <w:rPr>
          <w:rFonts w:ascii="Arial" w:hAnsi="Arial" w:cs="Arial"/>
          <w:sz w:val="22"/>
          <w:szCs w:val="22"/>
        </w:rPr>
        <w:t>eavy</w:t>
      </w:r>
      <w:r w:rsidR="00125BC5" w:rsidRPr="004B3248">
        <w:rPr>
          <w:rFonts w:ascii="Arial" w:hAnsi="Arial" w:cs="Arial"/>
          <w:sz w:val="22"/>
          <w:szCs w:val="22"/>
        </w:rPr>
        <w:t>-</w:t>
      </w:r>
      <w:r w:rsidR="009A2128" w:rsidRPr="004B3248">
        <w:rPr>
          <w:rFonts w:ascii="Arial" w:hAnsi="Arial" w:cs="Arial"/>
          <w:sz w:val="22"/>
          <w:szCs w:val="22"/>
        </w:rPr>
        <w:t xml:space="preserve">duty </w:t>
      </w:r>
      <w:r w:rsidR="003F5C23" w:rsidRPr="004B3248">
        <w:rPr>
          <w:rFonts w:ascii="Arial" w:hAnsi="Arial" w:cs="Arial"/>
          <w:sz w:val="22"/>
          <w:szCs w:val="22"/>
        </w:rPr>
        <w:t>housings</w:t>
      </w:r>
      <w:r w:rsidR="00476453" w:rsidRPr="004B3248">
        <w:rPr>
          <w:rFonts w:ascii="Arial" w:hAnsi="Arial" w:cs="Arial"/>
          <w:sz w:val="22"/>
          <w:szCs w:val="22"/>
        </w:rPr>
        <w:t xml:space="preserve"> and </w:t>
      </w:r>
      <w:r w:rsidR="009A2128" w:rsidRPr="004B3248">
        <w:rPr>
          <w:rFonts w:ascii="Arial" w:hAnsi="Arial" w:cs="Arial"/>
          <w:sz w:val="22"/>
          <w:szCs w:val="22"/>
        </w:rPr>
        <w:t>shaft bearings</w:t>
      </w:r>
      <w:r w:rsidR="00476453" w:rsidRPr="004B3248">
        <w:rPr>
          <w:rFonts w:ascii="Arial" w:hAnsi="Arial" w:cs="Arial"/>
          <w:sz w:val="22"/>
          <w:szCs w:val="22"/>
        </w:rPr>
        <w:t xml:space="preserve">, </w:t>
      </w:r>
      <w:r w:rsidR="009B46BA" w:rsidRPr="004B3248">
        <w:rPr>
          <w:rFonts w:ascii="Arial" w:hAnsi="Arial" w:cs="Arial"/>
          <w:sz w:val="22"/>
          <w:szCs w:val="22"/>
        </w:rPr>
        <w:t xml:space="preserve">these </w:t>
      </w:r>
      <w:r w:rsidR="00111767" w:rsidRPr="004B3248">
        <w:rPr>
          <w:rFonts w:ascii="Arial" w:hAnsi="Arial" w:cs="Arial"/>
          <w:sz w:val="22"/>
          <w:szCs w:val="22"/>
        </w:rPr>
        <w:t xml:space="preserve">units </w:t>
      </w:r>
      <w:r w:rsidR="00B67796" w:rsidRPr="004B3248">
        <w:rPr>
          <w:rFonts w:ascii="Arial" w:hAnsi="Arial" w:cs="Arial"/>
          <w:sz w:val="22"/>
          <w:szCs w:val="22"/>
        </w:rPr>
        <w:t>are designed to</w:t>
      </w:r>
      <w:r w:rsidR="00252677" w:rsidRPr="004B3248">
        <w:rPr>
          <w:rFonts w:ascii="Arial" w:hAnsi="Arial" w:cs="Arial"/>
          <w:sz w:val="22"/>
          <w:szCs w:val="22"/>
        </w:rPr>
        <w:t xml:space="preserve"> </w:t>
      </w:r>
      <w:r w:rsidR="00735011" w:rsidRPr="004B3248">
        <w:rPr>
          <w:rFonts w:ascii="Arial" w:hAnsi="Arial" w:cs="Arial"/>
          <w:sz w:val="22"/>
          <w:szCs w:val="22"/>
        </w:rPr>
        <w:t xml:space="preserve">withstand </w:t>
      </w:r>
      <w:r w:rsidR="00111767" w:rsidRPr="004B3248">
        <w:rPr>
          <w:rFonts w:ascii="Arial" w:hAnsi="Arial" w:cs="Arial"/>
          <w:sz w:val="22"/>
          <w:szCs w:val="22"/>
        </w:rPr>
        <w:t xml:space="preserve">radial shaft loads of up to </w:t>
      </w:r>
      <w:r w:rsidR="00982FA7" w:rsidRPr="004B3248">
        <w:rPr>
          <w:rFonts w:ascii="Arial" w:hAnsi="Arial" w:cs="Arial"/>
          <w:sz w:val="22"/>
          <w:szCs w:val="22"/>
        </w:rPr>
        <w:t>350</w:t>
      </w:r>
      <w:r w:rsidR="00AA58BE" w:rsidRPr="004B3248">
        <w:rPr>
          <w:rFonts w:ascii="Arial" w:hAnsi="Arial" w:cs="Arial"/>
          <w:sz w:val="22"/>
          <w:szCs w:val="22"/>
        </w:rPr>
        <w:t xml:space="preserve"> </w:t>
      </w:r>
      <w:r w:rsidR="00982FA7" w:rsidRPr="004B3248">
        <w:rPr>
          <w:rFonts w:ascii="Arial" w:hAnsi="Arial" w:cs="Arial"/>
          <w:sz w:val="22"/>
          <w:szCs w:val="22"/>
        </w:rPr>
        <w:t>N (</w:t>
      </w:r>
      <w:r w:rsidR="00F35322" w:rsidRPr="004B3248">
        <w:rPr>
          <w:rFonts w:ascii="Arial" w:hAnsi="Arial" w:cs="Arial"/>
          <w:sz w:val="22"/>
          <w:szCs w:val="22"/>
        </w:rPr>
        <w:t>79 pounds) and axi</w:t>
      </w:r>
      <w:r w:rsidR="000045FE" w:rsidRPr="004B3248">
        <w:rPr>
          <w:rFonts w:ascii="Arial" w:hAnsi="Arial" w:cs="Arial"/>
          <w:sz w:val="22"/>
          <w:szCs w:val="22"/>
        </w:rPr>
        <w:t>a</w:t>
      </w:r>
      <w:r w:rsidR="00F35322" w:rsidRPr="004B3248">
        <w:rPr>
          <w:rFonts w:ascii="Arial" w:hAnsi="Arial" w:cs="Arial"/>
          <w:sz w:val="22"/>
          <w:szCs w:val="22"/>
        </w:rPr>
        <w:t xml:space="preserve">l loads </w:t>
      </w:r>
      <w:r w:rsidR="000045FE" w:rsidRPr="004B3248">
        <w:rPr>
          <w:rFonts w:ascii="Arial" w:hAnsi="Arial" w:cs="Arial"/>
          <w:sz w:val="22"/>
          <w:szCs w:val="22"/>
        </w:rPr>
        <w:t>as high as 250</w:t>
      </w:r>
      <w:r w:rsidR="00AA58BE" w:rsidRPr="004B3248">
        <w:rPr>
          <w:rFonts w:ascii="Arial" w:hAnsi="Arial" w:cs="Arial"/>
          <w:sz w:val="22"/>
          <w:szCs w:val="22"/>
        </w:rPr>
        <w:t xml:space="preserve"> </w:t>
      </w:r>
      <w:r w:rsidR="000045FE" w:rsidRPr="004B3248">
        <w:rPr>
          <w:rFonts w:ascii="Arial" w:hAnsi="Arial" w:cs="Arial"/>
          <w:sz w:val="22"/>
          <w:szCs w:val="22"/>
        </w:rPr>
        <w:t>N</w:t>
      </w:r>
      <w:r w:rsidR="00390E4A" w:rsidRPr="004B3248">
        <w:rPr>
          <w:rFonts w:ascii="Arial" w:hAnsi="Arial" w:cs="Arial"/>
          <w:sz w:val="22"/>
          <w:szCs w:val="22"/>
        </w:rPr>
        <w:t xml:space="preserve"> </w:t>
      </w:r>
      <w:r w:rsidR="00AA58BE" w:rsidRPr="004B3248">
        <w:rPr>
          <w:rFonts w:ascii="Arial" w:hAnsi="Arial" w:cs="Arial"/>
          <w:sz w:val="22"/>
          <w:szCs w:val="22"/>
        </w:rPr>
        <w:t>(</w:t>
      </w:r>
      <w:r w:rsidR="00163D7E" w:rsidRPr="004B3248">
        <w:rPr>
          <w:rFonts w:ascii="Arial" w:hAnsi="Arial" w:cs="Arial"/>
          <w:sz w:val="22"/>
          <w:szCs w:val="22"/>
        </w:rPr>
        <w:t>56 pounds)</w:t>
      </w:r>
      <w:r w:rsidR="00BE5A09" w:rsidRPr="004B3248">
        <w:rPr>
          <w:rFonts w:ascii="Arial" w:hAnsi="Arial" w:cs="Arial"/>
          <w:sz w:val="22"/>
          <w:szCs w:val="22"/>
        </w:rPr>
        <w:t xml:space="preserve">, making them </w:t>
      </w:r>
      <w:r w:rsidR="009D6DBD" w:rsidRPr="004B3248">
        <w:rPr>
          <w:rFonts w:ascii="Arial" w:hAnsi="Arial" w:cs="Arial"/>
          <w:sz w:val="22"/>
          <w:szCs w:val="22"/>
        </w:rPr>
        <w:t xml:space="preserve">ideal </w:t>
      </w:r>
      <w:r w:rsidR="006214E8" w:rsidRPr="004B3248">
        <w:rPr>
          <w:rFonts w:ascii="Arial" w:hAnsi="Arial" w:cs="Arial"/>
          <w:sz w:val="22"/>
          <w:szCs w:val="22"/>
        </w:rPr>
        <w:t xml:space="preserve">for </w:t>
      </w:r>
      <w:r w:rsidR="007D6EAA" w:rsidRPr="004B3248">
        <w:rPr>
          <w:rFonts w:ascii="Arial" w:hAnsi="Arial" w:cs="Arial"/>
          <w:sz w:val="22"/>
          <w:szCs w:val="22"/>
        </w:rPr>
        <w:t xml:space="preserve">the </w:t>
      </w:r>
      <w:r w:rsidR="003F414C" w:rsidRPr="004B3248">
        <w:rPr>
          <w:rFonts w:ascii="Arial" w:hAnsi="Arial" w:cs="Arial"/>
          <w:sz w:val="22"/>
          <w:szCs w:val="22"/>
        </w:rPr>
        <w:t>challenging</w:t>
      </w:r>
      <w:r w:rsidR="006A1E61" w:rsidRPr="004B3248">
        <w:rPr>
          <w:rFonts w:ascii="Arial" w:hAnsi="Arial" w:cs="Arial"/>
          <w:sz w:val="22"/>
          <w:szCs w:val="22"/>
        </w:rPr>
        <w:t xml:space="preserve"> </w:t>
      </w:r>
      <w:r w:rsidR="006214E8" w:rsidRPr="004B3248">
        <w:rPr>
          <w:rFonts w:ascii="Arial" w:hAnsi="Arial" w:cs="Arial"/>
          <w:sz w:val="22"/>
          <w:szCs w:val="22"/>
        </w:rPr>
        <w:t xml:space="preserve">operating </w:t>
      </w:r>
      <w:r w:rsidR="008E1C47" w:rsidRPr="004B3248">
        <w:rPr>
          <w:rFonts w:ascii="Arial" w:hAnsi="Arial" w:cs="Arial"/>
          <w:sz w:val="22"/>
          <w:szCs w:val="22"/>
        </w:rPr>
        <w:t xml:space="preserve">conditions </w:t>
      </w:r>
      <w:r w:rsidR="009B5FCD" w:rsidRPr="004B3248">
        <w:rPr>
          <w:rFonts w:ascii="Arial" w:hAnsi="Arial" w:cs="Arial"/>
          <w:sz w:val="22"/>
          <w:szCs w:val="22"/>
        </w:rPr>
        <w:t xml:space="preserve">encountered </w:t>
      </w:r>
      <w:r w:rsidR="008E1C47" w:rsidRPr="004B3248">
        <w:rPr>
          <w:rFonts w:ascii="Arial" w:hAnsi="Arial" w:cs="Arial"/>
          <w:sz w:val="22"/>
          <w:szCs w:val="22"/>
        </w:rPr>
        <w:t xml:space="preserve">in </w:t>
      </w:r>
      <w:r w:rsidR="00D8418A" w:rsidRPr="004B3248">
        <w:rPr>
          <w:rFonts w:ascii="Arial" w:hAnsi="Arial" w:cs="Arial"/>
          <w:sz w:val="22"/>
          <w:szCs w:val="22"/>
        </w:rPr>
        <w:t>marine and off-shore facilities, cargo-handling cranes</w:t>
      </w:r>
      <w:r w:rsidR="00642BC6">
        <w:rPr>
          <w:rFonts w:ascii="Arial" w:hAnsi="Arial" w:cs="Arial"/>
          <w:sz w:val="22"/>
          <w:szCs w:val="22"/>
        </w:rPr>
        <w:t xml:space="preserve">, </w:t>
      </w:r>
      <w:r w:rsidR="00D8418A" w:rsidRPr="004B3248">
        <w:rPr>
          <w:rFonts w:ascii="Arial" w:hAnsi="Arial" w:cs="Arial"/>
          <w:sz w:val="22"/>
          <w:szCs w:val="22"/>
        </w:rPr>
        <w:t>construction equipment</w:t>
      </w:r>
      <w:r w:rsidR="001156C0">
        <w:rPr>
          <w:rFonts w:ascii="Arial" w:hAnsi="Arial" w:cs="Arial"/>
          <w:sz w:val="22"/>
          <w:szCs w:val="22"/>
        </w:rPr>
        <w:t>,</w:t>
      </w:r>
      <w:r w:rsidR="00642BC6">
        <w:rPr>
          <w:rFonts w:ascii="Arial" w:hAnsi="Arial" w:cs="Arial"/>
          <w:sz w:val="22"/>
          <w:szCs w:val="22"/>
        </w:rPr>
        <w:t xml:space="preserve"> and machinery used in the forestry and logging industries</w:t>
      </w:r>
      <w:r w:rsidR="00D8418A" w:rsidRPr="004B3248">
        <w:rPr>
          <w:rFonts w:ascii="Arial" w:hAnsi="Arial" w:cs="Arial"/>
          <w:sz w:val="22"/>
          <w:szCs w:val="22"/>
        </w:rPr>
        <w:t>.</w:t>
      </w:r>
    </w:p>
    <w:p w14:paraId="431E6ED5" w14:textId="5FDB980A" w:rsidR="00161F29" w:rsidRPr="004B3248" w:rsidRDefault="00967294" w:rsidP="002D5270">
      <w:pPr>
        <w:rPr>
          <w:rFonts w:ascii="Arial" w:hAnsi="Arial" w:cs="Arial"/>
          <w:sz w:val="22"/>
          <w:szCs w:val="22"/>
        </w:rPr>
      </w:pPr>
      <w:r w:rsidRPr="004B3248">
        <w:rPr>
          <w:rFonts w:ascii="Arial" w:hAnsi="Arial" w:cs="Arial"/>
          <w:sz w:val="22"/>
          <w:szCs w:val="22"/>
        </w:rPr>
        <w:t>The</w:t>
      </w:r>
      <w:r w:rsidR="00963417" w:rsidRPr="004B3248">
        <w:rPr>
          <w:rFonts w:ascii="Arial" w:hAnsi="Arial" w:cs="Arial"/>
          <w:sz w:val="22"/>
          <w:szCs w:val="22"/>
        </w:rPr>
        <w:t>se encoders</w:t>
      </w:r>
      <w:r w:rsidRPr="004B3248">
        <w:rPr>
          <w:rFonts w:ascii="Arial" w:hAnsi="Arial" w:cs="Arial"/>
          <w:sz w:val="22"/>
          <w:szCs w:val="22"/>
        </w:rPr>
        <w:t xml:space="preserve"> are available with </w:t>
      </w:r>
      <w:r w:rsidR="00CB04E4" w:rsidRPr="004B3248">
        <w:rPr>
          <w:rFonts w:ascii="Arial" w:hAnsi="Arial" w:cs="Arial"/>
          <w:sz w:val="22"/>
          <w:szCs w:val="22"/>
        </w:rPr>
        <w:t>eit</w:t>
      </w:r>
      <w:r w:rsidR="008F6617" w:rsidRPr="004B3248">
        <w:rPr>
          <w:rFonts w:ascii="Arial" w:hAnsi="Arial" w:cs="Arial"/>
          <w:sz w:val="22"/>
          <w:szCs w:val="22"/>
        </w:rPr>
        <w:t>her aluminum o</w:t>
      </w:r>
      <w:r w:rsidR="00C167BF" w:rsidRPr="004B3248">
        <w:rPr>
          <w:rFonts w:ascii="Arial" w:hAnsi="Arial" w:cs="Arial"/>
          <w:sz w:val="22"/>
          <w:szCs w:val="22"/>
        </w:rPr>
        <w:t>r</w:t>
      </w:r>
      <w:r w:rsidR="008F6617" w:rsidRPr="004B3248">
        <w:rPr>
          <w:rFonts w:ascii="Arial" w:hAnsi="Arial" w:cs="Arial"/>
          <w:sz w:val="22"/>
          <w:szCs w:val="22"/>
        </w:rPr>
        <w:t xml:space="preserve"> </w:t>
      </w:r>
      <w:r w:rsidR="00886F73" w:rsidRPr="004B3248">
        <w:rPr>
          <w:rFonts w:ascii="Arial" w:hAnsi="Arial" w:cs="Arial"/>
          <w:sz w:val="22"/>
          <w:szCs w:val="22"/>
        </w:rPr>
        <w:t>V4A (312L) stainless steel housings</w:t>
      </w:r>
      <w:r w:rsidR="00317699" w:rsidRPr="004B3248">
        <w:rPr>
          <w:rFonts w:ascii="Arial" w:hAnsi="Arial" w:cs="Arial"/>
          <w:sz w:val="22"/>
          <w:szCs w:val="22"/>
        </w:rPr>
        <w:t xml:space="preserve">. The </w:t>
      </w:r>
      <w:r w:rsidR="00C167BF" w:rsidRPr="004B3248">
        <w:rPr>
          <w:rFonts w:ascii="Arial" w:hAnsi="Arial" w:cs="Arial"/>
          <w:sz w:val="22"/>
          <w:szCs w:val="22"/>
        </w:rPr>
        <w:t xml:space="preserve">corrosion-resistant </w:t>
      </w:r>
      <w:r w:rsidR="0056384A" w:rsidRPr="004B3248">
        <w:rPr>
          <w:rFonts w:ascii="Arial" w:hAnsi="Arial" w:cs="Arial"/>
          <w:sz w:val="22"/>
          <w:szCs w:val="22"/>
        </w:rPr>
        <w:t>stainless-steel</w:t>
      </w:r>
      <w:r w:rsidR="00317699" w:rsidRPr="004B3248">
        <w:rPr>
          <w:rFonts w:ascii="Arial" w:hAnsi="Arial" w:cs="Arial"/>
          <w:sz w:val="22"/>
          <w:szCs w:val="22"/>
        </w:rPr>
        <w:t xml:space="preserve"> option </w:t>
      </w:r>
      <w:r w:rsidR="009212FE" w:rsidRPr="004B3248">
        <w:rPr>
          <w:rFonts w:ascii="Arial" w:hAnsi="Arial" w:cs="Arial"/>
          <w:sz w:val="22"/>
          <w:szCs w:val="22"/>
        </w:rPr>
        <w:t xml:space="preserve">is </w:t>
      </w:r>
      <w:r w:rsidR="00886F73" w:rsidRPr="004B3248">
        <w:rPr>
          <w:rFonts w:ascii="Arial" w:hAnsi="Arial" w:cs="Arial"/>
          <w:sz w:val="22"/>
          <w:szCs w:val="22"/>
        </w:rPr>
        <w:t>a</w:t>
      </w:r>
      <w:r w:rsidR="007E0DB4" w:rsidRPr="004B3248">
        <w:rPr>
          <w:rFonts w:ascii="Arial" w:hAnsi="Arial" w:cs="Arial"/>
          <w:sz w:val="22"/>
          <w:szCs w:val="22"/>
        </w:rPr>
        <w:t xml:space="preserve">n ideal </w:t>
      </w:r>
      <w:r w:rsidR="00886F73" w:rsidRPr="004B3248">
        <w:rPr>
          <w:rFonts w:ascii="Arial" w:hAnsi="Arial" w:cs="Arial"/>
          <w:sz w:val="22"/>
          <w:szCs w:val="22"/>
        </w:rPr>
        <w:t>choice for mines, off-shore facilities and chemical plants. IP67-rated seals on the shaft entry and connectors protect internal components from dust and immersion in water or other fluids</w:t>
      </w:r>
      <w:r w:rsidR="005633B6" w:rsidRPr="004B3248">
        <w:rPr>
          <w:rFonts w:ascii="Arial" w:hAnsi="Arial" w:cs="Arial"/>
          <w:sz w:val="22"/>
          <w:szCs w:val="22"/>
        </w:rPr>
        <w:t xml:space="preserve">, while </w:t>
      </w:r>
      <w:r w:rsidR="00AB2B15" w:rsidRPr="004B3248">
        <w:rPr>
          <w:rFonts w:ascii="Arial" w:hAnsi="Arial" w:cs="Arial"/>
          <w:sz w:val="22"/>
          <w:szCs w:val="22"/>
        </w:rPr>
        <w:t>a semi</w:t>
      </w:r>
      <w:r w:rsidR="00D030B6" w:rsidRPr="004B3248">
        <w:rPr>
          <w:rFonts w:ascii="Arial" w:hAnsi="Arial" w:cs="Arial"/>
          <w:sz w:val="22"/>
          <w:szCs w:val="22"/>
        </w:rPr>
        <w:t xml:space="preserve">-permeable </w:t>
      </w:r>
      <w:r w:rsidR="0007270D" w:rsidRPr="004B3248">
        <w:rPr>
          <w:rFonts w:ascii="Arial" w:hAnsi="Arial" w:cs="Arial"/>
          <w:sz w:val="22"/>
          <w:szCs w:val="22"/>
        </w:rPr>
        <w:t xml:space="preserve">protective </w:t>
      </w:r>
      <w:r w:rsidR="00D030B6" w:rsidRPr="004B3248">
        <w:rPr>
          <w:rFonts w:ascii="Arial" w:hAnsi="Arial" w:cs="Arial"/>
          <w:sz w:val="22"/>
          <w:szCs w:val="22"/>
        </w:rPr>
        <w:t xml:space="preserve">membrane </w:t>
      </w:r>
      <w:r w:rsidR="002B5E3D" w:rsidRPr="004B3248">
        <w:rPr>
          <w:rFonts w:ascii="Arial" w:hAnsi="Arial" w:cs="Arial"/>
          <w:sz w:val="22"/>
          <w:szCs w:val="22"/>
        </w:rPr>
        <w:t xml:space="preserve">reduces </w:t>
      </w:r>
      <w:r w:rsidR="00B67796" w:rsidRPr="004B3248">
        <w:rPr>
          <w:rFonts w:ascii="Arial" w:hAnsi="Arial" w:cs="Arial"/>
          <w:sz w:val="22"/>
          <w:szCs w:val="22"/>
        </w:rPr>
        <w:t xml:space="preserve">moisture </w:t>
      </w:r>
      <w:r w:rsidR="00093B39" w:rsidRPr="004B3248">
        <w:rPr>
          <w:rFonts w:ascii="Arial" w:hAnsi="Arial" w:cs="Arial"/>
          <w:sz w:val="22"/>
          <w:szCs w:val="22"/>
        </w:rPr>
        <w:t>build up</w:t>
      </w:r>
      <w:r w:rsidR="001865A8" w:rsidRPr="004B3248">
        <w:rPr>
          <w:rFonts w:ascii="Arial" w:hAnsi="Arial" w:cs="Arial"/>
          <w:sz w:val="22"/>
          <w:szCs w:val="22"/>
        </w:rPr>
        <w:t xml:space="preserve"> inside the housi</w:t>
      </w:r>
      <w:r w:rsidR="0066400C" w:rsidRPr="004B3248">
        <w:rPr>
          <w:rFonts w:ascii="Arial" w:hAnsi="Arial" w:cs="Arial"/>
          <w:sz w:val="22"/>
          <w:szCs w:val="22"/>
        </w:rPr>
        <w:t>ng</w:t>
      </w:r>
      <w:r w:rsidR="00093B39" w:rsidRPr="004B3248">
        <w:rPr>
          <w:rFonts w:ascii="Arial" w:hAnsi="Arial" w:cs="Arial"/>
          <w:sz w:val="22"/>
          <w:szCs w:val="22"/>
        </w:rPr>
        <w:t>. Th</w:t>
      </w:r>
      <w:r w:rsidR="002B5E3D" w:rsidRPr="004B3248">
        <w:rPr>
          <w:rFonts w:ascii="Arial" w:hAnsi="Arial" w:cs="Arial"/>
          <w:sz w:val="22"/>
          <w:szCs w:val="22"/>
        </w:rPr>
        <w:t>e</w:t>
      </w:r>
      <w:r w:rsidR="00093B39" w:rsidRPr="004B3248">
        <w:rPr>
          <w:rFonts w:ascii="Arial" w:hAnsi="Arial" w:cs="Arial"/>
          <w:sz w:val="22"/>
          <w:szCs w:val="22"/>
        </w:rPr>
        <w:t>s</w:t>
      </w:r>
      <w:r w:rsidR="002B5E3D" w:rsidRPr="004B3248">
        <w:rPr>
          <w:rFonts w:ascii="Arial" w:hAnsi="Arial" w:cs="Arial"/>
          <w:sz w:val="22"/>
          <w:szCs w:val="22"/>
        </w:rPr>
        <w:t xml:space="preserve">e measures </w:t>
      </w:r>
      <w:r w:rsidR="000145B8" w:rsidRPr="004B3248">
        <w:rPr>
          <w:rFonts w:ascii="Arial" w:hAnsi="Arial" w:cs="Arial"/>
          <w:sz w:val="22"/>
          <w:szCs w:val="22"/>
        </w:rPr>
        <w:t>prolong</w:t>
      </w:r>
      <w:r w:rsidR="00B455EB" w:rsidRPr="004B3248">
        <w:rPr>
          <w:rFonts w:ascii="Arial" w:hAnsi="Arial" w:cs="Arial"/>
          <w:sz w:val="22"/>
          <w:szCs w:val="22"/>
        </w:rPr>
        <w:t xml:space="preserve"> the life of electronic components and </w:t>
      </w:r>
      <w:r w:rsidR="0091649B" w:rsidRPr="004B3248">
        <w:rPr>
          <w:rFonts w:ascii="Arial" w:hAnsi="Arial" w:cs="Arial"/>
          <w:sz w:val="22"/>
          <w:szCs w:val="22"/>
        </w:rPr>
        <w:t xml:space="preserve">reduce the </w:t>
      </w:r>
      <w:r w:rsidR="00C7275E" w:rsidRPr="004B3248">
        <w:rPr>
          <w:rFonts w:ascii="Arial" w:hAnsi="Arial" w:cs="Arial"/>
          <w:sz w:val="22"/>
          <w:szCs w:val="22"/>
        </w:rPr>
        <w:t>risk</w:t>
      </w:r>
      <w:r w:rsidR="0091649B" w:rsidRPr="004B3248">
        <w:rPr>
          <w:rFonts w:ascii="Arial" w:hAnsi="Arial" w:cs="Arial"/>
          <w:sz w:val="22"/>
          <w:szCs w:val="22"/>
        </w:rPr>
        <w:t xml:space="preserve"> </w:t>
      </w:r>
      <w:r w:rsidR="00267199" w:rsidRPr="004B3248">
        <w:rPr>
          <w:rFonts w:ascii="Arial" w:hAnsi="Arial" w:cs="Arial"/>
          <w:sz w:val="22"/>
          <w:szCs w:val="22"/>
        </w:rPr>
        <w:t xml:space="preserve">of </w:t>
      </w:r>
      <w:r w:rsidR="00B67796" w:rsidRPr="004B3248">
        <w:rPr>
          <w:rFonts w:ascii="Arial" w:hAnsi="Arial" w:cs="Arial"/>
          <w:sz w:val="22"/>
          <w:szCs w:val="22"/>
        </w:rPr>
        <w:t xml:space="preserve">measurement errors due to </w:t>
      </w:r>
      <w:r w:rsidR="00350EBA" w:rsidRPr="004B3248">
        <w:rPr>
          <w:rFonts w:ascii="Arial" w:hAnsi="Arial" w:cs="Arial"/>
          <w:sz w:val="22"/>
          <w:szCs w:val="22"/>
        </w:rPr>
        <w:t xml:space="preserve">condensation on the </w:t>
      </w:r>
      <w:r w:rsidR="0062408C" w:rsidRPr="004B3248">
        <w:rPr>
          <w:rFonts w:ascii="Arial" w:hAnsi="Arial" w:cs="Arial"/>
          <w:sz w:val="22"/>
          <w:szCs w:val="22"/>
        </w:rPr>
        <w:t>optical</w:t>
      </w:r>
      <w:r w:rsidR="00B67796" w:rsidRPr="004B3248">
        <w:rPr>
          <w:rFonts w:ascii="Arial" w:hAnsi="Arial" w:cs="Arial"/>
          <w:sz w:val="22"/>
          <w:szCs w:val="22"/>
        </w:rPr>
        <w:t xml:space="preserve"> </w:t>
      </w:r>
      <w:r w:rsidR="00350EBA" w:rsidRPr="004B3248">
        <w:rPr>
          <w:rFonts w:ascii="Arial" w:hAnsi="Arial" w:cs="Arial"/>
          <w:sz w:val="22"/>
          <w:szCs w:val="22"/>
        </w:rPr>
        <w:t>code disk</w:t>
      </w:r>
      <w:r w:rsidR="00A11261" w:rsidRPr="004B3248">
        <w:rPr>
          <w:rFonts w:ascii="Arial" w:hAnsi="Arial" w:cs="Arial"/>
          <w:sz w:val="22"/>
          <w:szCs w:val="22"/>
        </w:rPr>
        <w:t>.</w:t>
      </w:r>
      <w:r w:rsidR="00093B39" w:rsidRPr="004B3248">
        <w:rPr>
          <w:rFonts w:ascii="Arial" w:hAnsi="Arial" w:cs="Arial"/>
          <w:sz w:val="22"/>
          <w:szCs w:val="22"/>
        </w:rPr>
        <w:t xml:space="preserve"> </w:t>
      </w:r>
    </w:p>
    <w:p w14:paraId="6B8AE109" w14:textId="219E474E" w:rsidR="00BD0F71" w:rsidRPr="004B3248" w:rsidRDefault="0008077F" w:rsidP="002D5270">
      <w:pPr>
        <w:rPr>
          <w:rFonts w:ascii="Arial" w:hAnsi="Arial" w:cs="Arial"/>
          <w:sz w:val="22"/>
          <w:szCs w:val="22"/>
        </w:rPr>
      </w:pPr>
      <w:r w:rsidRPr="004B3248">
        <w:rPr>
          <w:rFonts w:ascii="Arial" w:hAnsi="Arial" w:cs="Arial"/>
          <w:sz w:val="22"/>
          <w:szCs w:val="22"/>
        </w:rPr>
        <w:t xml:space="preserve">These devices can withstand </w:t>
      </w:r>
      <w:r w:rsidR="00783ED9" w:rsidRPr="004B3248">
        <w:rPr>
          <w:rFonts w:ascii="Arial" w:hAnsi="Arial" w:cs="Arial"/>
          <w:sz w:val="22"/>
          <w:szCs w:val="22"/>
        </w:rPr>
        <w:t>shock</w:t>
      </w:r>
      <w:r w:rsidR="00B47F6C" w:rsidRPr="004B3248">
        <w:rPr>
          <w:rFonts w:ascii="Arial" w:hAnsi="Arial" w:cs="Arial"/>
          <w:sz w:val="22"/>
          <w:szCs w:val="22"/>
        </w:rPr>
        <w:t xml:space="preserve">s </w:t>
      </w:r>
      <w:r w:rsidR="00C948CA" w:rsidRPr="004B3248">
        <w:rPr>
          <w:rFonts w:ascii="Arial" w:hAnsi="Arial" w:cs="Arial"/>
          <w:sz w:val="22"/>
          <w:szCs w:val="22"/>
        </w:rPr>
        <w:t xml:space="preserve">as high as </w:t>
      </w:r>
      <w:r w:rsidR="00B47F6C" w:rsidRPr="004B3248">
        <w:rPr>
          <w:rFonts w:ascii="Arial" w:hAnsi="Arial" w:cs="Arial"/>
          <w:sz w:val="22"/>
          <w:szCs w:val="22"/>
        </w:rPr>
        <w:t xml:space="preserve">200 g and </w:t>
      </w:r>
      <w:r w:rsidR="008A5E81" w:rsidRPr="004B3248">
        <w:rPr>
          <w:rFonts w:ascii="Arial" w:hAnsi="Arial" w:cs="Arial"/>
          <w:sz w:val="22"/>
          <w:szCs w:val="22"/>
        </w:rPr>
        <w:t xml:space="preserve">continuous </w:t>
      </w:r>
      <w:r w:rsidR="00783ED9" w:rsidRPr="004B3248">
        <w:rPr>
          <w:rFonts w:ascii="Arial" w:hAnsi="Arial" w:cs="Arial"/>
          <w:sz w:val="22"/>
          <w:szCs w:val="22"/>
        </w:rPr>
        <w:t>vibration</w:t>
      </w:r>
      <w:r w:rsidR="008B5FA2" w:rsidRPr="004B3248">
        <w:rPr>
          <w:rFonts w:ascii="Arial" w:hAnsi="Arial" w:cs="Arial"/>
          <w:sz w:val="22"/>
          <w:szCs w:val="22"/>
        </w:rPr>
        <w:t>s</w:t>
      </w:r>
      <w:r w:rsidR="00B47F6C" w:rsidRPr="004B3248">
        <w:rPr>
          <w:rFonts w:ascii="Arial" w:hAnsi="Arial" w:cs="Arial"/>
          <w:sz w:val="22"/>
          <w:szCs w:val="22"/>
        </w:rPr>
        <w:t xml:space="preserve"> </w:t>
      </w:r>
      <w:r w:rsidR="00C948CA" w:rsidRPr="004B3248">
        <w:rPr>
          <w:rFonts w:ascii="Arial" w:hAnsi="Arial" w:cs="Arial"/>
          <w:sz w:val="22"/>
          <w:szCs w:val="22"/>
        </w:rPr>
        <w:t xml:space="preserve">up to </w:t>
      </w:r>
      <w:r w:rsidR="008A5E81" w:rsidRPr="004B3248">
        <w:rPr>
          <w:rFonts w:ascii="Arial" w:hAnsi="Arial" w:cs="Arial"/>
          <w:sz w:val="22"/>
          <w:szCs w:val="22"/>
        </w:rPr>
        <w:t>20 g.</w:t>
      </w:r>
      <w:r w:rsidR="00783ED9" w:rsidRPr="004B3248">
        <w:rPr>
          <w:rFonts w:ascii="Arial" w:hAnsi="Arial" w:cs="Arial"/>
          <w:sz w:val="22"/>
          <w:szCs w:val="22"/>
        </w:rPr>
        <w:t xml:space="preserve"> </w:t>
      </w:r>
      <w:r w:rsidR="0040277D" w:rsidRPr="004B3248">
        <w:rPr>
          <w:rFonts w:ascii="Arial" w:hAnsi="Arial" w:cs="Arial"/>
          <w:sz w:val="22"/>
          <w:szCs w:val="22"/>
        </w:rPr>
        <w:t xml:space="preserve">(100 g shock and 10 g vibration </w:t>
      </w:r>
      <w:r w:rsidR="00D114F5" w:rsidRPr="004B3248">
        <w:rPr>
          <w:rFonts w:ascii="Arial" w:hAnsi="Arial" w:cs="Arial"/>
          <w:sz w:val="22"/>
          <w:szCs w:val="22"/>
        </w:rPr>
        <w:t>f</w:t>
      </w:r>
      <w:r w:rsidR="0040277D" w:rsidRPr="004B3248">
        <w:rPr>
          <w:rFonts w:ascii="Arial" w:hAnsi="Arial" w:cs="Arial"/>
          <w:sz w:val="22"/>
          <w:szCs w:val="22"/>
        </w:rPr>
        <w:t>or</w:t>
      </w:r>
      <w:r w:rsidR="00D114F5" w:rsidRPr="004B3248">
        <w:rPr>
          <w:rFonts w:ascii="Arial" w:hAnsi="Arial" w:cs="Arial"/>
          <w:sz w:val="22"/>
          <w:szCs w:val="22"/>
        </w:rPr>
        <w:t xml:space="preserve"> </w:t>
      </w:r>
      <w:r w:rsidR="0040277D" w:rsidRPr="004B3248">
        <w:rPr>
          <w:rFonts w:ascii="Arial" w:hAnsi="Arial" w:cs="Arial"/>
          <w:sz w:val="22"/>
          <w:szCs w:val="22"/>
        </w:rPr>
        <w:t xml:space="preserve">multiturn </w:t>
      </w:r>
      <w:r w:rsidR="00D114F5" w:rsidRPr="004B3248">
        <w:rPr>
          <w:rFonts w:ascii="Arial" w:hAnsi="Arial" w:cs="Arial"/>
          <w:sz w:val="22"/>
          <w:szCs w:val="22"/>
        </w:rPr>
        <w:t xml:space="preserve">absolute </w:t>
      </w:r>
      <w:r w:rsidR="0040277D" w:rsidRPr="004B3248">
        <w:rPr>
          <w:rFonts w:ascii="Arial" w:hAnsi="Arial" w:cs="Arial"/>
          <w:sz w:val="22"/>
          <w:szCs w:val="22"/>
        </w:rPr>
        <w:t>versions)</w:t>
      </w:r>
      <w:r w:rsidR="00A9430B" w:rsidRPr="004B3248">
        <w:rPr>
          <w:rFonts w:ascii="Arial" w:hAnsi="Arial" w:cs="Arial"/>
          <w:sz w:val="22"/>
          <w:szCs w:val="22"/>
        </w:rPr>
        <w:t xml:space="preserve"> and have an operating temperature range </w:t>
      </w:r>
      <w:r w:rsidR="00251D59" w:rsidRPr="004B3248">
        <w:rPr>
          <w:rFonts w:ascii="Arial" w:hAnsi="Arial" w:cs="Arial"/>
          <w:sz w:val="22"/>
          <w:szCs w:val="22"/>
        </w:rPr>
        <w:t xml:space="preserve">of </w:t>
      </w:r>
      <w:r w:rsidR="00A9430B" w:rsidRPr="004B3248">
        <w:rPr>
          <w:rFonts w:ascii="Arial" w:hAnsi="Arial" w:cs="Arial"/>
          <w:sz w:val="22"/>
          <w:szCs w:val="22"/>
        </w:rPr>
        <w:t>-40° C to +80° C (-40° to 176° F).</w:t>
      </w:r>
      <w:r w:rsidR="00D114F5" w:rsidRPr="004B3248">
        <w:rPr>
          <w:rFonts w:ascii="Arial" w:hAnsi="Arial" w:cs="Arial"/>
          <w:sz w:val="22"/>
          <w:szCs w:val="22"/>
        </w:rPr>
        <w:t>.</w:t>
      </w:r>
      <w:r w:rsidR="0056030A" w:rsidRPr="004B3248">
        <w:rPr>
          <w:rFonts w:ascii="Arial" w:hAnsi="Arial" w:cs="Arial"/>
          <w:sz w:val="22"/>
          <w:szCs w:val="22"/>
        </w:rPr>
        <w:t xml:space="preserve">They have been certified </w:t>
      </w:r>
      <w:r w:rsidR="003C48CB" w:rsidRPr="004B3248">
        <w:rPr>
          <w:rFonts w:ascii="Arial" w:hAnsi="Arial" w:cs="Arial"/>
          <w:sz w:val="22"/>
          <w:szCs w:val="22"/>
        </w:rPr>
        <w:t>by an independent testing authorit</w:t>
      </w:r>
      <w:r w:rsidR="00F52094">
        <w:rPr>
          <w:rFonts w:ascii="Arial" w:hAnsi="Arial" w:cs="Arial"/>
          <w:sz w:val="22"/>
          <w:szCs w:val="22"/>
        </w:rPr>
        <w:t>ies</w:t>
      </w:r>
      <w:r w:rsidR="003C48CB" w:rsidRPr="004B3248">
        <w:rPr>
          <w:rFonts w:ascii="Arial" w:hAnsi="Arial" w:cs="Arial"/>
          <w:sz w:val="22"/>
          <w:szCs w:val="22"/>
        </w:rPr>
        <w:t xml:space="preserve"> as </w:t>
      </w:r>
      <w:r w:rsidR="00133209" w:rsidRPr="004B3248">
        <w:rPr>
          <w:rFonts w:ascii="Arial" w:hAnsi="Arial" w:cs="Arial"/>
          <w:sz w:val="22"/>
          <w:szCs w:val="22"/>
        </w:rPr>
        <w:t xml:space="preserve">meeting </w:t>
      </w:r>
      <w:r w:rsidR="003C48CB" w:rsidRPr="004B3248">
        <w:rPr>
          <w:rFonts w:ascii="Arial" w:hAnsi="Arial" w:cs="Arial"/>
          <w:sz w:val="22"/>
          <w:szCs w:val="22"/>
        </w:rPr>
        <w:t>ATEX</w:t>
      </w:r>
      <w:r w:rsidR="00133209" w:rsidRPr="004B3248">
        <w:rPr>
          <w:rFonts w:ascii="Arial" w:hAnsi="Arial" w:cs="Arial"/>
          <w:sz w:val="22"/>
          <w:szCs w:val="22"/>
        </w:rPr>
        <w:t xml:space="preserve"> </w:t>
      </w:r>
      <w:r w:rsidR="00F52094">
        <w:rPr>
          <w:rFonts w:ascii="Arial" w:hAnsi="Arial" w:cs="Arial"/>
          <w:sz w:val="22"/>
          <w:szCs w:val="22"/>
        </w:rPr>
        <w:t>and I</w:t>
      </w:r>
      <w:r w:rsidR="005C4240">
        <w:rPr>
          <w:rFonts w:ascii="Arial" w:hAnsi="Arial" w:cs="Arial"/>
          <w:sz w:val="22"/>
          <w:szCs w:val="22"/>
        </w:rPr>
        <w:t xml:space="preserve">ECEx </w:t>
      </w:r>
      <w:r w:rsidR="00B070EF" w:rsidRPr="004B3248">
        <w:rPr>
          <w:rFonts w:ascii="Arial" w:hAnsi="Arial" w:cs="Arial"/>
          <w:sz w:val="22"/>
          <w:szCs w:val="22"/>
        </w:rPr>
        <w:t>requirements</w:t>
      </w:r>
      <w:r w:rsidR="009B25F9" w:rsidRPr="004B3248">
        <w:rPr>
          <w:rFonts w:ascii="Arial" w:hAnsi="Arial" w:cs="Arial"/>
          <w:sz w:val="22"/>
          <w:szCs w:val="22"/>
        </w:rPr>
        <w:t xml:space="preserve"> for use in </w:t>
      </w:r>
      <w:r w:rsidR="001A73DE" w:rsidRPr="004B3248">
        <w:rPr>
          <w:rFonts w:ascii="Arial" w:hAnsi="Arial" w:cs="Arial"/>
          <w:sz w:val="22"/>
          <w:szCs w:val="22"/>
        </w:rPr>
        <w:t xml:space="preserve">environments </w:t>
      </w:r>
      <w:r w:rsidR="00290272" w:rsidRPr="004B3248">
        <w:rPr>
          <w:rFonts w:ascii="Arial" w:hAnsi="Arial" w:cs="Arial"/>
          <w:sz w:val="22"/>
          <w:szCs w:val="22"/>
        </w:rPr>
        <w:t xml:space="preserve">containing </w:t>
      </w:r>
      <w:r w:rsidR="00224D11" w:rsidRPr="004B3248">
        <w:rPr>
          <w:rFonts w:ascii="Arial" w:hAnsi="Arial" w:cs="Arial"/>
          <w:sz w:val="22"/>
          <w:szCs w:val="22"/>
        </w:rPr>
        <w:t xml:space="preserve">potentially dangerous </w:t>
      </w:r>
      <w:r w:rsidR="003F17AC" w:rsidRPr="004B3248">
        <w:rPr>
          <w:rFonts w:ascii="Arial" w:hAnsi="Arial" w:cs="Arial"/>
          <w:sz w:val="22"/>
          <w:szCs w:val="22"/>
        </w:rPr>
        <w:t xml:space="preserve">levels of </w:t>
      </w:r>
      <w:r w:rsidR="00854F9E" w:rsidRPr="004B3248">
        <w:rPr>
          <w:rFonts w:ascii="Arial" w:hAnsi="Arial" w:cs="Arial"/>
          <w:sz w:val="22"/>
          <w:szCs w:val="22"/>
        </w:rPr>
        <w:t xml:space="preserve">flammable </w:t>
      </w:r>
      <w:r w:rsidR="007D5697" w:rsidRPr="004B3248">
        <w:rPr>
          <w:rFonts w:ascii="Arial" w:hAnsi="Arial" w:cs="Arial"/>
          <w:sz w:val="22"/>
          <w:szCs w:val="22"/>
        </w:rPr>
        <w:t xml:space="preserve">gases </w:t>
      </w:r>
      <w:r w:rsidR="00A10234" w:rsidRPr="004B3248">
        <w:rPr>
          <w:rFonts w:ascii="Arial" w:hAnsi="Arial" w:cs="Arial"/>
          <w:sz w:val="22"/>
          <w:szCs w:val="22"/>
        </w:rPr>
        <w:t xml:space="preserve">or </w:t>
      </w:r>
      <w:r w:rsidR="00854F9E" w:rsidRPr="004B3248">
        <w:rPr>
          <w:rFonts w:ascii="Arial" w:hAnsi="Arial" w:cs="Arial"/>
          <w:sz w:val="22"/>
          <w:szCs w:val="22"/>
        </w:rPr>
        <w:t>dust</w:t>
      </w:r>
      <w:r w:rsidR="00290272" w:rsidRPr="004B3248">
        <w:rPr>
          <w:rFonts w:ascii="Arial" w:hAnsi="Arial" w:cs="Arial"/>
          <w:sz w:val="22"/>
          <w:szCs w:val="22"/>
        </w:rPr>
        <w:t xml:space="preserve"> (Zones 2 and 22)</w:t>
      </w:r>
      <w:r w:rsidR="007D5697" w:rsidRPr="004B3248">
        <w:rPr>
          <w:rFonts w:ascii="Arial" w:hAnsi="Arial" w:cs="Arial"/>
          <w:sz w:val="22"/>
          <w:szCs w:val="22"/>
        </w:rPr>
        <w:t>.</w:t>
      </w:r>
    </w:p>
    <w:p w14:paraId="0443DD1E" w14:textId="15373A34" w:rsidR="00381760" w:rsidRPr="004B3248" w:rsidRDefault="00ED429F" w:rsidP="00381760">
      <w:pPr>
        <w:rPr>
          <w:rFonts w:ascii="Arial" w:hAnsi="Arial" w:cs="Arial"/>
          <w:color w:val="156082" w:themeColor="accent1"/>
          <w:sz w:val="22"/>
          <w:szCs w:val="22"/>
        </w:rPr>
      </w:pPr>
      <w:r w:rsidRPr="004B3248">
        <w:rPr>
          <w:rFonts w:ascii="Arial" w:hAnsi="Arial" w:cs="Arial"/>
          <w:sz w:val="22"/>
          <w:szCs w:val="22"/>
        </w:rPr>
        <w:lastRenderedPageBreak/>
        <w:t xml:space="preserve">Heavy-duty IXARC encoders are </w:t>
      </w:r>
      <w:r w:rsidR="00EC296C" w:rsidRPr="004B3248">
        <w:rPr>
          <w:rFonts w:ascii="Arial" w:hAnsi="Arial" w:cs="Arial"/>
          <w:sz w:val="22"/>
          <w:szCs w:val="22"/>
        </w:rPr>
        <w:t>offered</w:t>
      </w:r>
      <w:r w:rsidRPr="004B3248">
        <w:rPr>
          <w:rFonts w:ascii="Arial" w:hAnsi="Arial" w:cs="Arial"/>
          <w:sz w:val="22"/>
          <w:szCs w:val="22"/>
        </w:rPr>
        <w:t xml:space="preserve"> </w:t>
      </w:r>
      <w:r w:rsidR="00386DE6" w:rsidRPr="004B3248">
        <w:rPr>
          <w:rFonts w:ascii="Arial" w:hAnsi="Arial" w:cs="Arial"/>
          <w:sz w:val="22"/>
          <w:szCs w:val="22"/>
        </w:rPr>
        <w:t>in absolute and incremental versions</w:t>
      </w:r>
      <w:r w:rsidR="009941E3" w:rsidRPr="004B3248">
        <w:rPr>
          <w:rFonts w:ascii="Arial" w:hAnsi="Arial" w:cs="Arial"/>
          <w:sz w:val="22"/>
          <w:szCs w:val="22"/>
        </w:rPr>
        <w:t xml:space="preserve">, both based on POSITAL’s </w:t>
      </w:r>
      <w:r w:rsidR="008C7E1F" w:rsidRPr="004B3248">
        <w:rPr>
          <w:rFonts w:ascii="Arial" w:hAnsi="Arial" w:cs="Arial"/>
          <w:sz w:val="22"/>
          <w:szCs w:val="22"/>
        </w:rPr>
        <w:t xml:space="preserve">well-proven optical measurement </w:t>
      </w:r>
      <w:r w:rsidR="001545F8" w:rsidRPr="004B3248">
        <w:rPr>
          <w:rFonts w:ascii="Arial" w:hAnsi="Arial" w:cs="Arial"/>
          <w:sz w:val="22"/>
          <w:szCs w:val="22"/>
        </w:rPr>
        <w:t>technology</w:t>
      </w:r>
      <w:r w:rsidR="00386DE6" w:rsidRPr="004B3248">
        <w:rPr>
          <w:rFonts w:ascii="Arial" w:hAnsi="Arial" w:cs="Arial"/>
          <w:sz w:val="22"/>
          <w:szCs w:val="22"/>
        </w:rPr>
        <w:t xml:space="preserve">. </w:t>
      </w:r>
      <w:r w:rsidR="001F03AD" w:rsidRPr="004B3248">
        <w:rPr>
          <w:rFonts w:ascii="Arial" w:hAnsi="Arial" w:cs="Arial"/>
          <w:sz w:val="22"/>
          <w:szCs w:val="22"/>
        </w:rPr>
        <w:t xml:space="preserve">Absolute versions </w:t>
      </w:r>
      <w:r w:rsidR="002243D6" w:rsidRPr="004B3248">
        <w:rPr>
          <w:rFonts w:ascii="Arial" w:hAnsi="Arial" w:cs="Arial"/>
          <w:sz w:val="22"/>
          <w:szCs w:val="22"/>
        </w:rPr>
        <w:t xml:space="preserve">feature </w:t>
      </w:r>
      <w:r w:rsidR="00EF70BF" w:rsidRPr="004B3248">
        <w:rPr>
          <w:rFonts w:ascii="Arial" w:hAnsi="Arial" w:cs="Arial"/>
          <w:sz w:val="22"/>
          <w:szCs w:val="22"/>
        </w:rPr>
        <w:t>1</w:t>
      </w:r>
      <w:r w:rsidR="0040277D" w:rsidRPr="004B3248">
        <w:rPr>
          <w:rFonts w:ascii="Arial" w:hAnsi="Arial" w:cs="Arial"/>
          <w:sz w:val="22"/>
          <w:szCs w:val="22"/>
        </w:rPr>
        <w:t>3</w:t>
      </w:r>
      <w:r w:rsidR="00EF70BF" w:rsidRPr="004B3248">
        <w:rPr>
          <w:rFonts w:ascii="Arial" w:hAnsi="Arial" w:cs="Arial"/>
          <w:sz w:val="22"/>
          <w:szCs w:val="22"/>
        </w:rPr>
        <w:t>-bit</w:t>
      </w:r>
      <w:r w:rsidR="00CB5EB4" w:rsidRPr="004B3248">
        <w:rPr>
          <w:rFonts w:ascii="Arial" w:hAnsi="Arial" w:cs="Arial"/>
          <w:sz w:val="22"/>
          <w:szCs w:val="22"/>
        </w:rPr>
        <w:t xml:space="preserve"> resolution</w:t>
      </w:r>
      <w:r w:rsidR="001230F1" w:rsidRPr="004B3248">
        <w:rPr>
          <w:rFonts w:ascii="Arial" w:hAnsi="Arial" w:cs="Arial"/>
          <w:sz w:val="22"/>
          <w:szCs w:val="22"/>
        </w:rPr>
        <w:t xml:space="preserve">, with </w:t>
      </w:r>
      <w:r w:rsidR="00E40B51" w:rsidRPr="004B3248">
        <w:rPr>
          <w:rFonts w:ascii="Arial" w:hAnsi="Arial" w:cs="Arial"/>
          <w:sz w:val="22"/>
          <w:szCs w:val="22"/>
        </w:rPr>
        <w:t>a</w:t>
      </w:r>
      <w:r w:rsidR="0040277D" w:rsidRPr="004B3248">
        <w:rPr>
          <w:rFonts w:ascii="Arial" w:hAnsi="Arial" w:cs="Arial"/>
          <w:sz w:val="22"/>
          <w:szCs w:val="22"/>
        </w:rPr>
        <w:t xml:space="preserve"> range of 4096 revolutions</w:t>
      </w:r>
      <w:r w:rsidR="001230F1" w:rsidRPr="004B3248">
        <w:rPr>
          <w:rFonts w:ascii="Arial" w:hAnsi="Arial" w:cs="Arial"/>
          <w:sz w:val="22"/>
          <w:szCs w:val="22"/>
        </w:rPr>
        <w:t xml:space="preserve"> for multiturn variants</w:t>
      </w:r>
      <w:r w:rsidR="0040277D" w:rsidRPr="004B3248">
        <w:rPr>
          <w:rFonts w:ascii="Arial" w:hAnsi="Arial" w:cs="Arial"/>
          <w:sz w:val="22"/>
          <w:szCs w:val="22"/>
        </w:rPr>
        <w:t xml:space="preserve">. Multiple interface options are available, including </w:t>
      </w:r>
      <w:r w:rsidR="00446D1A" w:rsidRPr="004B3248">
        <w:rPr>
          <w:rFonts w:ascii="Arial" w:hAnsi="Arial" w:cs="Arial"/>
          <w:sz w:val="22"/>
          <w:szCs w:val="22"/>
        </w:rPr>
        <w:t>PROFINET</w:t>
      </w:r>
      <w:r w:rsidR="0040277D" w:rsidRPr="004B3248">
        <w:rPr>
          <w:rFonts w:ascii="Arial" w:hAnsi="Arial" w:cs="Arial"/>
          <w:sz w:val="22"/>
          <w:szCs w:val="22"/>
        </w:rPr>
        <w:t xml:space="preserve"> (RT or IRT)</w:t>
      </w:r>
      <w:r w:rsidR="00B67796" w:rsidRPr="004B3248">
        <w:rPr>
          <w:rFonts w:ascii="Arial" w:hAnsi="Arial" w:cs="Arial"/>
          <w:sz w:val="22"/>
          <w:szCs w:val="22"/>
        </w:rPr>
        <w:t xml:space="preserve">, </w:t>
      </w:r>
      <w:r w:rsidR="00EF70BF" w:rsidRPr="004B3248">
        <w:rPr>
          <w:rFonts w:ascii="Arial" w:hAnsi="Arial" w:cs="Arial"/>
          <w:sz w:val="22"/>
          <w:szCs w:val="22"/>
        </w:rPr>
        <w:t>SSI</w:t>
      </w:r>
      <w:r w:rsidR="0040277D" w:rsidRPr="004B3248">
        <w:rPr>
          <w:rFonts w:ascii="Arial" w:hAnsi="Arial" w:cs="Arial"/>
          <w:sz w:val="22"/>
          <w:szCs w:val="22"/>
        </w:rPr>
        <w:t>, CANopen, EtherCAT and EtherNet/IP.</w:t>
      </w:r>
      <w:r w:rsidR="00446D1A" w:rsidRPr="004B3248">
        <w:rPr>
          <w:rFonts w:ascii="Arial" w:hAnsi="Arial" w:cs="Arial"/>
          <w:sz w:val="22"/>
          <w:szCs w:val="22"/>
        </w:rPr>
        <w:t xml:space="preserve"> </w:t>
      </w:r>
      <w:r w:rsidR="00960314" w:rsidRPr="004B3248">
        <w:rPr>
          <w:rFonts w:ascii="Arial" w:hAnsi="Arial" w:cs="Arial"/>
          <w:sz w:val="22"/>
          <w:szCs w:val="22"/>
        </w:rPr>
        <w:t>With</w:t>
      </w:r>
      <w:r w:rsidR="00EF1687" w:rsidRPr="004B3248">
        <w:rPr>
          <w:rFonts w:ascii="Arial" w:hAnsi="Arial" w:cs="Arial"/>
          <w:sz w:val="22"/>
          <w:szCs w:val="22"/>
        </w:rPr>
        <w:t xml:space="preserve"> </w:t>
      </w:r>
      <w:r w:rsidR="00446D1A" w:rsidRPr="004B3248">
        <w:rPr>
          <w:rFonts w:ascii="Arial" w:hAnsi="Arial" w:cs="Arial"/>
          <w:sz w:val="22"/>
          <w:szCs w:val="22"/>
        </w:rPr>
        <w:t xml:space="preserve">three M12 connectors on the housing, </w:t>
      </w:r>
      <w:r w:rsidR="00550380" w:rsidRPr="004B3248">
        <w:rPr>
          <w:rFonts w:ascii="Arial" w:hAnsi="Arial" w:cs="Arial"/>
          <w:sz w:val="22"/>
          <w:szCs w:val="22"/>
        </w:rPr>
        <w:t xml:space="preserve">users </w:t>
      </w:r>
      <w:r w:rsidR="00960314" w:rsidRPr="004B3248">
        <w:rPr>
          <w:rFonts w:ascii="Arial" w:hAnsi="Arial" w:cs="Arial"/>
          <w:sz w:val="22"/>
          <w:szCs w:val="22"/>
        </w:rPr>
        <w:t xml:space="preserve">can </w:t>
      </w:r>
      <w:r w:rsidR="00446D1A" w:rsidRPr="004B3248">
        <w:rPr>
          <w:rFonts w:ascii="Arial" w:hAnsi="Arial" w:cs="Arial"/>
          <w:sz w:val="22"/>
          <w:szCs w:val="22"/>
        </w:rPr>
        <w:t xml:space="preserve">daisy-chain </w:t>
      </w:r>
      <w:r w:rsidR="00F06523" w:rsidRPr="004B3248">
        <w:rPr>
          <w:rFonts w:ascii="Arial" w:hAnsi="Arial" w:cs="Arial"/>
          <w:sz w:val="22"/>
          <w:szCs w:val="22"/>
        </w:rPr>
        <w:t xml:space="preserve">several </w:t>
      </w:r>
      <w:r w:rsidR="00446D1A" w:rsidRPr="004B3248">
        <w:rPr>
          <w:rFonts w:ascii="Arial" w:hAnsi="Arial" w:cs="Arial"/>
          <w:sz w:val="22"/>
          <w:szCs w:val="22"/>
        </w:rPr>
        <w:t xml:space="preserve">devices together for more convenient cable layouts. Indicator LEDs on the endplate simplify system setup and troubleshooting. </w:t>
      </w:r>
      <w:r w:rsidR="001E647D" w:rsidRPr="004B3248">
        <w:rPr>
          <w:rFonts w:ascii="Arial" w:hAnsi="Arial" w:cs="Arial"/>
          <w:sz w:val="22"/>
          <w:szCs w:val="22"/>
        </w:rPr>
        <w:t>For i</w:t>
      </w:r>
      <w:r w:rsidR="00381760" w:rsidRPr="004B3248">
        <w:rPr>
          <w:rFonts w:ascii="Arial" w:hAnsi="Arial" w:cs="Arial"/>
          <w:sz w:val="22"/>
          <w:szCs w:val="22"/>
        </w:rPr>
        <w:t>ncremental encoders</w:t>
      </w:r>
      <w:r w:rsidR="00DF20D0" w:rsidRPr="004B3248">
        <w:rPr>
          <w:rFonts w:ascii="Arial" w:hAnsi="Arial" w:cs="Arial"/>
          <w:sz w:val="22"/>
          <w:szCs w:val="22"/>
        </w:rPr>
        <w:t xml:space="preserve">, </w:t>
      </w:r>
      <w:r w:rsidR="001E647D" w:rsidRPr="004B3248">
        <w:rPr>
          <w:rFonts w:ascii="Arial" w:hAnsi="Arial" w:cs="Arial"/>
          <w:sz w:val="22"/>
          <w:szCs w:val="22"/>
        </w:rPr>
        <w:t xml:space="preserve">customers </w:t>
      </w:r>
      <w:r w:rsidR="003A0E78" w:rsidRPr="004B3248">
        <w:rPr>
          <w:rFonts w:ascii="Arial" w:hAnsi="Arial" w:cs="Arial"/>
          <w:sz w:val="22"/>
          <w:szCs w:val="22"/>
        </w:rPr>
        <w:t>have the choice of forty</w:t>
      </w:r>
      <w:r w:rsidR="00520C1E" w:rsidRPr="004B3248">
        <w:rPr>
          <w:rFonts w:ascii="Arial" w:hAnsi="Arial" w:cs="Arial"/>
          <w:sz w:val="22"/>
          <w:szCs w:val="22"/>
        </w:rPr>
        <w:t>-six</w:t>
      </w:r>
      <w:r w:rsidR="003A0E78" w:rsidRPr="004B3248">
        <w:rPr>
          <w:rFonts w:ascii="Arial" w:hAnsi="Arial" w:cs="Arial"/>
          <w:sz w:val="22"/>
          <w:szCs w:val="22"/>
        </w:rPr>
        <w:t xml:space="preserve"> </w:t>
      </w:r>
      <w:r w:rsidR="00092B40" w:rsidRPr="004B3248">
        <w:rPr>
          <w:rFonts w:ascii="Arial" w:hAnsi="Arial" w:cs="Arial"/>
          <w:sz w:val="22"/>
          <w:szCs w:val="22"/>
        </w:rPr>
        <w:t>resolution</w:t>
      </w:r>
      <w:r w:rsidR="00FD41AD" w:rsidRPr="004B3248">
        <w:rPr>
          <w:rFonts w:ascii="Arial" w:hAnsi="Arial" w:cs="Arial"/>
          <w:sz w:val="22"/>
          <w:szCs w:val="22"/>
        </w:rPr>
        <w:t xml:space="preserve"> values</w:t>
      </w:r>
      <w:r w:rsidR="009415E6" w:rsidRPr="004B3248">
        <w:rPr>
          <w:rFonts w:ascii="Arial" w:hAnsi="Arial" w:cs="Arial"/>
          <w:sz w:val="22"/>
          <w:szCs w:val="22"/>
        </w:rPr>
        <w:t>, starting at two pul</w:t>
      </w:r>
      <w:r w:rsidR="001A48D5" w:rsidRPr="004B3248">
        <w:rPr>
          <w:rFonts w:ascii="Arial" w:hAnsi="Arial" w:cs="Arial"/>
          <w:sz w:val="22"/>
          <w:szCs w:val="22"/>
        </w:rPr>
        <w:t xml:space="preserve">ses per revolution (PPR) and going up to </w:t>
      </w:r>
      <w:r w:rsidR="00616464" w:rsidRPr="004B3248">
        <w:rPr>
          <w:rFonts w:ascii="Arial" w:hAnsi="Arial" w:cs="Arial"/>
          <w:sz w:val="22"/>
          <w:szCs w:val="22"/>
        </w:rPr>
        <w:t xml:space="preserve">4096 PPR. </w:t>
      </w:r>
      <w:r w:rsidR="00650329" w:rsidRPr="004B3248">
        <w:rPr>
          <w:rFonts w:ascii="Arial" w:hAnsi="Arial" w:cs="Arial"/>
          <w:sz w:val="22"/>
          <w:szCs w:val="22"/>
        </w:rPr>
        <w:t>(</w:t>
      </w:r>
      <w:r w:rsidR="00EA461D" w:rsidRPr="004B3248">
        <w:rPr>
          <w:rFonts w:ascii="Arial" w:hAnsi="Arial" w:cs="Arial"/>
          <w:sz w:val="22"/>
          <w:szCs w:val="22"/>
        </w:rPr>
        <w:t>Other</w:t>
      </w:r>
      <w:r w:rsidR="005F4901" w:rsidRPr="004B3248">
        <w:rPr>
          <w:rFonts w:ascii="Arial" w:hAnsi="Arial" w:cs="Arial"/>
          <w:sz w:val="22"/>
          <w:szCs w:val="22"/>
        </w:rPr>
        <w:t>s</w:t>
      </w:r>
      <w:r w:rsidR="00FD41AD" w:rsidRPr="004B3248">
        <w:rPr>
          <w:rFonts w:ascii="Arial" w:hAnsi="Arial" w:cs="Arial"/>
          <w:sz w:val="22"/>
          <w:szCs w:val="22"/>
        </w:rPr>
        <w:t xml:space="preserve"> available by special order</w:t>
      </w:r>
      <w:r w:rsidR="00EA461D" w:rsidRPr="004B3248">
        <w:rPr>
          <w:rFonts w:ascii="Arial" w:hAnsi="Arial" w:cs="Arial"/>
          <w:sz w:val="22"/>
          <w:szCs w:val="22"/>
        </w:rPr>
        <w:t>.</w:t>
      </w:r>
      <w:r w:rsidR="00FD41AD" w:rsidRPr="004B3248">
        <w:rPr>
          <w:rFonts w:ascii="Arial" w:hAnsi="Arial" w:cs="Arial"/>
          <w:sz w:val="22"/>
          <w:szCs w:val="22"/>
        </w:rPr>
        <w:t>)</w:t>
      </w:r>
      <w:r w:rsidR="005356D6" w:rsidRPr="004B3248">
        <w:rPr>
          <w:rFonts w:ascii="Arial" w:hAnsi="Arial" w:cs="Arial"/>
          <w:sz w:val="22"/>
          <w:szCs w:val="22"/>
        </w:rPr>
        <w:t xml:space="preserve"> </w:t>
      </w:r>
      <w:r w:rsidR="00B33965" w:rsidRPr="004B3248">
        <w:rPr>
          <w:rFonts w:ascii="Arial" w:hAnsi="Arial" w:cs="Arial"/>
          <w:sz w:val="22"/>
          <w:szCs w:val="22"/>
        </w:rPr>
        <w:t>A</w:t>
      </w:r>
      <w:r w:rsidR="00006090" w:rsidRPr="004B3248">
        <w:rPr>
          <w:rFonts w:ascii="Arial" w:hAnsi="Arial" w:cs="Arial"/>
          <w:sz w:val="22"/>
          <w:szCs w:val="22"/>
        </w:rPr>
        <w:t xml:space="preserve">ccuracy </w:t>
      </w:r>
      <w:r w:rsidR="00B33965" w:rsidRPr="004B3248">
        <w:rPr>
          <w:rFonts w:ascii="Arial" w:hAnsi="Arial" w:cs="Arial"/>
          <w:sz w:val="22"/>
          <w:szCs w:val="22"/>
        </w:rPr>
        <w:t xml:space="preserve">is </w:t>
      </w:r>
      <w:r w:rsidR="00006090" w:rsidRPr="004B3248">
        <w:rPr>
          <w:rFonts w:ascii="Arial" w:hAnsi="Arial" w:cs="Arial"/>
          <w:sz w:val="22"/>
          <w:szCs w:val="22"/>
        </w:rPr>
        <w:t>±0.002°</w:t>
      </w:r>
      <w:r w:rsidR="00AD7256" w:rsidRPr="004B3248">
        <w:rPr>
          <w:rFonts w:ascii="Arial" w:hAnsi="Arial" w:cs="Arial"/>
          <w:sz w:val="22"/>
          <w:szCs w:val="22"/>
        </w:rPr>
        <w:t xml:space="preserve">. </w:t>
      </w:r>
      <w:r w:rsidR="00B17E8B" w:rsidRPr="004B3248">
        <w:rPr>
          <w:rFonts w:ascii="Arial" w:hAnsi="Arial" w:cs="Arial"/>
          <w:sz w:val="22"/>
          <w:szCs w:val="22"/>
        </w:rPr>
        <w:t xml:space="preserve">The output driver </w:t>
      </w:r>
      <w:r w:rsidR="0035488C" w:rsidRPr="004B3248">
        <w:rPr>
          <w:rFonts w:ascii="Arial" w:hAnsi="Arial" w:cs="Arial"/>
          <w:sz w:val="22"/>
          <w:szCs w:val="22"/>
        </w:rPr>
        <w:t xml:space="preserve">for incremental </w:t>
      </w:r>
      <w:r w:rsidR="005471D2" w:rsidRPr="004B3248">
        <w:rPr>
          <w:rFonts w:ascii="Arial" w:hAnsi="Arial" w:cs="Arial"/>
          <w:sz w:val="22"/>
          <w:szCs w:val="22"/>
        </w:rPr>
        <w:t xml:space="preserve">models </w:t>
      </w:r>
      <w:r w:rsidR="00B17E8B" w:rsidRPr="004B3248">
        <w:rPr>
          <w:rFonts w:ascii="Arial" w:hAnsi="Arial" w:cs="Arial"/>
          <w:sz w:val="22"/>
          <w:szCs w:val="22"/>
        </w:rPr>
        <w:t xml:space="preserve">supports </w:t>
      </w:r>
      <w:r w:rsidR="00440E43" w:rsidRPr="004B3248">
        <w:rPr>
          <w:rFonts w:ascii="Arial" w:hAnsi="Arial" w:cs="Arial"/>
          <w:sz w:val="22"/>
          <w:szCs w:val="22"/>
        </w:rPr>
        <w:t xml:space="preserve">RS 422 (TTL) </w:t>
      </w:r>
      <w:r w:rsidR="00E13CD7" w:rsidRPr="004B3248">
        <w:rPr>
          <w:rFonts w:ascii="Arial" w:hAnsi="Arial" w:cs="Arial"/>
          <w:sz w:val="22"/>
          <w:szCs w:val="22"/>
        </w:rPr>
        <w:t>communications.</w:t>
      </w:r>
    </w:p>
    <w:p w14:paraId="09377279" w14:textId="17A79063" w:rsidR="001A7300" w:rsidRPr="004B3248" w:rsidRDefault="001A7300" w:rsidP="00381760">
      <w:pPr>
        <w:rPr>
          <w:rFonts w:ascii="Arial" w:hAnsi="Arial" w:cs="Arial"/>
          <w:sz w:val="22"/>
          <w:szCs w:val="22"/>
        </w:rPr>
      </w:pPr>
      <w:r w:rsidRPr="004B3248">
        <w:rPr>
          <w:rFonts w:ascii="Arial" w:hAnsi="Arial" w:cs="Arial"/>
          <w:sz w:val="22"/>
          <w:szCs w:val="22"/>
        </w:rPr>
        <w:t xml:space="preserve">Like other </w:t>
      </w:r>
      <w:r w:rsidR="00CD3EBD" w:rsidRPr="004B3248">
        <w:rPr>
          <w:rFonts w:ascii="Arial" w:hAnsi="Arial" w:cs="Arial"/>
          <w:sz w:val="22"/>
          <w:szCs w:val="22"/>
        </w:rPr>
        <w:t>IXARC encoders, these devices are</w:t>
      </w:r>
      <w:r w:rsidR="003454D2" w:rsidRPr="004B3248">
        <w:rPr>
          <w:rFonts w:ascii="Arial" w:hAnsi="Arial" w:cs="Arial"/>
          <w:sz w:val="22"/>
          <w:szCs w:val="22"/>
        </w:rPr>
        <w:t xml:space="preserve"> built </w:t>
      </w:r>
      <w:r w:rsidR="00B75FDB" w:rsidRPr="004B3248">
        <w:rPr>
          <w:rFonts w:ascii="Arial" w:hAnsi="Arial" w:cs="Arial"/>
          <w:sz w:val="22"/>
          <w:szCs w:val="22"/>
        </w:rPr>
        <w:t xml:space="preserve">using POSITAL’s unique </w:t>
      </w:r>
      <w:r w:rsidR="00CF4FC7" w:rsidRPr="004B3248">
        <w:rPr>
          <w:rFonts w:ascii="Arial" w:hAnsi="Arial" w:cs="Arial"/>
          <w:sz w:val="22"/>
          <w:szCs w:val="22"/>
        </w:rPr>
        <w:t>“</w:t>
      </w:r>
      <w:r w:rsidR="00B75FDB" w:rsidRPr="004B3248">
        <w:rPr>
          <w:rFonts w:ascii="Arial" w:hAnsi="Arial" w:cs="Arial"/>
          <w:sz w:val="22"/>
          <w:szCs w:val="22"/>
        </w:rPr>
        <w:t>mass customizati</w:t>
      </w:r>
      <w:r w:rsidR="00CF4FC7" w:rsidRPr="004B3248">
        <w:rPr>
          <w:rFonts w:ascii="Arial" w:hAnsi="Arial" w:cs="Arial"/>
          <w:sz w:val="22"/>
          <w:szCs w:val="22"/>
        </w:rPr>
        <w:t>on” manufacturing process. Customers can</w:t>
      </w:r>
      <w:r w:rsidR="00DB28AA" w:rsidRPr="004B3248">
        <w:rPr>
          <w:rFonts w:ascii="Arial" w:hAnsi="Arial" w:cs="Arial"/>
          <w:sz w:val="22"/>
          <w:szCs w:val="22"/>
        </w:rPr>
        <w:t xml:space="preserve"> </w:t>
      </w:r>
      <w:r w:rsidR="00AC6519" w:rsidRPr="004B3248">
        <w:rPr>
          <w:rFonts w:ascii="Arial" w:hAnsi="Arial" w:cs="Arial"/>
          <w:sz w:val="22"/>
          <w:szCs w:val="22"/>
        </w:rPr>
        <w:t xml:space="preserve">specify the </w:t>
      </w:r>
      <w:r w:rsidR="00DB28AA" w:rsidRPr="004B3248">
        <w:rPr>
          <w:rFonts w:ascii="Arial" w:hAnsi="Arial" w:cs="Arial"/>
          <w:sz w:val="22"/>
          <w:szCs w:val="22"/>
        </w:rPr>
        <w:t>exact combination of mechanical features and performance characteristics they ne</w:t>
      </w:r>
      <w:r w:rsidR="00D01845" w:rsidRPr="004B3248">
        <w:rPr>
          <w:rFonts w:ascii="Arial" w:hAnsi="Arial" w:cs="Arial"/>
          <w:sz w:val="22"/>
          <w:szCs w:val="22"/>
        </w:rPr>
        <w:t xml:space="preserve">ed and have </w:t>
      </w:r>
      <w:r w:rsidR="00E94B80" w:rsidRPr="004B3248">
        <w:rPr>
          <w:rFonts w:ascii="Arial" w:hAnsi="Arial" w:cs="Arial"/>
          <w:sz w:val="22"/>
          <w:szCs w:val="22"/>
        </w:rPr>
        <w:t xml:space="preserve">the finished product shipped </w:t>
      </w:r>
      <w:r w:rsidR="0050215D" w:rsidRPr="004B3248">
        <w:rPr>
          <w:rFonts w:ascii="Arial" w:hAnsi="Arial" w:cs="Arial"/>
          <w:sz w:val="22"/>
          <w:szCs w:val="22"/>
        </w:rPr>
        <w:t xml:space="preserve">in a matter of </w:t>
      </w:r>
      <w:r w:rsidR="00E94B80" w:rsidRPr="004B3248">
        <w:rPr>
          <w:rFonts w:ascii="Arial" w:hAnsi="Arial" w:cs="Arial"/>
          <w:sz w:val="22"/>
          <w:szCs w:val="22"/>
        </w:rPr>
        <w:t>days</w:t>
      </w:r>
      <w:r w:rsidR="0050215D" w:rsidRPr="004B3248">
        <w:rPr>
          <w:rFonts w:ascii="Arial" w:hAnsi="Arial" w:cs="Arial"/>
          <w:sz w:val="22"/>
          <w:szCs w:val="22"/>
        </w:rPr>
        <w:t>.</w:t>
      </w:r>
      <w:r w:rsidR="00E94B80" w:rsidRPr="004B3248">
        <w:rPr>
          <w:rFonts w:ascii="Arial" w:hAnsi="Arial" w:cs="Arial"/>
          <w:sz w:val="22"/>
          <w:szCs w:val="22"/>
        </w:rPr>
        <w:t xml:space="preserve"> </w:t>
      </w:r>
      <w:r w:rsidR="00751968" w:rsidRPr="004B3248">
        <w:rPr>
          <w:rFonts w:ascii="Arial" w:hAnsi="Arial" w:cs="Arial"/>
          <w:sz w:val="22"/>
          <w:szCs w:val="22"/>
        </w:rPr>
        <w:t>Minimum order quantity? One!</w:t>
      </w:r>
    </w:p>
    <w:p w14:paraId="7DEB31ED" w14:textId="77777777" w:rsidR="0095507C" w:rsidRPr="004B3248" w:rsidRDefault="0095507C" w:rsidP="00381760">
      <w:pPr>
        <w:rPr>
          <w:rFonts w:ascii="Arial" w:hAnsi="Arial" w:cs="Arial"/>
          <w:sz w:val="22"/>
          <w:szCs w:val="22"/>
        </w:rPr>
      </w:pPr>
    </w:p>
    <w:p w14:paraId="0B3FFE72" w14:textId="3475B221" w:rsidR="00447EBF" w:rsidRPr="004B3248" w:rsidRDefault="00447EBF" w:rsidP="00447EBF">
      <w:pPr>
        <w:rPr>
          <w:rFonts w:ascii="Arial" w:hAnsi="Arial" w:cs="Arial"/>
          <w:sz w:val="22"/>
          <w:szCs w:val="22"/>
        </w:rPr>
      </w:pPr>
      <w:r w:rsidRPr="004B3248">
        <w:rPr>
          <w:rFonts w:ascii="Arial" w:hAnsi="Arial" w:cs="Arial"/>
          <w:sz w:val="22"/>
          <w:szCs w:val="22"/>
        </w:rPr>
        <w:t>GRAPHIC:</w:t>
      </w:r>
      <w:r w:rsidRPr="004B3248">
        <w:rPr>
          <w:rFonts w:ascii="Arial" w:hAnsi="Arial" w:cs="Arial"/>
          <w:sz w:val="22"/>
          <w:szCs w:val="22"/>
        </w:rPr>
        <w:tab/>
        <w:t>Press-Photo_Heavy-Duty-Encoder.jpg</w:t>
      </w:r>
    </w:p>
    <w:p w14:paraId="3111060D" w14:textId="6A91CF71" w:rsidR="00447EBF" w:rsidRPr="004B3248" w:rsidRDefault="00447EBF" w:rsidP="00447EBF">
      <w:pPr>
        <w:rPr>
          <w:sz w:val="22"/>
          <w:szCs w:val="22"/>
        </w:rPr>
      </w:pPr>
      <w:r w:rsidRPr="004B3248">
        <w:rPr>
          <w:rFonts w:ascii="Arial" w:hAnsi="Arial" w:cs="Arial"/>
          <w:sz w:val="22"/>
          <w:szCs w:val="22"/>
        </w:rPr>
        <w:t xml:space="preserve">Caption: </w:t>
      </w:r>
      <w:r w:rsidRPr="004B3248">
        <w:rPr>
          <w:rFonts w:ascii="Arial" w:hAnsi="Arial" w:cs="Arial"/>
          <w:sz w:val="22"/>
          <w:szCs w:val="22"/>
        </w:rPr>
        <w:tab/>
        <w:t xml:space="preserve">POSITAL IXARC </w:t>
      </w:r>
      <w:r w:rsidR="00154606" w:rsidRPr="004B3248">
        <w:rPr>
          <w:rFonts w:ascii="Arial" w:hAnsi="Arial" w:cs="Arial"/>
          <w:sz w:val="22"/>
          <w:szCs w:val="22"/>
        </w:rPr>
        <w:t>Super-Heavy-Duty</w:t>
      </w:r>
      <w:r w:rsidRPr="004B3248">
        <w:rPr>
          <w:rFonts w:ascii="Arial" w:hAnsi="Arial" w:cs="Arial"/>
          <w:sz w:val="22"/>
          <w:szCs w:val="22"/>
        </w:rPr>
        <w:t xml:space="preserve"> Encoders </w:t>
      </w:r>
      <w:r w:rsidR="008B2379" w:rsidRPr="004B3248">
        <w:rPr>
          <w:rFonts w:ascii="Arial" w:hAnsi="Arial" w:cs="Arial"/>
          <w:sz w:val="22"/>
          <w:szCs w:val="22"/>
        </w:rPr>
        <w:t>– Ready for R</w:t>
      </w:r>
      <w:r w:rsidR="00982E80" w:rsidRPr="004B3248">
        <w:rPr>
          <w:rFonts w:ascii="Arial" w:hAnsi="Arial" w:cs="Arial"/>
          <w:sz w:val="22"/>
          <w:szCs w:val="22"/>
        </w:rPr>
        <w:t xml:space="preserve">ough </w:t>
      </w:r>
      <w:r w:rsidR="009F6E07" w:rsidRPr="004B3248">
        <w:rPr>
          <w:rFonts w:ascii="Arial" w:hAnsi="Arial" w:cs="Arial"/>
          <w:sz w:val="22"/>
          <w:szCs w:val="22"/>
        </w:rPr>
        <w:t>Situations</w:t>
      </w:r>
      <w:r w:rsidRPr="004B3248">
        <w:rPr>
          <w:rFonts w:ascii="Arial" w:hAnsi="Arial" w:cs="Arial"/>
          <w:sz w:val="22"/>
          <w:szCs w:val="22"/>
        </w:rPr>
        <w:t xml:space="preserve"> </w:t>
      </w:r>
    </w:p>
    <w:p w14:paraId="7521E1C2" w14:textId="77777777" w:rsidR="00447EBF" w:rsidRPr="004B3248" w:rsidRDefault="00447EBF" w:rsidP="00447EBF">
      <w:pPr>
        <w:keepNext/>
        <w:spacing w:after="240"/>
        <w:rPr>
          <w:rFonts w:cs="Arial"/>
          <w:b/>
          <w:sz w:val="22"/>
          <w:szCs w:val="22"/>
        </w:rPr>
      </w:pPr>
    </w:p>
    <w:p w14:paraId="2FDEC2CB" w14:textId="77777777" w:rsidR="00447EBF" w:rsidRPr="00D56888" w:rsidRDefault="00447EBF" w:rsidP="00447EBF">
      <w:pPr>
        <w:pStyle w:val="Heading6"/>
        <w:rPr>
          <w:rFonts w:ascii="Arial" w:hAnsi="Arial" w:cs="Arial"/>
          <w:b/>
          <w:i w:val="0"/>
          <w:szCs w:val="20"/>
        </w:rPr>
      </w:pPr>
      <w:r w:rsidRPr="00D56888">
        <w:rPr>
          <w:rFonts w:ascii="Arial" w:hAnsi="Arial" w:cs="Arial"/>
          <w:b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447EBF" w:rsidRPr="00D56888" w14:paraId="3E61C2D3" w14:textId="77777777" w:rsidTr="001E09A8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0FE3AE34" w14:textId="77777777" w:rsidR="00447EBF" w:rsidRDefault="00447EBF" w:rsidP="001E09A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Christian Fell</w:t>
            </w:r>
          </w:p>
          <w:p w14:paraId="2C9ECD2B" w14:textId="77777777" w:rsidR="00447EBF" w:rsidRPr="00D56888" w:rsidRDefault="00447EBF" w:rsidP="001E09A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FRABA Inc.</w:t>
            </w:r>
          </w:p>
          <w:p w14:paraId="6331C103" w14:textId="77777777" w:rsidR="00447EBF" w:rsidRDefault="00447EBF" w:rsidP="001E09A8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 N Johnston Ave, Suite C238, </w:t>
            </w:r>
          </w:p>
          <w:p w14:paraId="06C67A7E" w14:textId="77777777" w:rsidR="00447EBF" w:rsidRPr="00D56888" w:rsidRDefault="00447EBF" w:rsidP="001E09A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Hamilton, NJ 08609, USA</w:t>
            </w:r>
          </w:p>
          <w:p w14:paraId="0755E48E" w14:textId="77777777" w:rsidR="00447EBF" w:rsidRPr="00D56888" w:rsidRDefault="00447EBF" w:rsidP="001E09A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 w:rsidRPr="00D56888">
              <w:rPr>
                <w:rFonts w:cs="Arial"/>
                <w:sz w:val="20"/>
                <w:szCs w:val="20"/>
              </w:rPr>
              <w:t>Phone: 609-750-8705</w:t>
            </w:r>
          </w:p>
          <w:p w14:paraId="052DD895" w14:textId="77777777" w:rsidR="00447EBF" w:rsidRPr="00D56888" w:rsidRDefault="00447EBF" w:rsidP="001E09A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Mobile: 609-689-5103</w:t>
            </w:r>
          </w:p>
          <w:p w14:paraId="4ADA7A0F" w14:textId="77777777" w:rsidR="00447EBF" w:rsidRPr="00D56888" w:rsidRDefault="00447EBF" w:rsidP="001E09A8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christian.fell</w:t>
            </w:r>
            <w:r w:rsidRPr="00D56888">
              <w:rPr>
                <w:sz w:val="20"/>
                <w:lang w:val="en-US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3A89788D" w14:textId="77777777" w:rsidR="00447EBF" w:rsidRPr="00D56888" w:rsidRDefault="00447EBF" w:rsidP="001E09A8">
            <w:pPr>
              <w:autoSpaceDE w:val="0"/>
              <w:autoSpaceDN w:val="0"/>
              <w:adjustRightInd w:val="0"/>
              <w:spacing w:after="0"/>
              <w:ind w:left="315"/>
              <w:rPr>
                <w:rFonts w:cs="Arial"/>
                <w:sz w:val="20"/>
                <w:szCs w:val="20"/>
              </w:rPr>
            </w:pPr>
            <w:r w:rsidRPr="00D56888">
              <w:rPr>
                <w:rFonts w:cs="Arial"/>
                <w:sz w:val="20"/>
                <w:szCs w:val="20"/>
              </w:rPr>
              <w:t xml:space="preserve">    James Tulk</w:t>
            </w:r>
          </w:p>
          <w:p w14:paraId="46E290AA" w14:textId="77777777" w:rsidR="00447EBF" w:rsidRPr="00D56888" w:rsidRDefault="00447EBF" w:rsidP="001E09A8">
            <w:pPr>
              <w:autoSpaceDE w:val="0"/>
              <w:autoSpaceDN w:val="0"/>
              <w:adjustRightInd w:val="0"/>
              <w:spacing w:after="0"/>
              <w:ind w:left="4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 Courcelette Road</w:t>
            </w:r>
            <w:r w:rsidRPr="00D56888">
              <w:rPr>
                <w:rFonts w:cs="Arial"/>
                <w:sz w:val="20"/>
                <w:szCs w:val="20"/>
              </w:rPr>
              <w:t>.</w:t>
            </w:r>
          </w:p>
          <w:p w14:paraId="7CD4A29F" w14:textId="77777777" w:rsidR="00447EBF" w:rsidRPr="00D56888" w:rsidRDefault="00447EBF" w:rsidP="001E09A8">
            <w:pPr>
              <w:autoSpaceDE w:val="0"/>
              <w:autoSpaceDN w:val="0"/>
              <w:adjustRightInd w:val="0"/>
              <w:spacing w:after="0"/>
              <w:ind w:left="460"/>
              <w:rPr>
                <w:rFonts w:cs="Arial"/>
                <w:sz w:val="20"/>
                <w:szCs w:val="20"/>
              </w:rPr>
            </w:pPr>
            <w:r w:rsidRPr="00D56888">
              <w:rPr>
                <w:rFonts w:cs="Arial"/>
                <w:sz w:val="20"/>
                <w:szCs w:val="20"/>
              </w:rPr>
              <w:t>Toronto, Ontario, Canada, M</w:t>
            </w:r>
            <w:r>
              <w:rPr>
                <w:rFonts w:cs="Arial"/>
                <w:sz w:val="20"/>
                <w:szCs w:val="20"/>
              </w:rPr>
              <w:t>1N</w:t>
            </w:r>
            <w:r w:rsidRPr="00D5688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2S</w:t>
            </w:r>
            <w:r w:rsidRPr="00D56888">
              <w:rPr>
                <w:rFonts w:cs="Arial"/>
                <w:sz w:val="20"/>
                <w:szCs w:val="20"/>
              </w:rPr>
              <w:t>8</w:t>
            </w:r>
          </w:p>
          <w:p w14:paraId="046F97F0" w14:textId="77777777" w:rsidR="00447EBF" w:rsidRPr="00D56888" w:rsidRDefault="00447EBF" w:rsidP="001E09A8">
            <w:pPr>
              <w:autoSpaceDE w:val="0"/>
              <w:autoSpaceDN w:val="0"/>
              <w:adjustRightInd w:val="0"/>
              <w:spacing w:after="0"/>
              <w:ind w:left="460"/>
              <w:rPr>
                <w:rFonts w:cs="Arial"/>
                <w:sz w:val="20"/>
                <w:szCs w:val="20"/>
              </w:rPr>
            </w:pPr>
            <w:r w:rsidRPr="00D56888">
              <w:rPr>
                <w:rFonts w:cs="Arial"/>
                <w:sz w:val="20"/>
                <w:szCs w:val="20"/>
              </w:rPr>
              <w:t>Mobile: 416-</w:t>
            </w:r>
            <w:r>
              <w:rPr>
                <w:rFonts w:cs="Arial"/>
                <w:sz w:val="20"/>
                <w:szCs w:val="20"/>
              </w:rPr>
              <w:t>320</w:t>
            </w:r>
            <w:r w:rsidRPr="00D56888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9812</w:t>
            </w:r>
            <w:r w:rsidRPr="00D56888">
              <w:rPr>
                <w:rFonts w:cs="Arial"/>
                <w:sz w:val="20"/>
                <w:szCs w:val="20"/>
              </w:rPr>
              <w:t xml:space="preserve"> </w:t>
            </w:r>
          </w:p>
          <w:p w14:paraId="48249480" w14:textId="77777777" w:rsidR="00447EBF" w:rsidRPr="00D56888" w:rsidRDefault="00447EBF" w:rsidP="001E09A8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>
              <w:rPr>
                <w:rFonts w:cs="Arial"/>
                <w:sz w:val="20"/>
                <w:szCs w:val="20"/>
              </w:rPr>
              <w:t>james.</w:t>
            </w:r>
            <w:r w:rsidRPr="00D56888">
              <w:rPr>
                <w:rFonts w:cs="Arial"/>
                <w:sz w:val="20"/>
                <w:szCs w:val="20"/>
              </w:rPr>
              <w:t>tulk@</w:t>
            </w:r>
            <w:r>
              <w:rPr>
                <w:rFonts w:cs="Arial"/>
                <w:sz w:val="20"/>
                <w:szCs w:val="20"/>
              </w:rPr>
              <w:t>fraba</w:t>
            </w:r>
            <w:r w:rsidRPr="00D56888">
              <w:rPr>
                <w:rFonts w:cs="Arial"/>
                <w:sz w:val="20"/>
                <w:szCs w:val="20"/>
              </w:rPr>
              <w:t>.com</w:t>
            </w:r>
          </w:p>
        </w:tc>
      </w:tr>
      <w:tr w:rsidR="00447EBF" w:rsidRPr="008F429A" w14:paraId="5293678C" w14:textId="77777777" w:rsidTr="001E09A8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477BE7B4" w14:textId="77777777" w:rsidR="00447EBF" w:rsidRPr="008F429A" w:rsidRDefault="00447EBF" w:rsidP="001E09A8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hyperlink r:id="rId8" w:history="1">
              <w:r w:rsidRPr="009F2DB1">
                <w:rPr>
                  <w:rStyle w:val="Hyperlink"/>
                  <w:rFonts w:eastAsiaTheme="majorEastAsia"/>
                  <w:b/>
                  <w:sz w:val="20"/>
                  <w:lang w:val="en-US"/>
                </w:rPr>
                <w:t>www.posital.com</w:t>
              </w:r>
            </w:hyperlink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7774B011" w14:textId="77777777" w:rsidR="00447EBF" w:rsidRPr="008F429A" w:rsidRDefault="00447EBF" w:rsidP="001E09A8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7BF84AEF" w14:textId="77777777" w:rsidR="00447EBF" w:rsidRPr="00D955E0" w:rsidRDefault="00447EBF" w:rsidP="00447EBF">
      <w:pPr>
        <w:rPr>
          <w:lang w:val="fr-FR"/>
        </w:rPr>
      </w:pPr>
    </w:p>
    <w:p w14:paraId="7F5FB44C" w14:textId="77777777" w:rsidR="00447EBF" w:rsidRPr="00D955E0" w:rsidRDefault="00447EBF" w:rsidP="00447EBF">
      <w:pPr>
        <w:rPr>
          <w:lang w:val="fr-FR"/>
        </w:rPr>
      </w:pPr>
    </w:p>
    <w:p w14:paraId="1594C305" w14:textId="77777777" w:rsidR="00447EBF" w:rsidRPr="00D955E0" w:rsidRDefault="00447EBF" w:rsidP="00447EBF">
      <w:pPr>
        <w:rPr>
          <w:lang w:val="fr-FR"/>
        </w:rPr>
      </w:pPr>
    </w:p>
    <w:p w14:paraId="070A5097" w14:textId="77777777" w:rsidR="00447EBF" w:rsidRPr="00D955E0" w:rsidRDefault="00447EBF" w:rsidP="00447EBF">
      <w:pPr>
        <w:rPr>
          <w:lang w:val="fr-FR"/>
        </w:rPr>
      </w:pPr>
    </w:p>
    <w:p w14:paraId="31C2660E" w14:textId="77777777" w:rsidR="00447EBF" w:rsidRPr="008F429A" w:rsidRDefault="00447EBF" w:rsidP="00447EBF">
      <w:pPr>
        <w:rPr>
          <w:sz w:val="20"/>
          <w:szCs w:val="20"/>
        </w:rPr>
      </w:pPr>
    </w:p>
    <w:p w14:paraId="09D1FF94" w14:textId="77777777" w:rsidR="00447EBF" w:rsidRPr="008F429A" w:rsidRDefault="00447EBF" w:rsidP="00447EBF">
      <w:pPr>
        <w:rPr>
          <w:sz w:val="20"/>
          <w:szCs w:val="20"/>
        </w:rPr>
      </w:pPr>
    </w:p>
    <w:p w14:paraId="3D6C1CA3" w14:textId="77777777" w:rsidR="0095507C" w:rsidRPr="00CD3EBD" w:rsidRDefault="0095507C" w:rsidP="00381760">
      <w:pPr>
        <w:rPr>
          <w:rFonts w:ascii="Arial" w:hAnsi="Arial" w:cs="Arial"/>
        </w:rPr>
      </w:pPr>
    </w:p>
    <w:sectPr w:rsidR="0095507C" w:rsidRPr="00CD3EBD" w:rsidSect="0095507C">
      <w:head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BD8C" w14:textId="77777777" w:rsidR="00195BE8" w:rsidRDefault="00195BE8" w:rsidP="00516F03">
      <w:pPr>
        <w:spacing w:after="0" w:line="240" w:lineRule="auto"/>
      </w:pPr>
      <w:r>
        <w:separator/>
      </w:r>
    </w:p>
  </w:endnote>
  <w:endnote w:type="continuationSeparator" w:id="0">
    <w:p w14:paraId="77226E37" w14:textId="77777777" w:rsidR="00195BE8" w:rsidRDefault="00195BE8" w:rsidP="0051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2811" w14:textId="77777777" w:rsidR="00195BE8" w:rsidRDefault="00195BE8" w:rsidP="00516F03">
      <w:pPr>
        <w:spacing w:after="0" w:line="240" w:lineRule="auto"/>
      </w:pPr>
      <w:r>
        <w:separator/>
      </w:r>
    </w:p>
  </w:footnote>
  <w:footnote w:type="continuationSeparator" w:id="0">
    <w:p w14:paraId="3D610C94" w14:textId="77777777" w:rsidR="00195BE8" w:rsidRDefault="00195BE8" w:rsidP="00516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069F" w14:textId="7B0F4066" w:rsidR="00516F03" w:rsidRDefault="0095507C" w:rsidP="0095507C">
    <w:pPr>
      <w:pStyle w:val="Header"/>
      <w:jc w:val="center"/>
    </w:pPr>
    <w:r>
      <w:rPr>
        <w:noProof/>
        <w:lang w:eastAsia="en-CA"/>
      </w:rPr>
      <w:drawing>
        <wp:inline distT="0" distB="0" distL="0" distR="0" wp14:anchorId="132679E6" wp14:editId="461F354F">
          <wp:extent cx="3000375" cy="1473261"/>
          <wp:effectExtent l="0" t="0" r="0" b="0"/>
          <wp:docPr id="1809592586" name="Picture 2" descr="A logo with blue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92586" name="Picture 2" descr="A logo with blue triangl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6153" cy="1485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B6FA8"/>
    <w:multiLevelType w:val="multilevel"/>
    <w:tmpl w:val="7D7A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98078B"/>
    <w:multiLevelType w:val="hybridMultilevel"/>
    <w:tmpl w:val="D666953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0022826">
    <w:abstractNumId w:val="0"/>
  </w:num>
  <w:num w:numId="2" w16cid:durableId="154783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33"/>
    <w:rsid w:val="000045FE"/>
    <w:rsid w:val="00006090"/>
    <w:rsid w:val="00010EB1"/>
    <w:rsid w:val="000145B8"/>
    <w:rsid w:val="00030747"/>
    <w:rsid w:val="00033D91"/>
    <w:rsid w:val="000377E2"/>
    <w:rsid w:val="000539F2"/>
    <w:rsid w:val="00064C23"/>
    <w:rsid w:val="000725C1"/>
    <w:rsid w:val="0007270D"/>
    <w:rsid w:val="00076201"/>
    <w:rsid w:val="0008077F"/>
    <w:rsid w:val="000903D4"/>
    <w:rsid w:val="00092B40"/>
    <w:rsid w:val="000931A2"/>
    <w:rsid w:val="00093B39"/>
    <w:rsid w:val="000A565C"/>
    <w:rsid w:val="000B330E"/>
    <w:rsid w:val="000D62A6"/>
    <w:rsid w:val="000E0ACA"/>
    <w:rsid w:val="000E0CE5"/>
    <w:rsid w:val="000F34B5"/>
    <w:rsid w:val="000F355F"/>
    <w:rsid w:val="000F6E92"/>
    <w:rsid w:val="00106596"/>
    <w:rsid w:val="00111767"/>
    <w:rsid w:val="001128E9"/>
    <w:rsid w:val="00114240"/>
    <w:rsid w:val="001156C0"/>
    <w:rsid w:val="00122F6F"/>
    <w:rsid w:val="001230F1"/>
    <w:rsid w:val="00125BC5"/>
    <w:rsid w:val="00133209"/>
    <w:rsid w:val="001545F8"/>
    <w:rsid w:val="00154606"/>
    <w:rsid w:val="001570EF"/>
    <w:rsid w:val="001570F8"/>
    <w:rsid w:val="00161F29"/>
    <w:rsid w:val="00163D7E"/>
    <w:rsid w:val="00167686"/>
    <w:rsid w:val="00171D14"/>
    <w:rsid w:val="0017668E"/>
    <w:rsid w:val="001865A8"/>
    <w:rsid w:val="001872F8"/>
    <w:rsid w:val="00190A73"/>
    <w:rsid w:val="00195BE8"/>
    <w:rsid w:val="001A1EA8"/>
    <w:rsid w:val="001A48D5"/>
    <w:rsid w:val="001A7300"/>
    <w:rsid w:val="001A73DE"/>
    <w:rsid w:val="001B050F"/>
    <w:rsid w:val="001B6C9E"/>
    <w:rsid w:val="001D5AE3"/>
    <w:rsid w:val="001E4C2D"/>
    <w:rsid w:val="001E52AC"/>
    <w:rsid w:val="001E647D"/>
    <w:rsid w:val="001F03AD"/>
    <w:rsid w:val="0020257B"/>
    <w:rsid w:val="002204D5"/>
    <w:rsid w:val="002243D6"/>
    <w:rsid w:val="00224D11"/>
    <w:rsid w:val="00247DD8"/>
    <w:rsid w:val="00251D59"/>
    <w:rsid w:val="00252677"/>
    <w:rsid w:val="00253C32"/>
    <w:rsid w:val="00267199"/>
    <w:rsid w:val="00275A0C"/>
    <w:rsid w:val="00290272"/>
    <w:rsid w:val="002B5E3D"/>
    <w:rsid w:val="002C4D84"/>
    <w:rsid w:val="002D15F8"/>
    <w:rsid w:val="002D4719"/>
    <w:rsid w:val="002D5270"/>
    <w:rsid w:val="002E42AF"/>
    <w:rsid w:val="002E505B"/>
    <w:rsid w:val="002E5E17"/>
    <w:rsid w:val="002E7C0B"/>
    <w:rsid w:val="002F28FD"/>
    <w:rsid w:val="002F5F73"/>
    <w:rsid w:val="002F6058"/>
    <w:rsid w:val="00315FB7"/>
    <w:rsid w:val="00317699"/>
    <w:rsid w:val="003178A8"/>
    <w:rsid w:val="00320D56"/>
    <w:rsid w:val="00321BE4"/>
    <w:rsid w:val="00333613"/>
    <w:rsid w:val="0033702D"/>
    <w:rsid w:val="003454D2"/>
    <w:rsid w:val="00350EBA"/>
    <w:rsid w:val="0035488C"/>
    <w:rsid w:val="00355F31"/>
    <w:rsid w:val="00361699"/>
    <w:rsid w:val="00381760"/>
    <w:rsid w:val="00386DE6"/>
    <w:rsid w:val="00390E4A"/>
    <w:rsid w:val="00397CC8"/>
    <w:rsid w:val="003A0E78"/>
    <w:rsid w:val="003C48CB"/>
    <w:rsid w:val="003E7A49"/>
    <w:rsid w:val="003F17AC"/>
    <w:rsid w:val="003F414C"/>
    <w:rsid w:val="003F5C23"/>
    <w:rsid w:val="0040277D"/>
    <w:rsid w:val="00440E43"/>
    <w:rsid w:val="0044124E"/>
    <w:rsid w:val="00446138"/>
    <w:rsid w:val="0044653A"/>
    <w:rsid w:val="00446D1A"/>
    <w:rsid w:val="00447BDE"/>
    <w:rsid w:val="00447EBF"/>
    <w:rsid w:val="00456D44"/>
    <w:rsid w:val="004631C2"/>
    <w:rsid w:val="00466F5F"/>
    <w:rsid w:val="00475D2E"/>
    <w:rsid w:val="00476453"/>
    <w:rsid w:val="00484377"/>
    <w:rsid w:val="004B3248"/>
    <w:rsid w:val="004C754E"/>
    <w:rsid w:val="004E77A5"/>
    <w:rsid w:val="004F340D"/>
    <w:rsid w:val="004F722D"/>
    <w:rsid w:val="0050215D"/>
    <w:rsid w:val="00515C12"/>
    <w:rsid w:val="00516F03"/>
    <w:rsid w:val="00517690"/>
    <w:rsid w:val="0051790C"/>
    <w:rsid w:val="00520C1E"/>
    <w:rsid w:val="005356D6"/>
    <w:rsid w:val="00543434"/>
    <w:rsid w:val="00545856"/>
    <w:rsid w:val="005471D2"/>
    <w:rsid w:val="00550380"/>
    <w:rsid w:val="005533E7"/>
    <w:rsid w:val="0056030A"/>
    <w:rsid w:val="005633B6"/>
    <w:rsid w:val="0056384A"/>
    <w:rsid w:val="00565CF5"/>
    <w:rsid w:val="0056654A"/>
    <w:rsid w:val="00593AE8"/>
    <w:rsid w:val="005948AE"/>
    <w:rsid w:val="005B2458"/>
    <w:rsid w:val="005C3C2F"/>
    <w:rsid w:val="005C4240"/>
    <w:rsid w:val="005C4A3D"/>
    <w:rsid w:val="005E5C57"/>
    <w:rsid w:val="005F4901"/>
    <w:rsid w:val="005F75A7"/>
    <w:rsid w:val="00616464"/>
    <w:rsid w:val="006214E8"/>
    <w:rsid w:val="006237EF"/>
    <w:rsid w:val="0062408C"/>
    <w:rsid w:val="00642BC6"/>
    <w:rsid w:val="00646642"/>
    <w:rsid w:val="00650329"/>
    <w:rsid w:val="00655AF3"/>
    <w:rsid w:val="0066400C"/>
    <w:rsid w:val="006658B6"/>
    <w:rsid w:val="006736D7"/>
    <w:rsid w:val="00682CA3"/>
    <w:rsid w:val="006860AE"/>
    <w:rsid w:val="0069302F"/>
    <w:rsid w:val="006A1E61"/>
    <w:rsid w:val="006C0406"/>
    <w:rsid w:val="006C17B9"/>
    <w:rsid w:val="006F0C02"/>
    <w:rsid w:val="006F4965"/>
    <w:rsid w:val="006F62F5"/>
    <w:rsid w:val="0072589F"/>
    <w:rsid w:val="00730084"/>
    <w:rsid w:val="00733091"/>
    <w:rsid w:val="00735011"/>
    <w:rsid w:val="0074140D"/>
    <w:rsid w:val="00751968"/>
    <w:rsid w:val="007638C9"/>
    <w:rsid w:val="00776A03"/>
    <w:rsid w:val="00782515"/>
    <w:rsid w:val="00783ED9"/>
    <w:rsid w:val="00793F5C"/>
    <w:rsid w:val="007940BD"/>
    <w:rsid w:val="00797E62"/>
    <w:rsid w:val="007A312C"/>
    <w:rsid w:val="007B0F21"/>
    <w:rsid w:val="007B50EC"/>
    <w:rsid w:val="007C14A6"/>
    <w:rsid w:val="007D139F"/>
    <w:rsid w:val="007D3191"/>
    <w:rsid w:val="007D5697"/>
    <w:rsid w:val="007D6EAA"/>
    <w:rsid w:val="007E0DB4"/>
    <w:rsid w:val="007F1159"/>
    <w:rsid w:val="00835E2B"/>
    <w:rsid w:val="008478AE"/>
    <w:rsid w:val="00854F9E"/>
    <w:rsid w:val="00857923"/>
    <w:rsid w:val="00874996"/>
    <w:rsid w:val="00886F73"/>
    <w:rsid w:val="008A0975"/>
    <w:rsid w:val="008A5E81"/>
    <w:rsid w:val="008B0BB3"/>
    <w:rsid w:val="008B1E15"/>
    <w:rsid w:val="008B2379"/>
    <w:rsid w:val="008B4599"/>
    <w:rsid w:val="008B5FA2"/>
    <w:rsid w:val="008C1E98"/>
    <w:rsid w:val="008C3E44"/>
    <w:rsid w:val="008C7E1F"/>
    <w:rsid w:val="008D29DC"/>
    <w:rsid w:val="008E1C47"/>
    <w:rsid w:val="008F608F"/>
    <w:rsid w:val="008F6617"/>
    <w:rsid w:val="008F784E"/>
    <w:rsid w:val="00901E90"/>
    <w:rsid w:val="00907F2C"/>
    <w:rsid w:val="00915410"/>
    <w:rsid w:val="0091649B"/>
    <w:rsid w:val="009212FE"/>
    <w:rsid w:val="00935B91"/>
    <w:rsid w:val="009415E6"/>
    <w:rsid w:val="009504D0"/>
    <w:rsid w:val="0095507C"/>
    <w:rsid w:val="00960314"/>
    <w:rsid w:val="00963417"/>
    <w:rsid w:val="00967294"/>
    <w:rsid w:val="00977D81"/>
    <w:rsid w:val="00982E80"/>
    <w:rsid w:val="00982FA7"/>
    <w:rsid w:val="009941E3"/>
    <w:rsid w:val="009A0DAA"/>
    <w:rsid w:val="009A2128"/>
    <w:rsid w:val="009B25F9"/>
    <w:rsid w:val="009B46BA"/>
    <w:rsid w:val="009B5FCD"/>
    <w:rsid w:val="009C0276"/>
    <w:rsid w:val="009C2A9A"/>
    <w:rsid w:val="009D244C"/>
    <w:rsid w:val="009D6DBD"/>
    <w:rsid w:val="009E0B9D"/>
    <w:rsid w:val="009E149C"/>
    <w:rsid w:val="009F6E07"/>
    <w:rsid w:val="00A10234"/>
    <w:rsid w:val="00A11261"/>
    <w:rsid w:val="00A2162A"/>
    <w:rsid w:val="00A26C8D"/>
    <w:rsid w:val="00A303F5"/>
    <w:rsid w:val="00A303F9"/>
    <w:rsid w:val="00A46FC2"/>
    <w:rsid w:val="00A52281"/>
    <w:rsid w:val="00A618AF"/>
    <w:rsid w:val="00A6404D"/>
    <w:rsid w:val="00A724E2"/>
    <w:rsid w:val="00A77805"/>
    <w:rsid w:val="00A9430B"/>
    <w:rsid w:val="00A944F5"/>
    <w:rsid w:val="00A95087"/>
    <w:rsid w:val="00AA58BE"/>
    <w:rsid w:val="00AA745E"/>
    <w:rsid w:val="00AB2B15"/>
    <w:rsid w:val="00AC3ADC"/>
    <w:rsid w:val="00AC6519"/>
    <w:rsid w:val="00AD0D04"/>
    <w:rsid w:val="00AD7256"/>
    <w:rsid w:val="00AE7A76"/>
    <w:rsid w:val="00AF100B"/>
    <w:rsid w:val="00B070EF"/>
    <w:rsid w:val="00B162A5"/>
    <w:rsid w:val="00B17E8B"/>
    <w:rsid w:val="00B33965"/>
    <w:rsid w:val="00B42FED"/>
    <w:rsid w:val="00B455EB"/>
    <w:rsid w:val="00B46DAB"/>
    <w:rsid w:val="00B47F6C"/>
    <w:rsid w:val="00B50FEA"/>
    <w:rsid w:val="00B52812"/>
    <w:rsid w:val="00B56155"/>
    <w:rsid w:val="00B65A6D"/>
    <w:rsid w:val="00B67796"/>
    <w:rsid w:val="00B70E67"/>
    <w:rsid w:val="00B75FDB"/>
    <w:rsid w:val="00BB1020"/>
    <w:rsid w:val="00BC64CC"/>
    <w:rsid w:val="00BD0F71"/>
    <w:rsid w:val="00BD14AA"/>
    <w:rsid w:val="00BE58DC"/>
    <w:rsid w:val="00BE5A09"/>
    <w:rsid w:val="00BF5A7A"/>
    <w:rsid w:val="00C05C1B"/>
    <w:rsid w:val="00C10F51"/>
    <w:rsid w:val="00C167BF"/>
    <w:rsid w:val="00C258A4"/>
    <w:rsid w:val="00C36401"/>
    <w:rsid w:val="00C45B6E"/>
    <w:rsid w:val="00C501C0"/>
    <w:rsid w:val="00C55623"/>
    <w:rsid w:val="00C6715E"/>
    <w:rsid w:val="00C71A5E"/>
    <w:rsid w:val="00C7275E"/>
    <w:rsid w:val="00C74FF8"/>
    <w:rsid w:val="00C92FEE"/>
    <w:rsid w:val="00C948CA"/>
    <w:rsid w:val="00C95E70"/>
    <w:rsid w:val="00CA0C60"/>
    <w:rsid w:val="00CB04E4"/>
    <w:rsid w:val="00CB5EB4"/>
    <w:rsid w:val="00CC34BD"/>
    <w:rsid w:val="00CD3EBD"/>
    <w:rsid w:val="00CE3C49"/>
    <w:rsid w:val="00CE64B1"/>
    <w:rsid w:val="00CF1374"/>
    <w:rsid w:val="00CF4FC7"/>
    <w:rsid w:val="00D01845"/>
    <w:rsid w:val="00D030B6"/>
    <w:rsid w:val="00D05CB4"/>
    <w:rsid w:val="00D114F5"/>
    <w:rsid w:val="00D24C6B"/>
    <w:rsid w:val="00D42604"/>
    <w:rsid w:val="00D44D12"/>
    <w:rsid w:val="00D60BFF"/>
    <w:rsid w:val="00D64015"/>
    <w:rsid w:val="00D72FFC"/>
    <w:rsid w:val="00D7452A"/>
    <w:rsid w:val="00D8418A"/>
    <w:rsid w:val="00D868E3"/>
    <w:rsid w:val="00D90AD7"/>
    <w:rsid w:val="00DA0F27"/>
    <w:rsid w:val="00DB1A05"/>
    <w:rsid w:val="00DB28AA"/>
    <w:rsid w:val="00DC3354"/>
    <w:rsid w:val="00DD3CAA"/>
    <w:rsid w:val="00DE02B4"/>
    <w:rsid w:val="00DE1456"/>
    <w:rsid w:val="00DE5C58"/>
    <w:rsid w:val="00DF20D0"/>
    <w:rsid w:val="00E025EE"/>
    <w:rsid w:val="00E03E82"/>
    <w:rsid w:val="00E13CD7"/>
    <w:rsid w:val="00E21180"/>
    <w:rsid w:val="00E2791A"/>
    <w:rsid w:val="00E40B51"/>
    <w:rsid w:val="00E45E2D"/>
    <w:rsid w:val="00E51D41"/>
    <w:rsid w:val="00E6339F"/>
    <w:rsid w:val="00E6580C"/>
    <w:rsid w:val="00E77267"/>
    <w:rsid w:val="00E94B80"/>
    <w:rsid w:val="00EA1444"/>
    <w:rsid w:val="00EA461D"/>
    <w:rsid w:val="00EB0B33"/>
    <w:rsid w:val="00EC296C"/>
    <w:rsid w:val="00EC7DF0"/>
    <w:rsid w:val="00ED429F"/>
    <w:rsid w:val="00EF1687"/>
    <w:rsid w:val="00EF6309"/>
    <w:rsid w:val="00EF70BF"/>
    <w:rsid w:val="00F00C2E"/>
    <w:rsid w:val="00F06523"/>
    <w:rsid w:val="00F06FB4"/>
    <w:rsid w:val="00F10E57"/>
    <w:rsid w:val="00F167B8"/>
    <w:rsid w:val="00F305F8"/>
    <w:rsid w:val="00F35322"/>
    <w:rsid w:val="00F35CF5"/>
    <w:rsid w:val="00F52094"/>
    <w:rsid w:val="00F55738"/>
    <w:rsid w:val="00F55F45"/>
    <w:rsid w:val="00F8105A"/>
    <w:rsid w:val="00F83538"/>
    <w:rsid w:val="00F871CD"/>
    <w:rsid w:val="00F9609A"/>
    <w:rsid w:val="00FA262D"/>
    <w:rsid w:val="00FD102B"/>
    <w:rsid w:val="00FD2D88"/>
    <w:rsid w:val="00FD41AD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C8FA"/>
  <w15:chartTrackingRefBased/>
  <w15:docId w15:val="{F5E2828F-6C84-4E4C-8DAF-C1CA6107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B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0B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B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0D0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F03"/>
  </w:style>
  <w:style w:type="paragraph" w:styleId="Footer">
    <w:name w:val="footer"/>
    <w:basedOn w:val="Normal"/>
    <w:link w:val="FooterChar"/>
    <w:uiPriority w:val="99"/>
    <w:unhideWhenUsed/>
    <w:rsid w:val="00516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F03"/>
  </w:style>
  <w:style w:type="paragraph" w:styleId="BodyText">
    <w:name w:val="Body Text"/>
    <w:basedOn w:val="Normal"/>
    <w:link w:val="BodyTextChar"/>
    <w:semiHidden/>
    <w:rsid w:val="00447EBF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447EBF"/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ital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19F8B-963C-404E-8AD5-E2B90CE58681}"/>
</file>

<file path=customXml/itemProps2.xml><?xml version="1.0" encoding="utf-8"?>
<ds:datastoreItem xmlns:ds="http://schemas.openxmlformats.org/officeDocument/2006/customXml" ds:itemID="{A85902C7-4E89-4FA6-91F5-8B31980179D5}"/>
</file>

<file path=customXml/itemProps3.xml><?xml version="1.0" encoding="utf-8"?>
<ds:datastoreItem xmlns:ds="http://schemas.openxmlformats.org/officeDocument/2006/customXml" ds:itemID="{9F1263DD-B5C2-4EF5-8566-B2CB1B3DB6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Jim Tulk</cp:lastModifiedBy>
  <cp:revision>3</cp:revision>
  <dcterms:created xsi:type="dcterms:W3CDTF">2025-01-30T17:26:00Z</dcterms:created>
  <dcterms:modified xsi:type="dcterms:W3CDTF">2025-02-09T20:51:00Z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