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F4FDCE" w14:textId="33A0CE1D" w:rsidR="00583863" w:rsidRPr="00BD401E" w:rsidRDefault="002048D4" w:rsidP="009F6467">
      <w:pPr>
        <w:pStyle w:val="Heading1"/>
        <w:rPr>
          <w:rFonts w:ascii="Arial" w:hAnsi="Arial" w:cs="Arial"/>
          <w:b/>
          <w:sz w:val="24"/>
        </w:rPr>
      </w:pPr>
      <w:r w:rsidRPr="00BD401E">
        <w:rPr>
          <w:rFonts w:ascii="Arial" w:hAnsi="Arial" w:cs="Arial"/>
          <w:b/>
          <w:sz w:val="24"/>
        </w:rPr>
        <w:t>+++ PRESSE-INFORMATION +++</w:t>
      </w:r>
      <w:r w:rsidR="002247A5" w:rsidRPr="00BD401E">
        <w:rPr>
          <w:rFonts w:ascii="Arial" w:hAnsi="Arial" w:cs="Arial"/>
          <w:b/>
          <w:sz w:val="24"/>
        </w:rPr>
        <w:tab/>
      </w:r>
      <w:r w:rsidR="00286A75">
        <w:rPr>
          <w:rFonts w:ascii="Arial" w:hAnsi="Arial" w:cs="Arial"/>
          <w:b/>
          <w:sz w:val="24"/>
        </w:rPr>
        <w:t xml:space="preserve">      </w:t>
      </w:r>
      <w:r w:rsidR="00605531">
        <w:rPr>
          <w:rFonts w:ascii="Arial" w:hAnsi="Arial" w:cs="Arial"/>
          <w:b/>
          <w:sz w:val="24"/>
        </w:rPr>
        <w:tab/>
      </w:r>
      <w:r w:rsidR="00605531">
        <w:rPr>
          <w:rFonts w:ascii="Arial" w:hAnsi="Arial" w:cs="Arial"/>
          <w:b/>
          <w:sz w:val="24"/>
        </w:rPr>
        <w:tab/>
      </w:r>
      <w:r w:rsidR="00286A75">
        <w:rPr>
          <w:rFonts w:ascii="Arial" w:hAnsi="Arial" w:cs="Arial"/>
          <w:b/>
          <w:sz w:val="24"/>
        </w:rPr>
        <w:t xml:space="preserve">  </w:t>
      </w:r>
      <w:r w:rsidR="00286A75">
        <w:rPr>
          <w:rFonts w:ascii="Arial" w:hAnsi="Arial" w:cs="Arial"/>
          <w:b/>
          <w:sz w:val="24"/>
        </w:rPr>
        <w:tab/>
      </w:r>
      <w:r w:rsidR="00286A75">
        <w:rPr>
          <w:rFonts w:ascii="Arial" w:hAnsi="Arial" w:cs="Arial"/>
          <w:b/>
          <w:sz w:val="24"/>
        </w:rPr>
        <w:tab/>
      </w:r>
      <w:r w:rsidR="00605531">
        <w:rPr>
          <w:rFonts w:ascii="Arial" w:hAnsi="Arial" w:cs="Arial"/>
          <w:b/>
          <w:sz w:val="24"/>
        </w:rPr>
        <w:tab/>
      </w:r>
      <w:r w:rsidR="00286A75">
        <w:rPr>
          <w:rFonts w:ascii="Arial" w:hAnsi="Arial" w:cs="Arial"/>
          <w:b/>
          <w:sz w:val="24"/>
        </w:rPr>
        <w:tab/>
      </w:r>
      <w:r w:rsidR="00286A75">
        <w:rPr>
          <w:rFonts w:ascii="Arial" w:hAnsi="Arial" w:cs="Arial"/>
          <w:b/>
          <w:sz w:val="24"/>
        </w:rPr>
        <w:tab/>
      </w:r>
      <w:r w:rsidR="00DC242B">
        <w:rPr>
          <w:rFonts w:ascii="Arial" w:hAnsi="Arial" w:cs="Arial"/>
          <w:b/>
          <w:sz w:val="24"/>
        </w:rPr>
        <w:t xml:space="preserve">    </w:t>
      </w:r>
      <w:r w:rsidR="00DC242B">
        <w:rPr>
          <w:rFonts w:ascii="Arial" w:hAnsi="Arial" w:cs="Arial"/>
          <w:b/>
          <w:sz w:val="24"/>
        </w:rPr>
        <w:tab/>
      </w:r>
      <w:r w:rsidR="00286A75">
        <w:rPr>
          <w:rFonts w:ascii="Arial" w:hAnsi="Arial" w:cs="Arial"/>
          <w:b/>
          <w:sz w:val="24"/>
        </w:rPr>
        <w:tab/>
      </w:r>
      <w:r w:rsidR="00286A75">
        <w:rPr>
          <w:rFonts w:ascii="Arial" w:hAnsi="Arial" w:cs="Arial"/>
          <w:b/>
          <w:sz w:val="24"/>
        </w:rPr>
        <w:tab/>
      </w:r>
      <w:r w:rsidR="00286A75">
        <w:rPr>
          <w:rFonts w:ascii="Arial" w:hAnsi="Arial" w:cs="Arial"/>
          <w:b/>
          <w:sz w:val="24"/>
        </w:rPr>
        <w:tab/>
      </w:r>
      <w:r w:rsidR="00286A75">
        <w:rPr>
          <w:rFonts w:ascii="Arial" w:hAnsi="Arial" w:cs="Arial"/>
          <w:b/>
          <w:sz w:val="24"/>
        </w:rPr>
        <w:tab/>
      </w:r>
      <w:r w:rsidR="00286A75">
        <w:rPr>
          <w:rFonts w:ascii="Arial" w:hAnsi="Arial" w:cs="Arial"/>
          <w:b/>
          <w:sz w:val="24"/>
        </w:rPr>
        <w:tab/>
      </w:r>
      <w:r w:rsidR="00286A75">
        <w:rPr>
          <w:rFonts w:ascii="Arial" w:hAnsi="Arial" w:cs="Arial"/>
          <w:b/>
          <w:sz w:val="24"/>
        </w:rPr>
        <w:tab/>
      </w:r>
      <w:r w:rsidR="002247A5" w:rsidRPr="00BD401E">
        <w:rPr>
          <w:rFonts w:ascii="Arial" w:hAnsi="Arial" w:cs="Arial"/>
          <w:b/>
          <w:sz w:val="24"/>
        </w:rPr>
        <w:tab/>
      </w:r>
      <w:r w:rsidR="00286A75">
        <w:rPr>
          <w:rFonts w:ascii="Arial" w:hAnsi="Arial" w:cs="Arial"/>
          <w:b/>
          <w:sz w:val="24"/>
        </w:rPr>
        <w:tab/>
      </w:r>
      <w:r w:rsidR="00286A75">
        <w:rPr>
          <w:rFonts w:ascii="Arial" w:hAnsi="Arial" w:cs="Arial"/>
          <w:b/>
          <w:sz w:val="24"/>
        </w:rPr>
        <w:tab/>
      </w:r>
    </w:p>
    <w:p w14:paraId="3881AAA1" w14:textId="30CD4358" w:rsidR="00164088" w:rsidRPr="00952A0B" w:rsidRDefault="00606449" w:rsidP="006C25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Courier"/>
          <w:sz w:val="22"/>
          <w:szCs w:val="22"/>
          <w:u w:val="single"/>
          <w:lang w:eastAsia="en-US"/>
        </w:rPr>
      </w:pPr>
      <w:r>
        <w:rPr>
          <w:rFonts w:ascii="Arial" w:hAnsi="Arial" w:cs="Courier"/>
          <w:sz w:val="22"/>
          <w:szCs w:val="22"/>
          <w:u w:val="single"/>
          <w:lang w:eastAsia="en-US"/>
        </w:rPr>
        <w:t xml:space="preserve">Mehr Schnittstellen für Neigungssensoren mit dynamischer Beschleunigungskompensation </w:t>
      </w:r>
    </w:p>
    <w:p w14:paraId="5F236028" w14:textId="77777777" w:rsidR="00164088" w:rsidRDefault="00164088" w:rsidP="006C25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Courier"/>
          <w:b/>
          <w:sz w:val="22"/>
          <w:szCs w:val="22"/>
          <w:lang w:eastAsia="en-US"/>
        </w:rPr>
      </w:pPr>
    </w:p>
    <w:p w14:paraId="582D1743" w14:textId="3CF4E76A" w:rsidR="00345F4D" w:rsidRDefault="00870B86" w:rsidP="00286A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Courier"/>
          <w:b/>
          <w:sz w:val="22"/>
          <w:szCs w:val="22"/>
          <w:lang w:eastAsia="en-US"/>
        </w:rPr>
      </w:pPr>
      <w:r>
        <w:rPr>
          <w:rFonts w:ascii="Arial" w:hAnsi="Arial" w:cs="Courier"/>
          <w:b/>
          <w:sz w:val="22"/>
          <w:szCs w:val="22"/>
          <w:lang w:eastAsia="en-US"/>
        </w:rPr>
        <w:t>Duales</w:t>
      </w:r>
      <w:r w:rsidR="00606449">
        <w:rPr>
          <w:rFonts w:ascii="Arial" w:hAnsi="Arial" w:cs="Courier"/>
          <w:b/>
          <w:sz w:val="22"/>
          <w:szCs w:val="22"/>
          <w:lang w:eastAsia="en-US"/>
        </w:rPr>
        <w:t xml:space="preserve"> Mess</w:t>
      </w:r>
      <w:r w:rsidR="00345F4D">
        <w:rPr>
          <w:rFonts w:ascii="Arial" w:hAnsi="Arial" w:cs="Courier"/>
          <w:b/>
          <w:sz w:val="22"/>
          <w:szCs w:val="22"/>
          <w:lang w:eastAsia="en-US"/>
        </w:rPr>
        <w:t>-System</w:t>
      </w:r>
      <w:r w:rsidR="00606449">
        <w:rPr>
          <w:rFonts w:ascii="Arial" w:hAnsi="Arial" w:cs="Courier"/>
          <w:b/>
          <w:sz w:val="22"/>
          <w:szCs w:val="22"/>
          <w:lang w:eastAsia="en-US"/>
        </w:rPr>
        <w:t xml:space="preserve"> </w:t>
      </w:r>
      <w:r>
        <w:rPr>
          <w:rFonts w:ascii="Arial" w:hAnsi="Arial" w:cs="Courier"/>
          <w:b/>
          <w:sz w:val="22"/>
          <w:szCs w:val="22"/>
          <w:lang w:eastAsia="en-US"/>
        </w:rPr>
        <w:t xml:space="preserve">und innovativer Algorithmus </w:t>
      </w:r>
      <w:r w:rsidR="00606449">
        <w:rPr>
          <w:rFonts w:ascii="Arial" w:hAnsi="Arial" w:cs="Courier"/>
          <w:b/>
          <w:sz w:val="22"/>
          <w:szCs w:val="22"/>
          <w:lang w:eastAsia="en-US"/>
        </w:rPr>
        <w:t xml:space="preserve">gegen verrauschte Signale </w:t>
      </w:r>
    </w:p>
    <w:p w14:paraId="07636CBE" w14:textId="77777777" w:rsidR="006C25BE" w:rsidRDefault="006C25BE" w:rsidP="00286A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w:hAnsi="Courier" w:cs="Courier"/>
          <w:sz w:val="20"/>
          <w:szCs w:val="20"/>
          <w:lang w:eastAsia="en-US"/>
        </w:rPr>
      </w:pPr>
    </w:p>
    <w:p w14:paraId="73CA5A38" w14:textId="2441A754" w:rsidR="00144CB5" w:rsidRPr="008B010C" w:rsidRDefault="007D5616" w:rsidP="00E240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Cs/>
          <w:sz w:val="22"/>
          <w:szCs w:val="22"/>
        </w:rPr>
      </w:pPr>
      <w:r w:rsidRPr="008B010C">
        <w:rPr>
          <w:rFonts w:ascii="Arial" w:hAnsi="Arial" w:cs="Courier"/>
          <w:b/>
          <w:sz w:val="22"/>
          <w:szCs w:val="22"/>
          <w:lang w:eastAsia="en-US"/>
        </w:rPr>
        <w:t xml:space="preserve">Köln, </w:t>
      </w:r>
      <w:r w:rsidR="00CC6A5E" w:rsidRPr="008B010C">
        <w:rPr>
          <w:rFonts w:ascii="Arial" w:hAnsi="Arial" w:cs="Courier"/>
          <w:b/>
          <w:sz w:val="22"/>
          <w:szCs w:val="22"/>
          <w:lang w:eastAsia="en-US"/>
        </w:rPr>
        <w:t>im März</w:t>
      </w:r>
      <w:r w:rsidR="006C25BE" w:rsidRPr="008B010C">
        <w:rPr>
          <w:rFonts w:ascii="Arial" w:hAnsi="Arial" w:cs="Courier"/>
          <w:b/>
          <w:sz w:val="22"/>
          <w:szCs w:val="22"/>
          <w:lang w:eastAsia="en-US"/>
        </w:rPr>
        <w:t xml:space="preserve"> 2019</w:t>
      </w:r>
      <w:r w:rsidR="00D475B3" w:rsidRPr="008B010C">
        <w:rPr>
          <w:rFonts w:ascii="Arial" w:hAnsi="Arial" w:cs="Courier"/>
          <w:sz w:val="22"/>
          <w:szCs w:val="22"/>
          <w:lang w:eastAsia="en-US"/>
        </w:rPr>
        <w:t xml:space="preserve"> – </w:t>
      </w:r>
      <w:r w:rsidR="00625865" w:rsidRPr="008B010C">
        <w:rPr>
          <w:rFonts w:ascii="Arial" w:hAnsi="Arial" w:cs="Arial"/>
          <w:sz w:val="22"/>
          <w:szCs w:val="22"/>
        </w:rPr>
        <w:t xml:space="preserve"> </w:t>
      </w:r>
      <w:r w:rsidR="00606449" w:rsidRPr="008B010C">
        <w:rPr>
          <w:rFonts w:ascii="Arial" w:hAnsi="Arial" w:cs="Arial"/>
          <w:sz w:val="22"/>
          <w:szCs w:val="22"/>
        </w:rPr>
        <w:t xml:space="preserve">Pünktlich zur </w:t>
      </w:r>
      <w:proofErr w:type="spellStart"/>
      <w:r w:rsidR="00606449" w:rsidRPr="008B010C">
        <w:rPr>
          <w:rFonts w:ascii="Arial" w:hAnsi="Arial" w:cs="Arial"/>
          <w:sz w:val="22"/>
          <w:szCs w:val="22"/>
        </w:rPr>
        <w:t>Bauma</w:t>
      </w:r>
      <w:proofErr w:type="spellEnd"/>
      <w:r w:rsidR="00606449" w:rsidRPr="008B010C">
        <w:rPr>
          <w:rFonts w:ascii="Arial" w:hAnsi="Arial" w:cs="Arial"/>
          <w:sz w:val="22"/>
          <w:szCs w:val="22"/>
        </w:rPr>
        <w:t xml:space="preserve"> hat POSITAL FRABA das Schnittstellenangebot für </w:t>
      </w:r>
      <w:r w:rsidR="00625865" w:rsidRPr="008B010C">
        <w:rPr>
          <w:rFonts w:ascii="Arial" w:hAnsi="Arial" w:cs="Arial"/>
          <w:sz w:val="22"/>
          <w:szCs w:val="22"/>
        </w:rPr>
        <w:t xml:space="preserve">seine innovative </w:t>
      </w:r>
      <w:r w:rsidR="00606449" w:rsidRPr="008B010C">
        <w:rPr>
          <w:rFonts w:ascii="Arial" w:hAnsi="Arial" w:cs="Arial"/>
          <w:sz w:val="22"/>
          <w:szCs w:val="22"/>
        </w:rPr>
        <w:t>Dynamic TILTIX-Reihe e</w:t>
      </w:r>
      <w:r w:rsidR="00625865" w:rsidRPr="008B010C">
        <w:rPr>
          <w:rFonts w:ascii="Arial" w:hAnsi="Arial" w:cs="Arial"/>
          <w:sz w:val="22"/>
          <w:szCs w:val="22"/>
        </w:rPr>
        <w:t>r</w:t>
      </w:r>
      <w:r w:rsidR="00606449" w:rsidRPr="008B010C">
        <w:rPr>
          <w:rFonts w:ascii="Arial" w:hAnsi="Arial" w:cs="Arial"/>
          <w:sz w:val="22"/>
          <w:szCs w:val="22"/>
        </w:rPr>
        <w:t>weitert</w:t>
      </w:r>
      <w:r w:rsidR="000C65F7" w:rsidRPr="008B010C">
        <w:rPr>
          <w:rFonts w:ascii="Arial" w:hAnsi="Arial" w:cs="Arial"/>
          <w:sz w:val="22"/>
          <w:szCs w:val="22"/>
        </w:rPr>
        <w:t xml:space="preserve"> – und </w:t>
      </w:r>
      <w:r w:rsidR="006B2241" w:rsidRPr="008B010C">
        <w:rPr>
          <w:rFonts w:ascii="Arial" w:hAnsi="Arial" w:cs="Arial"/>
          <w:sz w:val="22"/>
          <w:szCs w:val="22"/>
        </w:rPr>
        <w:t xml:space="preserve">sorgt so für eine noch </w:t>
      </w:r>
      <w:r w:rsidR="0017615B" w:rsidRPr="008B010C">
        <w:rPr>
          <w:rFonts w:ascii="Arial" w:hAnsi="Arial" w:cs="Arial"/>
          <w:sz w:val="22"/>
          <w:szCs w:val="22"/>
        </w:rPr>
        <w:t>stärkere</w:t>
      </w:r>
      <w:r w:rsidR="006B2241" w:rsidRPr="008B010C">
        <w:rPr>
          <w:rFonts w:ascii="Arial" w:hAnsi="Arial" w:cs="Arial"/>
          <w:sz w:val="22"/>
          <w:szCs w:val="22"/>
        </w:rPr>
        <w:t xml:space="preserve"> </w:t>
      </w:r>
      <w:r w:rsidR="0017615B" w:rsidRPr="008B010C">
        <w:rPr>
          <w:rFonts w:ascii="Arial" w:hAnsi="Arial" w:cs="Arial"/>
          <w:sz w:val="22"/>
          <w:szCs w:val="22"/>
        </w:rPr>
        <w:t>Präsenz</w:t>
      </w:r>
      <w:r w:rsidR="006B2241" w:rsidRPr="008B010C">
        <w:rPr>
          <w:rFonts w:ascii="Arial" w:hAnsi="Arial" w:cs="Arial"/>
          <w:sz w:val="22"/>
          <w:szCs w:val="22"/>
        </w:rPr>
        <w:t xml:space="preserve"> bei mobilen Maschinen und schweren Nutzfahrzeugen. </w:t>
      </w:r>
      <w:r w:rsidR="00625865" w:rsidRPr="008B010C">
        <w:rPr>
          <w:rFonts w:ascii="Arial" w:hAnsi="Arial" w:cs="Arial"/>
          <w:sz w:val="22"/>
          <w:szCs w:val="22"/>
        </w:rPr>
        <w:t>A</w:t>
      </w:r>
      <w:r w:rsidR="00262F75" w:rsidRPr="008B010C">
        <w:rPr>
          <w:rFonts w:ascii="Arial" w:hAnsi="Arial" w:cs="Arial"/>
          <w:sz w:val="22"/>
          <w:szCs w:val="22"/>
        </w:rPr>
        <w:t>b sofort gibt es die dynamisch</w:t>
      </w:r>
      <w:r w:rsidR="00625865" w:rsidRPr="008B010C">
        <w:rPr>
          <w:rFonts w:ascii="Arial" w:hAnsi="Arial" w:cs="Arial"/>
          <w:sz w:val="22"/>
          <w:szCs w:val="22"/>
        </w:rPr>
        <w:t xml:space="preserve"> bewegungskompensierten Neigungssensoren, die </w:t>
      </w:r>
      <w:r w:rsidR="00463B97" w:rsidRPr="008B010C">
        <w:rPr>
          <w:rFonts w:ascii="Arial" w:hAnsi="Arial" w:cs="Arial"/>
          <w:sz w:val="22"/>
          <w:szCs w:val="22"/>
        </w:rPr>
        <w:t xml:space="preserve">problemlos </w:t>
      </w:r>
      <w:r w:rsidR="00625865" w:rsidRPr="008B010C">
        <w:rPr>
          <w:rFonts w:ascii="Arial" w:hAnsi="Arial" w:cs="Arial"/>
          <w:sz w:val="22"/>
          <w:szCs w:val="22"/>
        </w:rPr>
        <w:t xml:space="preserve">hohen Beschleunigungskräften und heftiger Vibration trotzen und auch </w:t>
      </w:r>
      <w:r w:rsidR="00463B97" w:rsidRPr="008B010C">
        <w:rPr>
          <w:rFonts w:ascii="Arial" w:hAnsi="Arial" w:cs="Arial"/>
          <w:sz w:val="22"/>
          <w:szCs w:val="22"/>
        </w:rPr>
        <w:t xml:space="preserve">unter </w:t>
      </w:r>
      <w:r w:rsidR="00625865" w:rsidRPr="008B010C">
        <w:rPr>
          <w:rFonts w:ascii="Arial" w:hAnsi="Arial" w:cs="Arial"/>
          <w:sz w:val="22"/>
          <w:szCs w:val="22"/>
        </w:rPr>
        <w:t>raue</w:t>
      </w:r>
      <w:r w:rsidR="00463B97" w:rsidRPr="008B010C">
        <w:rPr>
          <w:rFonts w:ascii="Arial" w:hAnsi="Arial" w:cs="Arial"/>
          <w:sz w:val="22"/>
          <w:szCs w:val="22"/>
        </w:rPr>
        <w:t xml:space="preserve">sten </w:t>
      </w:r>
      <w:r w:rsidR="00625865" w:rsidRPr="008B010C">
        <w:rPr>
          <w:rFonts w:ascii="Arial" w:hAnsi="Arial" w:cs="Arial"/>
          <w:sz w:val="22"/>
          <w:szCs w:val="22"/>
        </w:rPr>
        <w:t>Umgebungsbedingun</w:t>
      </w:r>
      <w:r w:rsidR="00463B97" w:rsidRPr="008B010C">
        <w:rPr>
          <w:rFonts w:ascii="Arial" w:hAnsi="Arial" w:cs="Arial"/>
          <w:sz w:val="22"/>
          <w:szCs w:val="22"/>
        </w:rPr>
        <w:t>g</w:t>
      </w:r>
      <w:r w:rsidR="00625865" w:rsidRPr="008B010C">
        <w:rPr>
          <w:rFonts w:ascii="Arial" w:hAnsi="Arial" w:cs="Arial"/>
          <w:sz w:val="22"/>
          <w:szCs w:val="22"/>
        </w:rPr>
        <w:t>en präzise Mess- und Positionswerte liefern</w:t>
      </w:r>
      <w:r w:rsidR="00463B97" w:rsidRPr="008B010C">
        <w:rPr>
          <w:rFonts w:ascii="Arial" w:hAnsi="Arial" w:cs="Arial"/>
          <w:sz w:val="22"/>
          <w:szCs w:val="22"/>
        </w:rPr>
        <w:t xml:space="preserve">, nicht nur mit </w:t>
      </w:r>
      <w:proofErr w:type="spellStart"/>
      <w:r w:rsidR="00463B97" w:rsidRPr="008B010C">
        <w:rPr>
          <w:rFonts w:ascii="Arial" w:hAnsi="Arial" w:cs="Arial"/>
          <w:sz w:val="22"/>
          <w:szCs w:val="22"/>
        </w:rPr>
        <w:t>CANopen</w:t>
      </w:r>
      <w:proofErr w:type="spellEnd"/>
      <w:r w:rsidR="00463B97" w:rsidRPr="008B010C">
        <w:rPr>
          <w:rFonts w:ascii="Arial" w:hAnsi="Arial" w:cs="Arial"/>
          <w:sz w:val="22"/>
          <w:szCs w:val="22"/>
        </w:rPr>
        <w:t>-</w:t>
      </w:r>
      <w:r w:rsidR="00870B86" w:rsidRPr="008B010C">
        <w:rPr>
          <w:rFonts w:ascii="Arial" w:hAnsi="Arial" w:cs="Arial"/>
          <w:sz w:val="22"/>
          <w:szCs w:val="22"/>
        </w:rPr>
        <w:t xml:space="preserve">Interface, </w:t>
      </w:r>
      <w:r w:rsidR="00463B97" w:rsidRPr="008B010C">
        <w:rPr>
          <w:rFonts w:ascii="Arial" w:hAnsi="Arial" w:cs="Arial"/>
          <w:sz w:val="22"/>
          <w:szCs w:val="22"/>
        </w:rPr>
        <w:t>sondern auch mit J193</w:t>
      </w:r>
      <w:r w:rsidR="000C65F7" w:rsidRPr="008B010C">
        <w:rPr>
          <w:rFonts w:ascii="Arial" w:hAnsi="Arial" w:cs="Arial"/>
          <w:sz w:val="22"/>
          <w:szCs w:val="22"/>
        </w:rPr>
        <w:t>9-Anb</w:t>
      </w:r>
      <w:r w:rsidR="001A5946" w:rsidRPr="008B010C">
        <w:rPr>
          <w:rFonts w:ascii="Arial" w:hAnsi="Arial" w:cs="Arial"/>
          <w:sz w:val="22"/>
          <w:szCs w:val="22"/>
        </w:rPr>
        <w:t>i</w:t>
      </w:r>
      <w:r w:rsidR="000C65F7" w:rsidRPr="008B010C">
        <w:rPr>
          <w:rFonts w:ascii="Arial" w:hAnsi="Arial" w:cs="Arial"/>
          <w:sz w:val="22"/>
          <w:szCs w:val="22"/>
        </w:rPr>
        <w:t xml:space="preserve">ndung. </w:t>
      </w:r>
      <w:r w:rsidR="001A5946" w:rsidRPr="008B010C">
        <w:rPr>
          <w:rFonts w:ascii="Arial" w:hAnsi="Arial" w:cs="Arial"/>
          <w:sz w:val="22"/>
          <w:szCs w:val="22"/>
        </w:rPr>
        <w:t xml:space="preserve">Anders als bei </w:t>
      </w:r>
      <w:r w:rsidR="00345F4D" w:rsidRPr="008B010C">
        <w:rPr>
          <w:rFonts w:ascii="Arial" w:hAnsi="Arial" w:cs="Arial"/>
          <w:sz w:val="22"/>
          <w:szCs w:val="22"/>
        </w:rPr>
        <w:t>konventionellen Neigungssensoren, die sich bei ihren Messungen auf einen einzigen Beschleunigungssensor verlasse</w:t>
      </w:r>
      <w:r w:rsidR="00E24062" w:rsidRPr="008B010C">
        <w:rPr>
          <w:rFonts w:ascii="Arial" w:hAnsi="Arial" w:cs="Arial"/>
          <w:sz w:val="22"/>
          <w:szCs w:val="22"/>
        </w:rPr>
        <w:t>n, kommt bei der Dynamic TILTIX-</w:t>
      </w:r>
      <w:r w:rsidR="00870B86" w:rsidRPr="008B010C">
        <w:rPr>
          <w:rFonts w:ascii="Arial" w:hAnsi="Arial" w:cs="Arial"/>
          <w:sz w:val="22"/>
          <w:szCs w:val="22"/>
        </w:rPr>
        <w:t xml:space="preserve">Serie </w:t>
      </w:r>
      <w:r w:rsidR="004122C2" w:rsidRPr="008B010C">
        <w:rPr>
          <w:rFonts w:ascii="Arial" w:hAnsi="Arial" w:cs="Arial"/>
          <w:bCs/>
          <w:sz w:val="22"/>
          <w:szCs w:val="22"/>
        </w:rPr>
        <w:t xml:space="preserve">ein duales Mess-System zum Zuge.  </w:t>
      </w:r>
    </w:p>
    <w:p w14:paraId="14455CD9" w14:textId="77777777" w:rsidR="00144CB5" w:rsidRPr="008B010C" w:rsidRDefault="00144CB5" w:rsidP="00E240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Cs/>
          <w:sz w:val="22"/>
          <w:szCs w:val="22"/>
        </w:rPr>
      </w:pPr>
    </w:p>
    <w:p w14:paraId="49323017" w14:textId="7567DB7A" w:rsidR="00262F75" w:rsidRPr="008B010C" w:rsidRDefault="004122C2" w:rsidP="00144C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1"/>
          <w:szCs w:val="21"/>
        </w:rPr>
      </w:pPr>
      <w:r w:rsidRPr="008B010C">
        <w:rPr>
          <w:rFonts w:ascii="Arial" w:hAnsi="Arial" w:cs="Arial"/>
          <w:bCs/>
          <w:sz w:val="22"/>
          <w:szCs w:val="22"/>
        </w:rPr>
        <w:t xml:space="preserve">Dem Beschleunigungssensor wurde ein Gyroskop zur Seite gestellt, mit dem sich die tatsächliche Drehgeschwindigkeit in den unterschiedlichen Achsen ermitteln lässt. Beseitigt wurde so die zentrale Schwachstelle herkömmlicher Neigungssensoren, bei denen ruckartige Bewegungen und Vibration automatisch zu einem Verrauschen der über den Beschleunigungssensor ermittelten Signale – und damit zu Fehlern bei der Winkel- und Positionsmessung – führen. Im Duo sorgen Beschleunigungssensor und Gyroskop, deren Signale über innovative Algorithmen verknüpft und mit Rechenpower ausgewertet werden, </w:t>
      </w:r>
      <w:r w:rsidRPr="008B010C">
        <w:rPr>
          <w:rFonts w:ascii="Arial" w:hAnsi="Arial" w:cs="Arial"/>
          <w:sz w:val="22"/>
          <w:szCs w:val="22"/>
        </w:rPr>
        <w:t xml:space="preserve">für </w:t>
      </w:r>
      <w:r w:rsidR="00BA2EFA" w:rsidRPr="008B010C">
        <w:rPr>
          <w:rFonts w:ascii="Arial" w:hAnsi="Arial" w:cs="Arial"/>
          <w:sz w:val="22"/>
          <w:szCs w:val="22"/>
        </w:rPr>
        <w:t>die</w:t>
      </w:r>
      <w:r w:rsidRPr="008B010C">
        <w:rPr>
          <w:rFonts w:ascii="Arial" w:hAnsi="Arial" w:cs="Arial"/>
          <w:sz w:val="22"/>
          <w:szCs w:val="22"/>
        </w:rPr>
        <w:t xml:space="preserve"> präzise Bestimmung der tatsächlichen Neigungsposition.</w:t>
      </w:r>
      <w:r w:rsidR="00144CB5" w:rsidRPr="008B010C">
        <w:rPr>
          <w:rFonts w:ascii="Arial" w:hAnsi="Arial" w:cs="Arial"/>
          <w:sz w:val="22"/>
          <w:szCs w:val="22"/>
        </w:rPr>
        <w:t xml:space="preserve"> „Was sich so einfach anhört, erwies sich bei der praktischen Umsetzung als sehr zeit- und arbeitsintensiv“, unterstreicht </w:t>
      </w:r>
      <w:r w:rsidR="00262F75" w:rsidRPr="008B010C">
        <w:rPr>
          <w:rFonts w:ascii="Arial" w:hAnsi="Arial" w:cs="Arial"/>
          <w:sz w:val="22"/>
          <w:szCs w:val="22"/>
        </w:rPr>
        <w:t>Tobias Schubert</w:t>
      </w:r>
      <w:r w:rsidR="00144CB5" w:rsidRPr="008B010C">
        <w:rPr>
          <w:rFonts w:ascii="Arial" w:hAnsi="Arial" w:cs="Arial"/>
          <w:sz w:val="22"/>
          <w:szCs w:val="22"/>
        </w:rPr>
        <w:t>,</w:t>
      </w:r>
      <w:r w:rsidR="00262F75" w:rsidRPr="008B010C">
        <w:rPr>
          <w:rFonts w:ascii="Arial" w:hAnsi="Arial" w:cs="Arial"/>
          <w:sz w:val="22"/>
          <w:szCs w:val="22"/>
        </w:rPr>
        <w:t xml:space="preserve"> als Produktmanager für die TILTIX-Neigungssensoren von POSITAL zuständig</w:t>
      </w:r>
      <w:r w:rsidR="00144CB5" w:rsidRPr="008B010C">
        <w:rPr>
          <w:rFonts w:ascii="Arial" w:hAnsi="Arial" w:cs="Arial"/>
          <w:sz w:val="22"/>
          <w:szCs w:val="22"/>
        </w:rPr>
        <w:t>. „Allein in die Entwicklung des Algorithmus haben wir fast drei Jahre investiert. Dabei wurden immer wieder Feldtests bei Pilotkunden durchgeführt und analysiert.”</w:t>
      </w:r>
      <w:r w:rsidR="00262F75" w:rsidRPr="008B010C">
        <w:rPr>
          <w:rFonts w:ascii="Arial" w:hAnsi="Arial" w:cs="Arial"/>
          <w:sz w:val="21"/>
          <w:szCs w:val="21"/>
        </w:rPr>
        <w:t xml:space="preserve"> </w:t>
      </w:r>
    </w:p>
    <w:p w14:paraId="2F119381" w14:textId="77777777" w:rsidR="00262F75" w:rsidRPr="008B010C" w:rsidRDefault="00262F75" w:rsidP="00144C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1"/>
          <w:szCs w:val="21"/>
        </w:rPr>
      </w:pPr>
    </w:p>
    <w:p w14:paraId="4F0AF007" w14:textId="4195F1D4" w:rsidR="00BA2EFA" w:rsidRPr="008B010C" w:rsidRDefault="00BD51E2" w:rsidP="00BA2EFA">
      <w:pPr>
        <w:widowControl w:val="0"/>
        <w:autoSpaceDE w:val="0"/>
        <w:autoSpaceDN w:val="0"/>
        <w:adjustRightInd w:val="0"/>
        <w:jc w:val="both"/>
        <w:rPr>
          <w:rFonts w:ascii="Arial" w:hAnsi="Arial" w:cs="Arial"/>
          <w:sz w:val="22"/>
          <w:szCs w:val="22"/>
        </w:rPr>
      </w:pPr>
      <w:r w:rsidRPr="008B010C">
        <w:rPr>
          <w:rFonts w:ascii="Arial" w:hAnsi="Arial" w:cs="Arial"/>
          <w:sz w:val="22"/>
          <w:szCs w:val="22"/>
        </w:rPr>
        <w:t xml:space="preserve">Prädestiniert sind die </w:t>
      </w:r>
      <w:r w:rsidR="008007D9" w:rsidRPr="008B010C">
        <w:rPr>
          <w:rFonts w:ascii="Arial" w:hAnsi="Arial" w:cs="Arial"/>
          <w:sz w:val="22"/>
          <w:szCs w:val="22"/>
        </w:rPr>
        <w:t>S</w:t>
      </w:r>
      <w:r w:rsidRPr="008B010C">
        <w:rPr>
          <w:rFonts w:ascii="Arial" w:hAnsi="Arial" w:cs="Arial"/>
          <w:sz w:val="22"/>
          <w:szCs w:val="22"/>
        </w:rPr>
        <w:t>ensoren der Dyn</w:t>
      </w:r>
      <w:r w:rsidR="008007D9" w:rsidRPr="008B010C">
        <w:rPr>
          <w:rFonts w:ascii="Arial" w:hAnsi="Arial" w:cs="Arial"/>
          <w:sz w:val="22"/>
          <w:szCs w:val="22"/>
        </w:rPr>
        <w:t>ami</w:t>
      </w:r>
      <w:r w:rsidRPr="008B010C">
        <w:rPr>
          <w:rFonts w:ascii="Arial" w:hAnsi="Arial" w:cs="Arial"/>
          <w:sz w:val="22"/>
          <w:szCs w:val="22"/>
        </w:rPr>
        <w:t xml:space="preserve">c TILTIX-Serie </w:t>
      </w:r>
      <w:r w:rsidR="008007D9" w:rsidRPr="008B010C">
        <w:rPr>
          <w:rFonts w:ascii="Arial" w:hAnsi="Arial" w:cs="Arial"/>
          <w:sz w:val="22"/>
          <w:szCs w:val="22"/>
        </w:rPr>
        <w:t xml:space="preserve">für </w:t>
      </w:r>
      <w:r w:rsidRPr="008B010C">
        <w:rPr>
          <w:rFonts w:ascii="Arial" w:hAnsi="Arial" w:cs="Arial"/>
          <w:sz w:val="22"/>
          <w:szCs w:val="22"/>
        </w:rPr>
        <w:t xml:space="preserve">den zuverlässigen Betrieb in </w:t>
      </w:r>
      <w:r w:rsidR="008007D9" w:rsidRPr="008B010C">
        <w:rPr>
          <w:rFonts w:ascii="Arial" w:hAnsi="Arial" w:cs="Arial"/>
          <w:sz w:val="22"/>
          <w:szCs w:val="22"/>
        </w:rPr>
        <w:t>mobilen Heavy-</w:t>
      </w:r>
      <w:proofErr w:type="spellStart"/>
      <w:r w:rsidR="008007D9" w:rsidRPr="008B010C">
        <w:rPr>
          <w:rFonts w:ascii="Arial" w:hAnsi="Arial" w:cs="Arial"/>
          <w:sz w:val="22"/>
          <w:szCs w:val="22"/>
        </w:rPr>
        <w:t>Duty</w:t>
      </w:r>
      <w:proofErr w:type="spellEnd"/>
      <w:r w:rsidR="008007D9" w:rsidRPr="008B010C">
        <w:rPr>
          <w:rFonts w:ascii="Arial" w:hAnsi="Arial" w:cs="Arial"/>
          <w:sz w:val="22"/>
          <w:szCs w:val="22"/>
        </w:rPr>
        <w:t>-</w:t>
      </w:r>
      <w:r w:rsidRPr="008B010C">
        <w:rPr>
          <w:rFonts w:ascii="Arial" w:hAnsi="Arial" w:cs="Arial"/>
          <w:sz w:val="22"/>
          <w:szCs w:val="22"/>
        </w:rPr>
        <w:t xml:space="preserve">Maschinen wie </w:t>
      </w:r>
      <w:r w:rsidR="002B402E" w:rsidRPr="008B010C">
        <w:rPr>
          <w:rFonts w:ascii="Arial" w:hAnsi="Arial" w:cs="Arial"/>
          <w:sz w:val="22"/>
          <w:szCs w:val="22"/>
        </w:rPr>
        <w:t>schwerem Baugerät</w:t>
      </w:r>
      <w:r w:rsidRPr="008B010C">
        <w:rPr>
          <w:rFonts w:ascii="Arial" w:hAnsi="Arial" w:cs="Arial"/>
          <w:sz w:val="22"/>
          <w:szCs w:val="22"/>
        </w:rPr>
        <w:t>, Kränen, Landmaschinen sowie in Mining-Equipment.</w:t>
      </w:r>
      <w:r w:rsidR="008007D9" w:rsidRPr="008B010C">
        <w:rPr>
          <w:rFonts w:ascii="Arial" w:hAnsi="Arial" w:cs="Arial"/>
          <w:sz w:val="22"/>
          <w:szCs w:val="22"/>
        </w:rPr>
        <w:t xml:space="preserve"> Neben Betriebssicherheit sorgen sie auch für handfe</w:t>
      </w:r>
      <w:r w:rsidR="00E56405" w:rsidRPr="008B010C">
        <w:rPr>
          <w:rFonts w:ascii="Arial" w:hAnsi="Arial" w:cs="Arial"/>
          <w:sz w:val="22"/>
          <w:szCs w:val="22"/>
        </w:rPr>
        <w:t xml:space="preserve">ste Zeit- und Kostenersparnis </w:t>
      </w:r>
      <w:r w:rsidR="008007D9" w:rsidRPr="008B010C">
        <w:rPr>
          <w:rFonts w:ascii="Arial" w:hAnsi="Arial" w:cs="Arial"/>
          <w:sz w:val="22"/>
          <w:szCs w:val="22"/>
        </w:rPr>
        <w:t>– etwa bei Baggern, die ihre Arbeit bislang immer wieder kurzzeitig stoppen mussten, um klare Messsigna</w:t>
      </w:r>
      <w:r w:rsidR="0017615B" w:rsidRPr="008B010C">
        <w:rPr>
          <w:rFonts w:ascii="Arial" w:hAnsi="Arial" w:cs="Arial"/>
          <w:sz w:val="22"/>
          <w:szCs w:val="22"/>
        </w:rPr>
        <w:t>le zu generieren</w:t>
      </w:r>
      <w:r w:rsidR="008007D9" w:rsidRPr="008B010C">
        <w:rPr>
          <w:rFonts w:ascii="Arial" w:hAnsi="Arial" w:cs="Arial"/>
          <w:sz w:val="22"/>
          <w:szCs w:val="22"/>
        </w:rPr>
        <w:t xml:space="preserve">. Mit </w:t>
      </w:r>
      <w:r w:rsidR="00E56405" w:rsidRPr="008B010C">
        <w:rPr>
          <w:rFonts w:ascii="Arial" w:hAnsi="Arial" w:cs="Arial"/>
          <w:sz w:val="22"/>
          <w:szCs w:val="22"/>
        </w:rPr>
        <w:t>dem dualen Mess-System</w:t>
      </w:r>
      <w:r w:rsidR="002B402E" w:rsidRPr="008B010C">
        <w:rPr>
          <w:rFonts w:ascii="Arial" w:hAnsi="Arial" w:cs="Arial"/>
          <w:sz w:val="22"/>
          <w:szCs w:val="22"/>
        </w:rPr>
        <w:t>, das auch im bewegten Zustand die verlässl</w:t>
      </w:r>
      <w:r w:rsidR="00870B86" w:rsidRPr="008B010C">
        <w:rPr>
          <w:rFonts w:ascii="Arial" w:hAnsi="Arial" w:cs="Arial"/>
          <w:sz w:val="22"/>
          <w:szCs w:val="22"/>
        </w:rPr>
        <w:t>iche Neigungsmessung garantiert,</w:t>
      </w:r>
      <w:r w:rsidR="002B402E" w:rsidRPr="008B010C">
        <w:rPr>
          <w:rFonts w:ascii="Arial" w:hAnsi="Arial" w:cs="Arial"/>
          <w:sz w:val="22"/>
          <w:szCs w:val="22"/>
        </w:rPr>
        <w:t xml:space="preserve"> </w:t>
      </w:r>
      <w:r w:rsidR="008007D9" w:rsidRPr="008B010C">
        <w:rPr>
          <w:rFonts w:ascii="Arial" w:hAnsi="Arial" w:cs="Arial"/>
          <w:sz w:val="22"/>
          <w:szCs w:val="22"/>
        </w:rPr>
        <w:t xml:space="preserve"> können diese </w:t>
      </w:r>
      <w:proofErr w:type="spellStart"/>
      <w:r w:rsidR="008007D9" w:rsidRPr="008B010C">
        <w:rPr>
          <w:rFonts w:ascii="Arial" w:hAnsi="Arial" w:cs="Arial"/>
          <w:sz w:val="22"/>
          <w:szCs w:val="22"/>
        </w:rPr>
        <w:t>kostspieli</w:t>
      </w:r>
      <w:proofErr w:type="spellEnd"/>
      <w:r w:rsidR="00870B86" w:rsidRPr="008B010C">
        <w:rPr>
          <w:rFonts w:ascii="Arial" w:hAnsi="Arial" w:cs="Arial"/>
          <w:sz w:val="22"/>
          <w:szCs w:val="22"/>
        </w:rPr>
        <w:t>-</w:t>
      </w:r>
      <w:r w:rsidR="008007D9" w:rsidRPr="008B010C">
        <w:rPr>
          <w:rFonts w:ascii="Arial" w:hAnsi="Arial" w:cs="Arial"/>
          <w:sz w:val="22"/>
          <w:szCs w:val="22"/>
        </w:rPr>
        <w:t>gen Zwangspausen komplett entfallen</w:t>
      </w:r>
      <w:r w:rsidR="0087343B" w:rsidRPr="008B010C">
        <w:rPr>
          <w:rFonts w:ascii="Arial" w:hAnsi="Arial" w:cs="Arial"/>
          <w:sz w:val="22"/>
          <w:szCs w:val="22"/>
        </w:rPr>
        <w:t>.</w:t>
      </w:r>
    </w:p>
    <w:p w14:paraId="3434A6B4" w14:textId="77777777" w:rsidR="00BA2EFA" w:rsidRPr="008B010C" w:rsidRDefault="00BA2EFA" w:rsidP="00BA2EFA">
      <w:pPr>
        <w:widowControl w:val="0"/>
        <w:autoSpaceDE w:val="0"/>
        <w:autoSpaceDN w:val="0"/>
        <w:adjustRightInd w:val="0"/>
        <w:jc w:val="both"/>
        <w:rPr>
          <w:rFonts w:ascii="Arial" w:hAnsi="Arial" w:cs="Arial"/>
          <w:sz w:val="22"/>
          <w:szCs w:val="22"/>
        </w:rPr>
      </w:pPr>
    </w:p>
    <w:p w14:paraId="3F1C2AB2" w14:textId="389A9BED" w:rsidR="006526BB" w:rsidRPr="008B010C" w:rsidRDefault="00BA2EFA" w:rsidP="006526BB">
      <w:pPr>
        <w:widowControl w:val="0"/>
        <w:autoSpaceDE w:val="0"/>
        <w:autoSpaceDN w:val="0"/>
        <w:adjustRightInd w:val="0"/>
        <w:jc w:val="both"/>
        <w:rPr>
          <w:rFonts w:ascii="Arial" w:hAnsi="Arial" w:cs="Arial"/>
          <w:sz w:val="22"/>
          <w:szCs w:val="22"/>
          <w:lang w:eastAsia="en-US"/>
        </w:rPr>
      </w:pPr>
      <w:r w:rsidRPr="008B010C">
        <w:rPr>
          <w:rFonts w:ascii="Arial" w:hAnsi="Arial" w:cs="Arial"/>
          <w:sz w:val="22"/>
          <w:szCs w:val="22"/>
        </w:rPr>
        <w:t xml:space="preserve">Da über das System – neben den präzisen </w:t>
      </w:r>
      <w:r w:rsidR="005050EC" w:rsidRPr="008B010C">
        <w:rPr>
          <w:rFonts w:ascii="Arial" w:hAnsi="Arial" w:cs="Arial"/>
          <w:sz w:val="22"/>
          <w:szCs w:val="22"/>
          <w:lang w:eastAsia="en-US"/>
        </w:rPr>
        <w:t xml:space="preserve">Neigungswerten </w:t>
      </w:r>
      <w:r w:rsidR="00F83929" w:rsidRPr="008B010C">
        <w:rPr>
          <w:rFonts w:ascii="Arial" w:hAnsi="Arial" w:cs="Arial"/>
          <w:sz w:val="22"/>
          <w:szCs w:val="22"/>
          <w:lang w:eastAsia="en-US"/>
        </w:rPr>
        <w:softHyphen/>
        <w:t xml:space="preserve"> – auch die </w:t>
      </w:r>
      <w:r w:rsidR="005050EC" w:rsidRPr="008B010C">
        <w:rPr>
          <w:rFonts w:ascii="Arial" w:hAnsi="Arial" w:cs="Arial"/>
          <w:sz w:val="22"/>
          <w:szCs w:val="22"/>
          <w:lang w:eastAsia="en-US"/>
        </w:rPr>
        <w:t>Beschleunigungs</w:t>
      </w:r>
      <w:r w:rsidR="00F83929" w:rsidRPr="008B010C">
        <w:rPr>
          <w:rFonts w:ascii="Arial" w:hAnsi="Arial" w:cs="Arial"/>
          <w:sz w:val="22"/>
          <w:szCs w:val="22"/>
          <w:lang w:eastAsia="en-US"/>
        </w:rPr>
        <w:t>-</w:t>
      </w:r>
      <w:r w:rsidR="005050EC" w:rsidRPr="008B010C">
        <w:rPr>
          <w:rFonts w:ascii="Arial" w:hAnsi="Arial" w:cs="Arial"/>
          <w:sz w:val="22"/>
          <w:szCs w:val="22"/>
          <w:lang w:eastAsia="en-US"/>
        </w:rPr>
        <w:t xml:space="preserve">kräfte und Rotationsgeschwindigkeit für alle drei Achsen </w:t>
      </w:r>
      <w:r w:rsidR="00F83929" w:rsidRPr="008B010C">
        <w:rPr>
          <w:rFonts w:ascii="Arial" w:hAnsi="Arial" w:cs="Arial"/>
          <w:sz w:val="22"/>
          <w:szCs w:val="22"/>
          <w:lang w:eastAsia="en-US"/>
        </w:rPr>
        <w:t xml:space="preserve">erfasst werden, lassen sich mit dem </w:t>
      </w:r>
      <w:r w:rsidR="004B4180" w:rsidRPr="008B010C">
        <w:rPr>
          <w:rFonts w:ascii="Arial" w:hAnsi="Arial" w:cs="Arial"/>
          <w:sz w:val="22"/>
          <w:szCs w:val="22"/>
          <w:lang w:eastAsia="en-US"/>
        </w:rPr>
        <w:t>Dynamic TILTIX</w:t>
      </w:r>
      <w:r w:rsidR="0087343B" w:rsidRPr="008B010C">
        <w:rPr>
          <w:rFonts w:ascii="Arial" w:hAnsi="Arial" w:cs="Arial"/>
          <w:sz w:val="22"/>
          <w:szCs w:val="22"/>
          <w:lang w:eastAsia="en-US"/>
        </w:rPr>
        <w:t>-Sensor</w:t>
      </w:r>
      <w:r w:rsidR="004B4180" w:rsidRPr="008B010C">
        <w:rPr>
          <w:rFonts w:ascii="Arial" w:hAnsi="Arial" w:cs="Arial"/>
          <w:sz w:val="22"/>
          <w:szCs w:val="22"/>
          <w:lang w:eastAsia="en-US"/>
        </w:rPr>
        <w:t xml:space="preserve"> zusätzliche Features und Applikationen erschließen. </w:t>
      </w:r>
      <w:r w:rsidR="006526BB" w:rsidRPr="008B010C">
        <w:rPr>
          <w:rFonts w:ascii="Arial" w:hAnsi="Arial" w:cs="Arial"/>
          <w:sz w:val="22"/>
          <w:szCs w:val="22"/>
        </w:rPr>
        <w:t>Hierzu gehört etwa das Monitoring von komplexen Bewegungsabläufen a</w:t>
      </w:r>
      <w:r w:rsidR="004B4180" w:rsidRPr="008B010C">
        <w:rPr>
          <w:rFonts w:ascii="Arial" w:hAnsi="Arial" w:cs="Arial"/>
          <w:sz w:val="22"/>
          <w:szCs w:val="22"/>
        </w:rPr>
        <w:t xml:space="preserve">uf Containerbrücken bzw. in </w:t>
      </w:r>
      <w:proofErr w:type="spellStart"/>
      <w:r w:rsidR="004B4180" w:rsidRPr="008B010C">
        <w:rPr>
          <w:rFonts w:ascii="Arial" w:hAnsi="Arial" w:cs="Arial"/>
          <w:sz w:val="22"/>
          <w:szCs w:val="22"/>
        </w:rPr>
        <w:t>Spreadern</w:t>
      </w:r>
      <w:proofErr w:type="spellEnd"/>
      <w:r w:rsidR="006526BB" w:rsidRPr="008B010C">
        <w:rPr>
          <w:rFonts w:ascii="Arial" w:hAnsi="Arial" w:cs="Arial"/>
          <w:sz w:val="22"/>
          <w:szCs w:val="22"/>
        </w:rPr>
        <w:t xml:space="preserve">. „Echtes Potenzial sehen wir </w:t>
      </w:r>
      <w:r w:rsidR="00C17975" w:rsidRPr="008B010C">
        <w:rPr>
          <w:rFonts w:ascii="Arial" w:hAnsi="Arial" w:cs="Arial"/>
          <w:sz w:val="22"/>
          <w:szCs w:val="22"/>
        </w:rPr>
        <w:t>künftig i</w:t>
      </w:r>
      <w:r w:rsidR="006526BB" w:rsidRPr="008B010C">
        <w:rPr>
          <w:rFonts w:ascii="Arial" w:hAnsi="Arial" w:cs="Arial"/>
          <w:sz w:val="22"/>
          <w:szCs w:val="22"/>
        </w:rPr>
        <w:t xml:space="preserve">m Bereich ‚autonomes Fahren’, der auch im </w:t>
      </w:r>
      <w:r w:rsidR="00C17975" w:rsidRPr="008B010C">
        <w:rPr>
          <w:rFonts w:ascii="Arial" w:hAnsi="Arial" w:cs="Arial"/>
          <w:sz w:val="22"/>
          <w:szCs w:val="22"/>
        </w:rPr>
        <w:t xml:space="preserve">Off Highway-Bereich – z.B. bei Landmaschinen – stattfindet“, so </w:t>
      </w:r>
      <w:r w:rsidR="00A023EB" w:rsidRPr="008B010C">
        <w:rPr>
          <w:rFonts w:ascii="Arial" w:hAnsi="Arial" w:cs="Arial"/>
          <w:sz w:val="22"/>
          <w:szCs w:val="22"/>
        </w:rPr>
        <w:t>Schubert</w:t>
      </w:r>
      <w:r w:rsidR="00C17975" w:rsidRPr="008B010C">
        <w:rPr>
          <w:rFonts w:ascii="Arial" w:hAnsi="Arial" w:cs="Arial"/>
          <w:sz w:val="22"/>
          <w:szCs w:val="22"/>
        </w:rPr>
        <w:t>. „</w:t>
      </w:r>
      <w:r w:rsidR="006526BB" w:rsidRPr="008B010C">
        <w:rPr>
          <w:rFonts w:ascii="Arial" w:hAnsi="Arial" w:cs="Arial"/>
          <w:sz w:val="22"/>
          <w:szCs w:val="22"/>
          <w:lang w:eastAsia="en-US"/>
        </w:rPr>
        <w:t>Bei Kurvenfahr</w:t>
      </w:r>
      <w:r w:rsidR="00CD73C9" w:rsidRPr="008B010C">
        <w:rPr>
          <w:rFonts w:ascii="Arial" w:hAnsi="Arial" w:cs="Arial"/>
          <w:sz w:val="22"/>
          <w:szCs w:val="22"/>
          <w:lang w:eastAsia="en-US"/>
        </w:rPr>
        <w:t>t</w:t>
      </w:r>
      <w:r w:rsidR="006526BB" w:rsidRPr="008B010C">
        <w:rPr>
          <w:rFonts w:ascii="Arial" w:hAnsi="Arial" w:cs="Arial"/>
          <w:sz w:val="22"/>
          <w:szCs w:val="22"/>
          <w:lang w:eastAsia="en-US"/>
        </w:rPr>
        <w:t xml:space="preserve">en </w:t>
      </w:r>
      <w:r w:rsidR="00C17975" w:rsidRPr="008B010C">
        <w:rPr>
          <w:rFonts w:ascii="Arial" w:hAnsi="Arial" w:cs="Arial"/>
          <w:sz w:val="22"/>
          <w:szCs w:val="22"/>
          <w:lang w:eastAsia="en-US"/>
        </w:rPr>
        <w:t xml:space="preserve">etwa </w:t>
      </w:r>
      <w:r w:rsidR="006526BB" w:rsidRPr="008B010C">
        <w:rPr>
          <w:rFonts w:ascii="Arial" w:hAnsi="Arial" w:cs="Arial"/>
          <w:sz w:val="22"/>
          <w:szCs w:val="22"/>
          <w:lang w:eastAsia="en-US"/>
        </w:rPr>
        <w:t>lässt sich durch Auslesen der Rotationsgeschwindigkeit der horizontalen Achse das GPS-Signal korrigieren.</w:t>
      </w:r>
      <w:r w:rsidR="00C17975" w:rsidRPr="008B010C">
        <w:rPr>
          <w:rFonts w:ascii="Arial" w:hAnsi="Arial" w:cs="Arial"/>
          <w:sz w:val="22"/>
          <w:szCs w:val="22"/>
          <w:lang w:eastAsia="en-US"/>
        </w:rPr>
        <w:t>”</w:t>
      </w:r>
    </w:p>
    <w:p w14:paraId="0E5C180E" w14:textId="77777777" w:rsidR="0087343B" w:rsidRPr="008B010C" w:rsidRDefault="0087343B" w:rsidP="006526BB">
      <w:pPr>
        <w:widowControl w:val="0"/>
        <w:autoSpaceDE w:val="0"/>
        <w:autoSpaceDN w:val="0"/>
        <w:adjustRightInd w:val="0"/>
        <w:jc w:val="both"/>
        <w:rPr>
          <w:rFonts w:ascii="Arial" w:hAnsi="Arial" w:cs="Arial"/>
          <w:sz w:val="22"/>
          <w:szCs w:val="22"/>
          <w:lang w:eastAsia="en-US"/>
        </w:rPr>
      </w:pPr>
    </w:p>
    <w:p w14:paraId="50AB7923" w14:textId="00173A26" w:rsidR="0087343B" w:rsidRPr="008B010C" w:rsidRDefault="005376C2" w:rsidP="0087343B">
      <w:pPr>
        <w:jc w:val="both"/>
        <w:rPr>
          <w:rFonts w:ascii="Arial" w:hAnsi="Arial" w:cs="Arial"/>
          <w:sz w:val="22"/>
          <w:szCs w:val="22"/>
          <w:lang w:eastAsia="en-US"/>
        </w:rPr>
      </w:pPr>
      <w:r w:rsidRPr="008B010C">
        <w:rPr>
          <w:rFonts w:ascii="Arial" w:hAnsi="Arial" w:cs="Arial"/>
          <w:sz w:val="22"/>
          <w:szCs w:val="22"/>
        </w:rPr>
        <w:t>Die dynamischen</w:t>
      </w:r>
      <w:r w:rsidR="0087343B" w:rsidRPr="008B010C">
        <w:rPr>
          <w:rFonts w:ascii="Arial" w:hAnsi="Arial" w:cs="Arial"/>
          <w:sz w:val="22"/>
          <w:szCs w:val="22"/>
        </w:rPr>
        <w:t xml:space="preserve"> TILTIX-</w:t>
      </w:r>
      <w:r w:rsidRPr="008B010C">
        <w:rPr>
          <w:rFonts w:ascii="Arial" w:hAnsi="Arial" w:cs="Arial"/>
          <w:sz w:val="22"/>
          <w:szCs w:val="22"/>
        </w:rPr>
        <w:t>Sensoren</w:t>
      </w:r>
      <w:r w:rsidR="0087343B" w:rsidRPr="008B010C">
        <w:rPr>
          <w:rFonts w:ascii="Arial" w:hAnsi="Arial" w:cs="Arial"/>
          <w:sz w:val="22"/>
          <w:szCs w:val="22"/>
        </w:rPr>
        <w:t xml:space="preserve">, </w:t>
      </w:r>
      <w:r w:rsidRPr="008B010C">
        <w:rPr>
          <w:rFonts w:ascii="Arial" w:hAnsi="Arial" w:cs="Arial"/>
          <w:sz w:val="22"/>
          <w:szCs w:val="22"/>
        </w:rPr>
        <w:t>die</w:t>
      </w:r>
      <w:r w:rsidR="0087343B" w:rsidRPr="008B010C">
        <w:rPr>
          <w:rFonts w:ascii="Arial" w:hAnsi="Arial" w:cs="Arial"/>
          <w:sz w:val="22"/>
          <w:szCs w:val="22"/>
        </w:rPr>
        <w:t xml:space="preserve"> sich für horizontale wie vertikale Montage eignen,</w:t>
      </w:r>
      <w:r w:rsidRPr="008B010C">
        <w:rPr>
          <w:rFonts w:ascii="Arial" w:hAnsi="Arial" w:cs="Arial"/>
          <w:sz w:val="22"/>
          <w:szCs w:val="22"/>
        </w:rPr>
        <w:t xml:space="preserve"> </w:t>
      </w:r>
      <w:r w:rsidR="0087343B" w:rsidRPr="008B010C">
        <w:rPr>
          <w:rFonts w:ascii="Arial" w:hAnsi="Arial" w:cs="Arial"/>
          <w:sz w:val="22"/>
          <w:szCs w:val="22"/>
        </w:rPr>
        <w:t>haben einen Messbereich von ± 180°.</w:t>
      </w:r>
      <w:r w:rsidR="00870B86" w:rsidRPr="008B010C">
        <w:rPr>
          <w:rFonts w:ascii="Arial" w:hAnsi="Arial" w:cs="Arial"/>
          <w:bCs/>
          <w:sz w:val="22"/>
          <w:szCs w:val="22"/>
        </w:rPr>
        <w:t xml:space="preserve"> Die </w:t>
      </w:r>
      <w:r w:rsidR="0087343B" w:rsidRPr="008B010C">
        <w:rPr>
          <w:rFonts w:ascii="Arial" w:hAnsi="Arial" w:cs="Arial"/>
          <w:bCs/>
          <w:sz w:val="22"/>
          <w:szCs w:val="22"/>
        </w:rPr>
        <w:t>Elektronik ist in einem besonders strapazierfähigen Aluminiumdruckgussgehäuse vergossen, das bis zu</w:t>
      </w:r>
      <w:r w:rsidR="0087343B" w:rsidRPr="008B010C">
        <w:rPr>
          <w:rFonts w:ascii="Arial" w:hAnsi="Arial" w:cs="Arial"/>
          <w:sz w:val="22"/>
          <w:szCs w:val="22"/>
        </w:rPr>
        <w:t xml:space="preserve"> 100 g schockresistent und für Schutzklasse IP69K ausgelegt ist. Dynamic TILTIX-S</w:t>
      </w:r>
      <w:r w:rsidR="004E6AE3" w:rsidRPr="008B010C">
        <w:rPr>
          <w:rFonts w:ascii="Arial" w:hAnsi="Arial" w:cs="Arial"/>
          <w:sz w:val="22"/>
          <w:szCs w:val="22"/>
        </w:rPr>
        <w:t>ensoren</w:t>
      </w:r>
      <w:r w:rsidR="0087343B" w:rsidRPr="008B010C">
        <w:rPr>
          <w:rFonts w:ascii="Arial" w:hAnsi="Arial" w:cs="Arial"/>
          <w:sz w:val="22"/>
          <w:szCs w:val="22"/>
        </w:rPr>
        <w:t xml:space="preserve"> erreichen eine</w:t>
      </w:r>
      <w:r w:rsidR="0087343B" w:rsidRPr="008B010C">
        <w:rPr>
          <w:rFonts w:ascii="Arial" w:hAnsi="Arial" w:cs="Arial"/>
          <w:sz w:val="22"/>
          <w:szCs w:val="22"/>
          <w:lang w:eastAsia="en-US"/>
        </w:rPr>
        <w:t xml:space="preserve"> statische </w:t>
      </w:r>
      <w:r w:rsidR="0087343B" w:rsidRPr="008B010C">
        <w:rPr>
          <w:rFonts w:ascii="Arial" w:hAnsi="Arial" w:cs="Arial"/>
          <w:bCs/>
          <w:sz w:val="22"/>
          <w:szCs w:val="22"/>
          <w:lang w:eastAsia="en-US"/>
        </w:rPr>
        <w:t>Genauigkeit von ±0,3°, eine dynamische Genauigkeit im bewegten System von 0,5° und eine Auflösung von 0,01°.</w:t>
      </w:r>
      <w:r w:rsidR="00E463DB" w:rsidRPr="008B010C">
        <w:rPr>
          <w:rFonts w:ascii="Arial" w:hAnsi="Arial" w:cs="Arial"/>
          <w:sz w:val="22"/>
          <w:szCs w:val="22"/>
          <w:lang w:eastAsia="en-US"/>
        </w:rPr>
        <w:t xml:space="preserve"> Sie </w:t>
      </w:r>
      <w:r w:rsidRPr="008B010C">
        <w:rPr>
          <w:rFonts w:ascii="Arial" w:hAnsi="Arial" w:cs="Arial"/>
          <w:sz w:val="22"/>
          <w:szCs w:val="22"/>
          <w:lang w:eastAsia="en-US"/>
        </w:rPr>
        <w:t xml:space="preserve"> eignen sich bestens für </w:t>
      </w:r>
      <w:proofErr w:type="spellStart"/>
      <w:r w:rsidRPr="008B010C">
        <w:rPr>
          <w:rFonts w:ascii="Arial" w:hAnsi="Arial" w:cs="Arial"/>
          <w:sz w:val="22"/>
          <w:szCs w:val="22"/>
          <w:lang w:eastAsia="en-US"/>
        </w:rPr>
        <w:t>Retrofit</w:t>
      </w:r>
      <w:proofErr w:type="spellEnd"/>
      <w:r w:rsidR="007C77BD" w:rsidRPr="008B010C">
        <w:rPr>
          <w:rFonts w:ascii="Arial" w:hAnsi="Arial" w:cs="Arial"/>
          <w:sz w:val="22"/>
          <w:szCs w:val="22"/>
          <w:lang w:eastAsia="en-US"/>
        </w:rPr>
        <w:t>, wobei ih</w:t>
      </w:r>
      <w:r w:rsidRPr="008B010C">
        <w:rPr>
          <w:rFonts w:ascii="Arial" w:hAnsi="Arial" w:cs="Arial"/>
          <w:sz w:val="22"/>
          <w:szCs w:val="22"/>
          <w:lang w:eastAsia="en-US"/>
        </w:rPr>
        <w:t xml:space="preserve">re </w:t>
      </w:r>
      <w:r w:rsidR="00E463DB" w:rsidRPr="008B010C">
        <w:rPr>
          <w:rFonts w:ascii="Arial" w:hAnsi="Arial" w:cs="Arial"/>
          <w:sz w:val="22"/>
          <w:szCs w:val="22"/>
          <w:lang w:eastAsia="en-US"/>
        </w:rPr>
        <w:t>Integration kinderleicht</w:t>
      </w:r>
      <w:r w:rsidR="007C77BD" w:rsidRPr="008B010C">
        <w:rPr>
          <w:rFonts w:ascii="Arial" w:hAnsi="Arial" w:cs="Arial"/>
          <w:sz w:val="22"/>
          <w:szCs w:val="22"/>
          <w:lang w:eastAsia="en-US"/>
        </w:rPr>
        <w:t xml:space="preserve"> ist</w:t>
      </w:r>
      <w:r w:rsidR="00E463DB" w:rsidRPr="008B010C">
        <w:rPr>
          <w:rFonts w:ascii="Arial" w:hAnsi="Arial" w:cs="Arial"/>
          <w:sz w:val="22"/>
          <w:szCs w:val="22"/>
          <w:lang w:eastAsia="en-US"/>
        </w:rPr>
        <w:t xml:space="preserve">. </w:t>
      </w:r>
      <w:r w:rsidRPr="008B010C">
        <w:rPr>
          <w:rFonts w:ascii="Arial" w:hAnsi="Arial" w:cs="Arial"/>
          <w:sz w:val="22"/>
          <w:szCs w:val="22"/>
          <w:lang w:eastAsia="en-US"/>
        </w:rPr>
        <w:t xml:space="preserve"> </w:t>
      </w:r>
      <w:r w:rsidR="00870B86" w:rsidRPr="008B010C">
        <w:rPr>
          <w:rFonts w:ascii="Arial" w:hAnsi="Arial" w:cs="Arial"/>
          <w:sz w:val="22"/>
          <w:szCs w:val="22"/>
          <w:lang w:eastAsia="en-US"/>
        </w:rPr>
        <w:t>Der Sensor</w:t>
      </w:r>
      <w:r w:rsidR="00E463DB" w:rsidRPr="008B010C">
        <w:rPr>
          <w:rFonts w:ascii="Arial" w:hAnsi="Arial" w:cs="Arial"/>
          <w:sz w:val="22"/>
          <w:szCs w:val="22"/>
          <w:lang w:eastAsia="en-US"/>
        </w:rPr>
        <w:t xml:space="preserve"> wird über </w:t>
      </w:r>
      <w:r w:rsidR="00870B86" w:rsidRPr="008B010C">
        <w:rPr>
          <w:rFonts w:ascii="Arial" w:hAnsi="Arial" w:cs="Arial"/>
          <w:sz w:val="22"/>
          <w:szCs w:val="22"/>
          <w:lang w:eastAsia="en-US"/>
        </w:rPr>
        <w:t>vier</w:t>
      </w:r>
      <w:r w:rsidR="00E463DB" w:rsidRPr="008B010C">
        <w:rPr>
          <w:rFonts w:ascii="Arial" w:hAnsi="Arial" w:cs="Arial"/>
          <w:sz w:val="22"/>
          <w:szCs w:val="22"/>
          <w:lang w:eastAsia="en-US"/>
        </w:rPr>
        <w:t xml:space="preserve"> Löcher montiert und muss dann nur noch über ein Kabel mit der Steuerung verbunden werden.</w:t>
      </w:r>
    </w:p>
    <w:p w14:paraId="7E139797" w14:textId="77777777" w:rsidR="0087343B" w:rsidRPr="00C17975" w:rsidRDefault="0087343B" w:rsidP="006526BB">
      <w:pPr>
        <w:widowControl w:val="0"/>
        <w:autoSpaceDE w:val="0"/>
        <w:autoSpaceDN w:val="0"/>
        <w:adjustRightInd w:val="0"/>
        <w:jc w:val="both"/>
        <w:rPr>
          <w:rFonts w:ascii="Arial" w:hAnsi="Arial" w:cs="Arial"/>
          <w:sz w:val="22"/>
          <w:szCs w:val="22"/>
        </w:rPr>
      </w:pPr>
    </w:p>
    <w:p w14:paraId="17853BC3" w14:textId="54C96DE2" w:rsidR="004122C2" w:rsidRPr="00702D75" w:rsidRDefault="006526BB" w:rsidP="00C17975">
      <w:pPr>
        <w:widowControl w:val="0"/>
        <w:autoSpaceDE w:val="0"/>
        <w:autoSpaceDN w:val="0"/>
        <w:adjustRightInd w:val="0"/>
        <w:jc w:val="both"/>
        <w:rPr>
          <w:rFonts w:ascii="Arial" w:hAnsi="Arial" w:cs="Arial"/>
          <w:b/>
          <w:sz w:val="22"/>
          <w:szCs w:val="22"/>
        </w:rPr>
      </w:pPr>
      <w:r>
        <w:rPr>
          <w:rFonts w:ascii="Arial" w:hAnsi="Arial" w:cs="Arial"/>
        </w:rPr>
        <w:t xml:space="preserve">  </w:t>
      </w:r>
    </w:p>
    <w:p w14:paraId="645C1A58" w14:textId="77777777" w:rsidR="001659F0" w:rsidRDefault="001659F0" w:rsidP="00286A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p>
    <w:p w14:paraId="2B1C0753" w14:textId="42D2A798" w:rsidR="00E727E1" w:rsidRPr="00BD401E" w:rsidRDefault="00E727E1" w:rsidP="00863902">
      <w:pPr>
        <w:spacing w:line="360" w:lineRule="auto"/>
        <w:jc w:val="both"/>
        <w:rPr>
          <w:rFonts w:ascii="Arial" w:hAnsi="Arial" w:cs="Arial"/>
          <w:b/>
          <w:sz w:val="20"/>
          <w:szCs w:val="20"/>
        </w:rPr>
      </w:pPr>
      <w:r w:rsidRPr="00BD401E">
        <w:rPr>
          <w:rFonts w:ascii="Arial" w:hAnsi="Arial" w:cs="Arial"/>
          <w:b/>
          <w:sz w:val="20"/>
          <w:szCs w:val="20"/>
        </w:rPr>
        <w:t xml:space="preserve">Über </w:t>
      </w:r>
      <w:r w:rsidR="000610DD" w:rsidRPr="00BD401E">
        <w:rPr>
          <w:rFonts w:ascii="Arial" w:hAnsi="Arial" w:cs="Arial"/>
          <w:b/>
          <w:sz w:val="20"/>
          <w:szCs w:val="20"/>
        </w:rPr>
        <w:t>POSITAL</w:t>
      </w:r>
    </w:p>
    <w:p w14:paraId="6D51B6CB" w14:textId="77777777" w:rsidR="007C1460" w:rsidRPr="00BD401E" w:rsidRDefault="007C1460" w:rsidP="007C1460">
      <w:pPr>
        <w:rPr>
          <w:sz w:val="20"/>
          <w:szCs w:val="20"/>
        </w:rPr>
      </w:pPr>
    </w:p>
    <w:p w14:paraId="72DE7A10" w14:textId="57DDE32A" w:rsidR="004D63AE" w:rsidRPr="00BD401E" w:rsidRDefault="007C1460" w:rsidP="00F51717">
      <w:pPr>
        <w:jc w:val="both"/>
        <w:rPr>
          <w:rFonts w:ascii="Arial" w:hAnsi="Arial" w:cs="Arial"/>
          <w:sz w:val="20"/>
          <w:szCs w:val="20"/>
        </w:rPr>
      </w:pPr>
      <w:r w:rsidRPr="00BD401E">
        <w:rPr>
          <w:rStyle w:val="Hyperlink0"/>
          <w:sz w:val="20"/>
          <w:szCs w:val="20"/>
        </w:rPr>
        <w:t xml:space="preserve">POSITAL ist ein Hersteller von leistungsstarken industriellen Positionssensoren, die in einer Vielzahl von Motion Control- und Sicherheits-Systemen weltweit zum Einsatz kommen. Das Unternehmen versteht sich als Innovator </w:t>
      </w:r>
      <w:r w:rsidR="00F76AC2" w:rsidRPr="00BD401E">
        <w:rPr>
          <w:rStyle w:val="Hyperlink0"/>
          <w:sz w:val="20"/>
          <w:szCs w:val="20"/>
        </w:rPr>
        <w:t>von</w:t>
      </w:r>
      <w:r w:rsidRPr="00BD401E">
        <w:rPr>
          <w:rStyle w:val="Hyperlink0"/>
          <w:sz w:val="20"/>
          <w:szCs w:val="20"/>
        </w:rPr>
        <w:t xml:space="preserve"> Produktentwicklung und Fertigungsprozesse</w:t>
      </w:r>
      <w:r w:rsidR="005161A2" w:rsidRPr="00BD401E">
        <w:rPr>
          <w:rStyle w:val="Hyperlink0"/>
          <w:sz w:val="20"/>
          <w:szCs w:val="20"/>
        </w:rPr>
        <w:t>n</w:t>
      </w:r>
      <w:r w:rsidRPr="00BD401E">
        <w:rPr>
          <w:rStyle w:val="Hyperlink0"/>
          <w:sz w:val="20"/>
          <w:szCs w:val="20"/>
        </w:rPr>
        <w:t xml:space="preserve">. POSITAL gehört zu den Pionieren bei der Umsetzung von Industrie 4.0 und bietet seinen Kunden maßgeschneiderte Sensoren zum Preis von industrieller Serienfertigung an. </w:t>
      </w:r>
      <w:r w:rsidRPr="00BD401E">
        <w:rPr>
          <w:rFonts w:ascii="Arial" w:hAnsi="Arial" w:cs="Arial"/>
          <w:sz w:val="20"/>
          <w:szCs w:val="20"/>
        </w:rPr>
        <w:t xml:space="preserve">POSITAL ist ein </w:t>
      </w:r>
      <w:r w:rsidR="007F7F0A" w:rsidRPr="00BD401E">
        <w:rPr>
          <w:rFonts w:ascii="Arial" w:hAnsi="Arial" w:cs="Arial"/>
          <w:sz w:val="20"/>
          <w:szCs w:val="20"/>
        </w:rPr>
        <w:t xml:space="preserve">Teil der international tätigen </w:t>
      </w:r>
      <w:r w:rsidRPr="00BD401E">
        <w:rPr>
          <w:rFonts w:ascii="Arial" w:hAnsi="Arial" w:cs="Arial"/>
          <w:sz w:val="20"/>
          <w:szCs w:val="20"/>
        </w:rPr>
        <w:t xml:space="preserve">FRABA Gruppe, deren Vorläufer 1918 als </w:t>
      </w:r>
      <w:r w:rsidRPr="00BD401E">
        <w:rPr>
          <w:rStyle w:val="hps"/>
          <w:rFonts w:ascii="Arial" w:hAnsi="Arial" w:cs="Arial"/>
          <w:b/>
          <w:bCs/>
          <w:sz w:val="20"/>
          <w:szCs w:val="20"/>
        </w:rPr>
        <w:t>Fr</w:t>
      </w:r>
      <w:r w:rsidRPr="00BD401E">
        <w:rPr>
          <w:rFonts w:ascii="Arial" w:hAnsi="Arial" w:cs="Arial"/>
          <w:sz w:val="20"/>
          <w:szCs w:val="20"/>
        </w:rPr>
        <w:t xml:space="preserve">anz </w:t>
      </w:r>
      <w:r w:rsidRPr="00BD401E">
        <w:rPr>
          <w:rStyle w:val="hps"/>
          <w:rFonts w:ascii="Arial" w:hAnsi="Arial" w:cs="Arial"/>
          <w:b/>
          <w:bCs/>
          <w:sz w:val="20"/>
          <w:szCs w:val="20"/>
        </w:rPr>
        <w:t>Ba</w:t>
      </w:r>
      <w:r w:rsidRPr="00BD401E">
        <w:rPr>
          <w:rFonts w:ascii="Arial" w:hAnsi="Arial" w:cs="Arial"/>
          <w:sz w:val="20"/>
          <w:szCs w:val="20"/>
        </w:rPr>
        <w:t xml:space="preserve">umgartner elektrische Apparate GmbH in Köln gegründet wurde und </w:t>
      </w:r>
      <w:r w:rsidR="00C571DE" w:rsidRPr="00BD401E">
        <w:rPr>
          <w:rFonts w:ascii="Arial" w:hAnsi="Arial" w:cs="Arial"/>
          <w:sz w:val="20"/>
          <w:szCs w:val="20"/>
        </w:rPr>
        <w:t>u.a.</w:t>
      </w:r>
      <w:r w:rsidRPr="00BD401E">
        <w:rPr>
          <w:rFonts w:ascii="Arial" w:hAnsi="Arial" w:cs="Arial"/>
          <w:sz w:val="20"/>
          <w:szCs w:val="20"/>
        </w:rPr>
        <w:t xml:space="preserve"> mechanische Relais fertigte. </w:t>
      </w:r>
      <w:r w:rsidRPr="00A55E1D">
        <w:rPr>
          <w:rFonts w:ascii="Arial" w:hAnsi="Arial" w:cs="Arial"/>
          <w:sz w:val="20"/>
          <w:szCs w:val="20"/>
        </w:rPr>
        <w:t xml:space="preserve">In den letzten Jahrzehnten hat sich das Unternehmen immer wieder als </w:t>
      </w:r>
      <w:r w:rsidR="007F7F0A" w:rsidRPr="00A55E1D">
        <w:rPr>
          <w:rFonts w:ascii="Arial" w:hAnsi="Arial" w:cs="Arial"/>
          <w:sz w:val="20"/>
          <w:szCs w:val="20"/>
        </w:rPr>
        <w:t xml:space="preserve">technischer </w:t>
      </w:r>
      <w:r w:rsidRPr="00A55E1D">
        <w:rPr>
          <w:rFonts w:ascii="Arial" w:hAnsi="Arial" w:cs="Arial"/>
          <w:sz w:val="20"/>
          <w:szCs w:val="20"/>
        </w:rPr>
        <w:t xml:space="preserve">Trendsetter </w:t>
      </w:r>
      <w:r w:rsidR="00045F37" w:rsidRPr="00A55E1D">
        <w:rPr>
          <w:rFonts w:ascii="Arial" w:hAnsi="Arial" w:cs="Arial"/>
          <w:sz w:val="20"/>
          <w:szCs w:val="20"/>
        </w:rPr>
        <w:t>gezeigt</w:t>
      </w:r>
      <w:r w:rsidRPr="00A55E1D">
        <w:rPr>
          <w:rFonts w:ascii="Arial" w:hAnsi="Arial" w:cs="Arial"/>
          <w:sz w:val="20"/>
          <w:szCs w:val="20"/>
        </w:rPr>
        <w:t xml:space="preserve"> und mit innovativen Drehgebern</w:t>
      </w:r>
      <w:r w:rsidR="007F7F0A" w:rsidRPr="00A55E1D">
        <w:rPr>
          <w:rFonts w:ascii="Arial" w:hAnsi="Arial" w:cs="Arial"/>
          <w:sz w:val="20"/>
          <w:szCs w:val="20"/>
        </w:rPr>
        <w:t xml:space="preserve">, </w:t>
      </w:r>
      <w:r w:rsidRPr="00A55E1D">
        <w:rPr>
          <w:rFonts w:ascii="Arial" w:hAnsi="Arial" w:cs="Arial"/>
          <w:sz w:val="20"/>
          <w:szCs w:val="20"/>
        </w:rPr>
        <w:t xml:space="preserve">Neigungs- und Linearsensoren </w:t>
      </w:r>
      <w:r w:rsidR="00286A75" w:rsidRPr="00A55E1D">
        <w:rPr>
          <w:rFonts w:ascii="Arial" w:hAnsi="Arial" w:cs="Arial"/>
          <w:sz w:val="20"/>
          <w:szCs w:val="20"/>
        </w:rPr>
        <w:t xml:space="preserve">sowie magnetischen Montage-Kits für integriertes Motorfeedback laufend </w:t>
      </w:r>
      <w:r w:rsidRPr="00A55E1D">
        <w:rPr>
          <w:rFonts w:ascii="Arial" w:hAnsi="Arial" w:cs="Arial"/>
          <w:sz w:val="20"/>
          <w:szCs w:val="20"/>
        </w:rPr>
        <w:t>neue Akzente im Markt gesetzt. Ü</w:t>
      </w:r>
      <w:r w:rsidRPr="00BD401E">
        <w:rPr>
          <w:rFonts w:ascii="Arial" w:hAnsi="Arial" w:cs="Arial"/>
          <w:sz w:val="20"/>
          <w:szCs w:val="20"/>
        </w:rPr>
        <w:t>ber eigene Niederlassungen in Europa, Nordameri</w:t>
      </w:r>
      <w:r w:rsidR="007F7F0A" w:rsidRPr="00BD401E">
        <w:rPr>
          <w:rFonts w:ascii="Arial" w:hAnsi="Arial" w:cs="Arial"/>
          <w:sz w:val="20"/>
          <w:szCs w:val="20"/>
        </w:rPr>
        <w:t>ka und Asien sowie ein</w:t>
      </w:r>
      <w:r w:rsidRPr="00BD401E">
        <w:rPr>
          <w:rFonts w:ascii="Arial" w:hAnsi="Arial" w:cs="Arial"/>
          <w:sz w:val="20"/>
          <w:szCs w:val="20"/>
        </w:rPr>
        <w:t xml:space="preserve"> dicht geknüpftes Netz </w:t>
      </w:r>
      <w:r w:rsidR="005161A2" w:rsidRPr="00BD401E">
        <w:rPr>
          <w:rFonts w:ascii="Arial" w:hAnsi="Arial" w:cs="Arial"/>
          <w:sz w:val="20"/>
          <w:szCs w:val="20"/>
        </w:rPr>
        <w:t>von</w:t>
      </w:r>
      <w:r w:rsidRPr="00BD401E">
        <w:rPr>
          <w:rFonts w:ascii="Arial" w:hAnsi="Arial" w:cs="Arial"/>
          <w:sz w:val="20"/>
          <w:szCs w:val="20"/>
        </w:rPr>
        <w:t xml:space="preserve"> Vertriebspartnern ist POSITAL global vertreten. </w:t>
      </w:r>
    </w:p>
    <w:p w14:paraId="5BFD9C71" w14:textId="77777777" w:rsidR="00454C84" w:rsidRPr="00BD401E" w:rsidRDefault="00454C84" w:rsidP="00F51717">
      <w:pPr>
        <w:jc w:val="both"/>
        <w:rPr>
          <w:rFonts w:ascii="Arial" w:hAnsi="Arial" w:cs="Arial"/>
          <w:sz w:val="22"/>
          <w:szCs w:val="22"/>
        </w:rPr>
      </w:pPr>
    </w:p>
    <w:p w14:paraId="2B6772CB" w14:textId="79BA3AE6" w:rsidR="00063037" w:rsidRPr="005742A9" w:rsidRDefault="00063037" w:rsidP="00063037">
      <w:pPr>
        <w:jc w:val="both"/>
        <w:rPr>
          <w:rFonts w:ascii="Arial" w:hAnsi="Arial" w:cs="Arial"/>
          <w:sz w:val="21"/>
          <w:szCs w:val="21"/>
        </w:rPr>
      </w:pPr>
      <w:r w:rsidRPr="005742A9">
        <w:rPr>
          <w:rFonts w:ascii="Arial" w:hAnsi="Arial" w:cs="Arial"/>
          <w:b/>
          <w:sz w:val="21"/>
          <w:szCs w:val="21"/>
        </w:rPr>
        <w:t>Pressefoto</w:t>
      </w:r>
      <w:r w:rsidR="00870B86">
        <w:rPr>
          <w:rFonts w:ascii="Arial" w:hAnsi="Arial" w:cs="Arial"/>
          <w:b/>
          <w:sz w:val="21"/>
          <w:szCs w:val="21"/>
        </w:rPr>
        <w:t>s</w:t>
      </w:r>
      <w:r w:rsidRPr="005742A9">
        <w:rPr>
          <w:rFonts w:ascii="Arial" w:hAnsi="Arial" w:cs="Arial"/>
          <w:b/>
          <w:sz w:val="21"/>
          <w:szCs w:val="21"/>
        </w:rPr>
        <w:t xml:space="preserve"> </w:t>
      </w:r>
      <w:r w:rsidR="00263FB0" w:rsidRPr="005742A9">
        <w:rPr>
          <w:rFonts w:ascii="Arial" w:hAnsi="Arial" w:cs="Arial"/>
          <w:sz w:val="21"/>
          <w:szCs w:val="21"/>
        </w:rPr>
        <w:t>(si</w:t>
      </w:r>
      <w:r w:rsidR="003470F7" w:rsidRPr="005742A9">
        <w:rPr>
          <w:rFonts w:ascii="Arial" w:hAnsi="Arial" w:cs="Arial"/>
          <w:sz w:val="21"/>
          <w:szCs w:val="21"/>
        </w:rPr>
        <w:t>e</w:t>
      </w:r>
      <w:r w:rsidRPr="005742A9">
        <w:rPr>
          <w:rFonts w:ascii="Arial" w:hAnsi="Arial" w:cs="Arial"/>
          <w:sz w:val="21"/>
          <w:szCs w:val="21"/>
        </w:rPr>
        <w:t xml:space="preserve">he Anlage – im </w:t>
      </w:r>
      <w:proofErr w:type="spellStart"/>
      <w:r w:rsidRPr="005742A9">
        <w:rPr>
          <w:rFonts w:ascii="Arial" w:hAnsi="Arial" w:cs="Arial"/>
          <w:sz w:val="21"/>
          <w:szCs w:val="21"/>
        </w:rPr>
        <w:t>jpg</w:t>
      </w:r>
      <w:proofErr w:type="spellEnd"/>
      <w:r w:rsidRPr="005742A9">
        <w:rPr>
          <w:rFonts w:ascii="Arial" w:hAnsi="Arial" w:cs="Arial"/>
          <w:sz w:val="21"/>
          <w:szCs w:val="21"/>
        </w:rPr>
        <w:t>-Format)</w:t>
      </w:r>
    </w:p>
    <w:p w14:paraId="284B7A64" w14:textId="77777777" w:rsidR="005742A9" w:rsidRDefault="005742A9" w:rsidP="00BD401E">
      <w:pPr>
        <w:pStyle w:val="HTMLPreformatted"/>
        <w:jc w:val="both"/>
        <w:rPr>
          <w:rFonts w:ascii="Arial" w:hAnsi="Arial" w:cs="Arial"/>
          <w:b w:val="0"/>
          <w:sz w:val="21"/>
          <w:szCs w:val="21"/>
        </w:rPr>
      </w:pPr>
    </w:p>
    <w:p w14:paraId="506F080C" w14:textId="371CA9CD" w:rsidR="00605531" w:rsidRPr="00605531" w:rsidRDefault="00605531" w:rsidP="00605531">
      <w:pPr>
        <w:spacing w:line="360" w:lineRule="auto"/>
        <w:rPr>
          <w:rFonts w:ascii="Arial" w:hAnsi="Arial" w:cs="Arial"/>
          <w:sz w:val="21"/>
          <w:szCs w:val="21"/>
        </w:rPr>
      </w:pPr>
      <w:r w:rsidRPr="00605531">
        <w:rPr>
          <w:rFonts w:ascii="Arial" w:hAnsi="Arial" w:cs="Arial"/>
          <w:b/>
          <w:sz w:val="21"/>
          <w:szCs w:val="21"/>
        </w:rPr>
        <w:t xml:space="preserve">A) Dynamic TILTIX-Sensor und Bagger </w:t>
      </w:r>
      <w:r w:rsidRPr="00605531">
        <w:rPr>
          <w:rFonts w:ascii="Arial" w:hAnsi="Arial" w:cs="Arial"/>
          <w:sz w:val="21"/>
          <w:szCs w:val="21"/>
        </w:rPr>
        <w:t>– Arbeiten ohne anzuhalten</w:t>
      </w:r>
    </w:p>
    <w:p w14:paraId="64AAA330" w14:textId="73803087" w:rsidR="00525260" w:rsidRDefault="00605531" w:rsidP="00605531">
      <w:pPr>
        <w:spacing w:line="360" w:lineRule="auto"/>
        <w:rPr>
          <w:rFonts w:ascii="Arial" w:hAnsi="Arial" w:cs="Arial"/>
          <w:sz w:val="21"/>
          <w:szCs w:val="21"/>
        </w:rPr>
      </w:pPr>
      <w:r w:rsidRPr="00605531">
        <w:rPr>
          <w:rFonts w:ascii="Arial" w:hAnsi="Arial" w:cs="Arial"/>
          <w:b/>
          <w:sz w:val="21"/>
          <w:szCs w:val="21"/>
        </w:rPr>
        <w:t>B) Schaubild</w:t>
      </w:r>
      <w:r w:rsidRPr="00605531">
        <w:rPr>
          <w:rFonts w:ascii="Arial" w:hAnsi="Arial" w:cs="Arial"/>
          <w:sz w:val="21"/>
          <w:szCs w:val="21"/>
        </w:rPr>
        <w:t xml:space="preserve"> </w:t>
      </w:r>
      <w:bookmarkStart w:id="0" w:name="_GoBack"/>
      <w:bookmarkEnd w:id="0"/>
      <w:r w:rsidRPr="00605531">
        <w:rPr>
          <w:rFonts w:ascii="Arial" w:hAnsi="Arial" w:cs="Arial"/>
          <w:sz w:val="21"/>
          <w:szCs w:val="21"/>
        </w:rPr>
        <w:t>– Verrauschtes Signal vs. klares Messergebnis durch Kombination aus  Bewegungssensor und Gyroskop</w:t>
      </w:r>
    </w:p>
    <w:p w14:paraId="17D2B37D" w14:textId="77777777" w:rsidR="00605531" w:rsidRDefault="00605531" w:rsidP="00605531">
      <w:pPr>
        <w:spacing w:line="360" w:lineRule="auto"/>
        <w:rPr>
          <w:rFonts w:ascii="Arial" w:hAnsi="Arial" w:cs="Arial"/>
          <w:sz w:val="21"/>
          <w:szCs w:val="21"/>
        </w:rPr>
      </w:pPr>
    </w:p>
    <w:p w14:paraId="1065E086" w14:textId="77777777" w:rsidR="00525260" w:rsidRPr="00BD401E" w:rsidRDefault="00525260" w:rsidP="00525260">
      <w:pPr>
        <w:jc w:val="center"/>
        <w:rPr>
          <w:rStyle w:val="Hyperlink0"/>
          <w:rFonts w:eastAsia="Arial Unicode MS"/>
          <w:sz w:val="22"/>
          <w:szCs w:val="22"/>
        </w:rPr>
      </w:pPr>
    </w:p>
    <w:p w14:paraId="2F6327EF" w14:textId="00A8C39A" w:rsidR="00525260" w:rsidRPr="00BD401E" w:rsidRDefault="00525260" w:rsidP="00525260">
      <w:pPr>
        <w:pBdr>
          <w:top w:val="single" w:sz="4" w:space="1" w:color="auto"/>
          <w:left w:val="single" w:sz="4" w:space="4" w:color="auto"/>
          <w:bottom w:val="single" w:sz="4" w:space="1" w:color="auto"/>
          <w:right w:val="single" w:sz="4" w:space="4" w:color="auto"/>
        </w:pBdr>
        <w:spacing w:line="360" w:lineRule="auto"/>
        <w:jc w:val="center"/>
        <w:rPr>
          <w:rFonts w:ascii="Arial" w:hAnsi="Arial"/>
          <w:sz w:val="22"/>
          <w:szCs w:val="22"/>
        </w:rPr>
      </w:pPr>
      <w:r w:rsidRPr="00BD401E">
        <w:rPr>
          <w:rFonts w:ascii="Arial" w:hAnsi="Arial"/>
          <w:sz w:val="22"/>
          <w:szCs w:val="22"/>
        </w:rPr>
        <w:t xml:space="preserve">POSITAL auf der </w:t>
      </w:r>
      <w:proofErr w:type="spellStart"/>
      <w:r w:rsidR="002524BC">
        <w:rPr>
          <w:rFonts w:ascii="Arial" w:hAnsi="Arial"/>
          <w:b/>
          <w:sz w:val="22"/>
          <w:szCs w:val="22"/>
        </w:rPr>
        <w:t>bauma</w:t>
      </w:r>
      <w:proofErr w:type="spellEnd"/>
      <w:r w:rsidR="00045F37">
        <w:rPr>
          <w:rFonts w:ascii="Arial" w:hAnsi="Arial"/>
          <w:b/>
          <w:sz w:val="22"/>
          <w:szCs w:val="22"/>
        </w:rPr>
        <w:t xml:space="preserve"> 2019</w:t>
      </w:r>
      <w:r w:rsidR="005D2513">
        <w:rPr>
          <w:rFonts w:ascii="Arial" w:hAnsi="Arial"/>
          <w:b/>
          <w:sz w:val="22"/>
          <w:szCs w:val="22"/>
        </w:rPr>
        <w:t xml:space="preserve"> </w:t>
      </w:r>
      <w:r w:rsidR="00BD401E">
        <w:rPr>
          <w:rFonts w:ascii="Arial" w:hAnsi="Arial"/>
          <w:sz w:val="22"/>
          <w:szCs w:val="22"/>
        </w:rPr>
        <w:t>(</w:t>
      </w:r>
      <w:r w:rsidR="002524BC">
        <w:rPr>
          <w:rFonts w:ascii="Arial" w:hAnsi="Arial"/>
          <w:sz w:val="22"/>
          <w:szCs w:val="22"/>
        </w:rPr>
        <w:t>8. bis 14.4. in München</w:t>
      </w:r>
      <w:r w:rsidR="005D2513">
        <w:rPr>
          <w:rFonts w:ascii="Arial" w:hAnsi="Arial"/>
          <w:sz w:val="22"/>
          <w:szCs w:val="22"/>
        </w:rPr>
        <w:t xml:space="preserve">) </w:t>
      </w:r>
      <w:r w:rsidR="00045F37">
        <w:rPr>
          <w:rFonts w:ascii="Arial" w:hAnsi="Arial"/>
          <w:sz w:val="22"/>
          <w:szCs w:val="22"/>
        </w:rPr>
        <w:t xml:space="preserve">                                                                     </w:t>
      </w:r>
      <w:r w:rsidRPr="00BD401E">
        <w:rPr>
          <w:rFonts w:ascii="Arial" w:hAnsi="Arial"/>
          <w:sz w:val="22"/>
          <w:szCs w:val="22"/>
        </w:rPr>
        <w:t xml:space="preserve">Halle </w:t>
      </w:r>
      <w:r w:rsidR="002524BC">
        <w:rPr>
          <w:rFonts w:ascii="Arial" w:hAnsi="Arial"/>
          <w:sz w:val="22"/>
          <w:szCs w:val="22"/>
        </w:rPr>
        <w:t xml:space="preserve">2 A – 434 </w:t>
      </w:r>
    </w:p>
    <w:p w14:paraId="09FFC419" w14:textId="77777777" w:rsidR="00525260" w:rsidRPr="00BD401E" w:rsidRDefault="00525260" w:rsidP="00525260">
      <w:pPr>
        <w:jc w:val="center"/>
        <w:rPr>
          <w:rStyle w:val="hps"/>
          <w:rFonts w:ascii="Arial" w:hAnsi="Arial" w:cs="Arial"/>
          <w:b/>
          <w:bCs/>
          <w:sz w:val="22"/>
          <w:szCs w:val="22"/>
          <w:u w:val="single"/>
        </w:rPr>
      </w:pPr>
    </w:p>
    <w:p w14:paraId="01435D7B" w14:textId="77777777" w:rsidR="00525260" w:rsidRPr="00BD401E" w:rsidRDefault="00525260" w:rsidP="004D63AE">
      <w:pPr>
        <w:rPr>
          <w:rFonts w:ascii="Arial" w:hAnsi="Arial" w:cs="Arial"/>
          <w:sz w:val="21"/>
          <w:szCs w:val="21"/>
          <w:lang w:eastAsia="en-US"/>
        </w:rPr>
      </w:pPr>
    </w:p>
    <w:p w14:paraId="349AA487" w14:textId="77777777" w:rsidR="00D7684E" w:rsidRPr="00BD401E" w:rsidRDefault="00D7684E" w:rsidP="004D63AE">
      <w:pPr>
        <w:rPr>
          <w:rStyle w:val="hps"/>
          <w:rFonts w:ascii="Arial" w:hAnsi="Arial" w:cs="Arial"/>
          <w:b/>
          <w:bCs/>
          <w:sz w:val="22"/>
          <w:szCs w:val="22"/>
          <w:u w:val="single"/>
        </w:rPr>
      </w:pPr>
    </w:p>
    <w:p w14:paraId="71C34AB3" w14:textId="77777777" w:rsidR="004D63AE" w:rsidRPr="00BD401E" w:rsidRDefault="004D63AE" w:rsidP="004D63AE">
      <w:pPr>
        <w:rPr>
          <w:rStyle w:val="hps"/>
          <w:rFonts w:ascii="Arial" w:hAnsi="Arial" w:cs="Arial"/>
          <w:b/>
          <w:bCs/>
          <w:sz w:val="21"/>
          <w:szCs w:val="21"/>
          <w:u w:val="single"/>
        </w:rPr>
      </w:pPr>
      <w:r w:rsidRPr="00BD401E">
        <w:rPr>
          <w:rStyle w:val="hps"/>
          <w:rFonts w:ascii="Arial" w:hAnsi="Arial" w:cs="Arial"/>
          <w:b/>
          <w:bCs/>
          <w:sz w:val="21"/>
          <w:szCs w:val="21"/>
          <w:u w:val="single"/>
        </w:rPr>
        <w:t>Pressekontakte:</w:t>
      </w:r>
    </w:p>
    <w:p w14:paraId="16C83657" w14:textId="7A18609F" w:rsidR="004D63AE" w:rsidRPr="002524BC" w:rsidRDefault="002524BC" w:rsidP="004D63AE">
      <w:pPr>
        <w:rPr>
          <w:rStyle w:val="hps"/>
          <w:rFonts w:ascii="Arial" w:hAnsi="Arial" w:cs="Arial"/>
          <w:sz w:val="21"/>
          <w:szCs w:val="21"/>
        </w:rPr>
      </w:pPr>
      <w:r w:rsidRPr="002524BC">
        <w:rPr>
          <w:rStyle w:val="hps"/>
          <w:rFonts w:ascii="Arial" w:hAnsi="Arial" w:cs="Arial"/>
          <w:sz w:val="21"/>
          <w:szCs w:val="21"/>
        </w:rPr>
        <w:t>Isa-Patrizia Kemmner</w:t>
      </w:r>
      <w:r w:rsidRPr="002524BC">
        <w:rPr>
          <w:rStyle w:val="hps"/>
          <w:rFonts w:ascii="Arial" w:hAnsi="Arial" w:cs="Arial"/>
          <w:sz w:val="21"/>
          <w:szCs w:val="21"/>
        </w:rPr>
        <w:tab/>
      </w:r>
      <w:r w:rsidRPr="002524BC">
        <w:rPr>
          <w:rStyle w:val="hps"/>
          <w:rFonts w:ascii="Arial" w:hAnsi="Arial" w:cs="Arial"/>
          <w:sz w:val="21"/>
          <w:szCs w:val="21"/>
        </w:rPr>
        <w:tab/>
      </w:r>
      <w:r w:rsidRPr="002524BC">
        <w:rPr>
          <w:rStyle w:val="hps"/>
          <w:rFonts w:ascii="Arial" w:hAnsi="Arial" w:cs="Arial"/>
          <w:sz w:val="21"/>
          <w:szCs w:val="21"/>
        </w:rPr>
        <w:tab/>
      </w:r>
      <w:r w:rsidRPr="002524BC">
        <w:rPr>
          <w:rStyle w:val="hps"/>
          <w:rFonts w:ascii="Arial" w:hAnsi="Arial" w:cs="Arial"/>
          <w:sz w:val="21"/>
          <w:szCs w:val="21"/>
        </w:rPr>
        <w:tab/>
      </w:r>
      <w:r w:rsidR="004D63AE" w:rsidRPr="002524BC">
        <w:rPr>
          <w:rStyle w:val="hps"/>
          <w:rFonts w:ascii="Arial" w:hAnsi="Arial" w:cs="Arial"/>
          <w:sz w:val="21"/>
          <w:szCs w:val="21"/>
        </w:rPr>
        <w:t>Martin Wendland</w:t>
      </w:r>
    </w:p>
    <w:p w14:paraId="19D9656D" w14:textId="4068B2EE" w:rsidR="004D63AE" w:rsidRPr="00F50007" w:rsidRDefault="00BD5978" w:rsidP="004D63AE">
      <w:pPr>
        <w:rPr>
          <w:rStyle w:val="hps"/>
          <w:rFonts w:ascii="Arial" w:hAnsi="Arial" w:cs="Arial"/>
          <w:sz w:val="21"/>
          <w:szCs w:val="21"/>
          <w:lang w:val="en-US"/>
        </w:rPr>
      </w:pPr>
      <w:r w:rsidRPr="00F50007">
        <w:rPr>
          <w:rStyle w:val="hps"/>
          <w:rFonts w:ascii="Arial" w:hAnsi="Arial" w:cs="Arial"/>
          <w:sz w:val="21"/>
          <w:szCs w:val="21"/>
          <w:lang w:val="en-US"/>
        </w:rPr>
        <w:t>POSITAL-FRABA</w:t>
      </w:r>
      <w:r w:rsidR="002524BC" w:rsidRPr="00F50007">
        <w:rPr>
          <w:rStyle w:val="hps"/>
          <w:rFonts w:ascii="Arial" w:hAnsi="Arial" w:cs="Arial"/>
          <w:sz w:val="21"/>
          <w:szCs w:val="21"/>
          <w:lang w:val="en-US"/>
        </w:rPr>
        <w:t xml:space="preserve"> – Marketing</w:t>
      </w:r>
      <w:r w:rsidR="002524BC" w:rsidRPr="00F50007">
        <w:rPr>
          <w:rStyle w:val="hps"/>
          <w:rFonts w:ascii="Arial" w:hAnsi="Arial" w:cs="Arial"/>
          <w:sz w:val="21"/>
          <w:szCs w:val="21"/>
          <w:lang w:val="en-US"/>
        </w:rPr>
        <w:tab/>
      </w:r>
      <w:r w:rsidR="002524BC" w:rsidRPr="00F50007">
        <w:rPr>
          <w:rStyle w:val="hps"/>
          <w:rFonts w:ascii="Arial" w:hAnsi="Arial" w:cs="Arial"/>
          <w:sz w:val="21"/>
          <w:szCs w:val="21"/>
          <w:lang w:val="en-US"/>
        </w:rPr>
        <w:tab/>
      </w:r>
      <w:r w:rsidR="002524BC" w:rsidRPr="00F50007">
        <w:rPr>
          <w:rStyle w:val="hps"/>
          <w:rFonts w:ascii="Arial" w:hAnsi="Arial" w:cs="Arial"/>
          <w:sz w:val="21"/>
          <w:szCs w:val="21"/>
          <w:lang w:val="en-US"/>
        </w:rPr>
        <w:tab/>
      </w:r>
      <w:r w:rsidRPr="00F50007">
        <w:rPr>
          <w:rStyle w:val="hps"/>
          <w:rFonts w:ascii="Arial" w:hAnsi="Arial" w:cs="Arial"/>
          <w:sz w:val="21"/>
          <w:szCs w:val="21"/>
          <w:lang w:val="en-US"/>
        </w:rPr>
        <w:t>PR Toolbox</w:t>
      </w:r>
    </w:p>
    <w:p w14:paraId="4414B474" w14:textId="77777777" w:rsidR="004D63AE" w:rsidRPr="00F50007" w:rsidRDefault="004D63AE" w:rsidP="004D63AE">
      <w:pPr>
        <w:rPr>
          <w:rStyle w:val="hps"/>
          <w:rFonts w:ascii="Arial" w:hAnsi="Arial" w:cs="Arial"/>
          <w:sz w:val="21"/>
          <w:szCs w:val="21"/>
          <w:lang w:val="en-US"/>
        </w:rPr>
      </w:pPr>
      <w:proofErr w:type="spellStart"/>
      <w:r w:rsidRPr="00F50007">
        <w:rPr>
          <w:rStyle w:val="hps"/>
          <w:rFonts w:ascii="Arial" w:hAnsi="Arial" w:cs="Arial"/>
          <w:sz w:val="21"/>
          <w:szCs w:val="21"/>
          <w:lang w:val="en-US"/>
        </w:rPr>
        <w:t>Zeppelinstr</w:t>
      </w:r>
      <w:proofErr w:type="spellEnd"/>
      <w:r w:rsidRPr="00F50007">
        <w:rPr>
          <w:rStyle w:val="hps"/>
          <w:rFonts w:ascii="Arial" w:hAnsi="Arial" w:cs="Arial"/>
          <w:sz w:val="21"/>
          <w:szCs w:val="21"/>
          <w:lang w:val="en-US"/>
        </w:rPr>
        <w:t>. 2</w:t>
      </w:r>
      <w:r w:rsidRPr="00F50007">
        <w:rPr>
          <w:rStyle w:val="hps"/>
          <w:rFonts w:ascii="Arial" w:hAnsi="Arial" w:cs="Arial"/>
          <w:sz w:val="21"/>
          <w:szCs w:val="21"/>
          <w:lang w:val="en-US"/>
        </w:rPr>
        <w:tab/>
      </w:r>
      <w:r w:rsidRPr="00F50007">
        <w:rPr>
          <w:rStyle w:val="hps"/>
          <w:rFonts w:ascii="Arial" w:hAnsi="Arial" w:cs="Arial"/>
          <w:sz w:val="21"/>
          <w:szCs w:val="21"/>
          <w:lang w:val="en-US"/>
        </w:rPr>
        <w:tab/>
      </w:r>
      <w:r w:rsidRPr="00F50007">
        <w:rPr>
          <w:rStyle w:val="hps"/>
          <w:rFonts w:ascii="Arial" w:hAnsi="Arial" w:cs="Arial"/>
          <w:sz w:val="21"/>
          <w:szCs w:val="21"/>
          <w:lang w:val="en-US"/>
        </w:rPr>
        <w:tab/>
      </w:r>
      <w:r w:rsidRPr="00F50007">
        <w:rPr>
          <w:rStyle w:val="hps"/>
          <w:rFonts w:ascii="Arial" w:hAnsi="Arial" w:cs="Arial"/>
          <w:sz w:val="21"/>
          <w:szCs w:val="21"/>
          <w:lang w:val="en-US"/>
        </w:rPr>
        <w:tab/>
      </w:r>
      <w:r w:rsidRPr="00F50007">
        <w:rPr>
          <w:rStyle w:val="hps"/>
          <w:rFonts w:ascii="Arial" w:hAnsi="Arial" w:cs="Arial"/>
          <w:sz w:val="21"/>
          <w:szCs w:val="21"/>
          <w:lang w:val="en-US"/>
        </w:rPr>
        <w:tab/>
        <w:t>126 Neville Park Blvd.</w:t>
      </w:r>
    </w:p>
    <w:p w14:paraId="695BA645" w14:textId="77777777" w:rsidR="004D63AE" w:rsidRPr="00F50007" w:rsidRDefault="004434BE" w:rsidP="004D63AE">
      <w:pPr>
        <w:rPr>
          <w:rStyle w:val="hps"/>
          <w:rFonts w:ascii="Arial" w:hAnsi="Arial" w:cs="Arial"/>
          <w:sz w:val="21"/>
          <w:szCs w:val="21"/>
          <w:lang w:val="en-US"/>
        </w:rPr>
      </w:pPr>
      <w:r w:rsidRPr="00F50007">
        <w:rPr>
          <w:rStyle w:val="hps"/>
          <w:rFonts w:ascii="Arial" w:hAnsi="Arial" w:cs="Arial"/>
          <w:sz w:val="21"/>
          <w:szCs w:val="21"/>
          <w:lang w:val="en-US"/>
        </w:rPr>
        <w:t>50667 Köln</w:t>
      </w:r>
      <w:r w:rsidRPr="00F50007">
        <w:rPr>
          <w:rStyle w:val="hps"/>
          <w:rFonts w:ascii="Arial" w:hAnsi="Arial" w:cs="Arial"/>
          <w:sz w:val="21"/>
          <w:szCs w:val="21"/>
          <w:lang w:val="en-US"/>
        </w:rPr>
        <w:tab/>
      </w:r>
      <w:r w:rsidRPr="00F50007">
        <w:rPr>
          <w:rStyle w:val="hps"/>
          <w:rFonts w:ascii="Arial" w:hAnsi="Arial" w:cs="Arial"/>
          <w:sz w:val="21"/>
          <w:szCs w:val="21"/>
          <w:lang w:val="en-US"/>
        </w:rPr>
        <w:tab/>
      </w:r>
      <w:r w:rsidRPr="00F50007">
        <w:rPr>
          <w:rStyle w:val="hps"/>
          <w:rFonts w:ascii="Arial" w:hAnsi="Arial" w:cs="Arial"/>
          <w:sz w:val="21"/>
          <w:szCs w:val="21"/>
          <w:lang w:val="en-US"/>
        </w:rPr>
        <w:tab/>
      </w:r>
      <w:r w:rsidRPr="00F50007">
        <w:rPr>
          <w:rStyle w:val="hps"/>
          <w:rFonts w:ascii="Arial" w:hAnsi="Arial" w:cs="Arial"/>
          <w:sz w:val="21"/>
          <w:szCs w:val="21"/>
          <w:lang w:val="en-US"/>
        </w:rPr>
        <w:tab/>
      </w:r>
      <w:r w:rsidRPr="00F50007">
        <w:rPr>
          <w:rStyle w:val="hps"/>
          <w:rFonts w:ascii="Arial" w:hAnsi="Arial" w:cs="Arial"/>
          <w:sz w:val="21"/>
          <w:szCs w:val="21"/>
          <w:lang w:val="en-US"/>
        </w:rPr>
        <w:tab/>
      </w:r>
      <w:r w:rsidR="004D63AE" w:rsidRPr="00F50007">
        <w:rPr>
          <w:rStyle w:val="hps"/>
          <w:rFonts w:ascii="Arial" w:hAnsi="Arial" w:cs="Arial"/>
          <w:sz w:val="21"/>
          <w:szCs w:val="21"/>
          <w:lang w:val="en-US"/>
        </w:rPr>
        <w:t>Toronto, Canada</w:t>
      </w:r>
    </w:p>
    <w:p w14:paraId="7C06A6FD" w14:textId="56F2CE53" w:rsidR="004D63AE" w:rsidRPr="00F50007" w:rsidRDefault="004434BE" w:rsidP="004D63AE">
      <w:pPr>
        <w:rPr>
          <w:rStyle w:val="hps"/>
          <w:rFonts w:ascii="Arial" w:hAnsi="Arial" w:cs="Arial"/>
          <w:sz w:val="21"/>
          <w:szCs w:val="21"/>
          <w:lang w:val="en-US"/>
        </w:rPr>
      </w:pPr>
      <w:r w:rsidRPr="00F50007">
        <w:rPr>
          <w:rStyle w:val="hps"/>
          <w:rFonts w:ascii="Arial" w:hAnsi="Arial" w:cs="Arial"/>
          <w:sz w:val="21"/>
          <w:szCs w:val="21"/>
          <w:lang w:val="en-US"/>
        </w:rPr>
        <w:t>Tel</w:t>
      </w:r>
      <w:r w:rsidR="00803B84" w:rsidRPr="00F50007">
        <w:rPr>
          <w:rStyle w:val="hps"/>
          <w:rFonts w:ascii="Arial" w:hAnsi="Arial" w:cs="Arial"/>
          <w:sz w:val="21"/>
          <w:szCs w:val="21"/>
          <w:lang w:val="en-US"/>
        </w:rPr>
        <w:t>.:</w:t>
      </w:r>
      <w:r w:rsidRPr="00F50007">
        <w:rPr>
          <w:rStyle w:val="hps"/>
          <w:rFonts w:ascii="Arial" w:hAnsi="Arial" w:cs="Arial"/>
          <w:sz w:val="21"/>
          <w:szCs w:val="21"/>
          <w:lang w:val="en-US"/>
        </w:rPr>
        <w:t xml:space="preserve"> +49 221-96213-</w:t>
      </w:r>
      <w:r w:rsidR="002524BC" w:rsidRPr="00F50007">
        <w:rPr>
          <w:rStyle w:val="hps"/>
          <w:rFonts w:ascii="Arial" w:hAnsi="Arial" w:cs="Arial"/>
          <w:sz w:val="21"/>
          <w:szCs w:val="21"/>
          <w:lang w:val="en-US"/>
        </w:rPr>
        <w:t>778</w:t>
      </w:r>
      <w:r w:rsidRPr="00F50007">
        <w:rPr>
          <w:rStyle w:val="hps"/>
          <w:rFonts w:ascii="Arial" w:hAnsi="Arial" w:cs="Arial"/>
          <w:sz w:val="21"/>
          <w:szCs w:val="21"/>
          <w:lang w:val="en-US"/>
        </w:rPr>
        <w:tab/>
      </w:r>
      <w:r w:rsidRPr="00F50007">
        <w:rPr>
          <w:rStyle w:val="hps"/>
          <w:rFonts w:ascii="Arial" w:hAnsi="Arial" w:cs="Arial"/>
          <w:sz w:val="21"/>
          <w:szCs w:val="21"/>
          <w:lang w:val="en-US"/>
        </w:rPr>
        <w:tab/>
      </w:r>
      <w:r w:rsidRPr="00F50007">
        <w:rPr>
          <w:rStyle w:val="hps"/>
          <w:rFonts w:ascii="Arial" w:hAnsi="Arial" w:cs="Arial"/>
          <w:sz w:val="21"/>
          <w:szCs w:val="21"/>
          <w:lang w:val="en-US"/>
        </w:rPr>
        <w:tab/>
      </w:r>
      <w:r w:rsidR="004D63AE" w:rsidRPr="00F50007">
        <w:rPr>
          <w:rStyle w:val="hps"/>
          <w:rFonts w:ascii="Arial" w:hAnsi="Arial" w:cs="Arial"/>
          <w:sz w:val="21"/>
          <w:szCs w:val="21"/>
          <w:lang w:val="en-US"/>
        </w:rPr>
        <w:t>Tel</w:t>
      </w:r>
      <w:r w:rsidR="00803B84" w:rsidRPr="00F50007">
        <w:rPr>
          <w:rStyle w:val="hps"/>
          <w:rFonts w:ascii="Arial" w:hAnsi="Arial" w:cs="Arial"/>
          <w:sz w:val="21"/>
          <w:szCs w:val="21"/>
          <w:lang w:val="en-US"/>
        </w:rPr>
        <w:t>.:</w:t>
      </w:r>
      <w:r w:rsidR="004D63AE" w:rsidRPr="00F50007">
        <w:rPr>
          <w:rStyle w:val="hps"/>
          <w:rFonts w:ascii="Arial" w:hAnsi="Arial" w:cs="Arial"/>
          <w:sz w:val="21"/>
          <w:szCs w:val="21"/>
          <w:lang w:val="en-US"/>
        </w:rPr>
        <w:t xml:space="preserve"> 001-416-8308797</w:t>
      </w:r>
      <w:r w:rsidRPr="00F50007">
        <w:rPr>
          <w:rStyle w:val="hps"/>
          <w:rFonts w:ascii="Arial" w:hAnsi="Arial" w:cs="Arial"/>
          <w:sz w:val="21"/>
          <w:szCs w:val="21"/>
          <w:lang w:val="en-US"/>
        </w:rPr>
        <w:t xml:space="preserve"> </w:t>
      </w:r>
      <w:r w:rsidR="00803B84" w:rsidRPr="00F50007">
        <w:rPr>
          <w:rStyle w:val="hps"/>
          <w:rFonts w:ascii="Arial" w:hAnsi="Arial" w:cs="Arial"/>
          <w:sz w:val="21"/>
          <w:szCs w:val="21"/>
          <w:lang w:val="en-US"/>
        </w:rPr>
        <w:t xml:space="preserve">/ </w:t>
      </w:r>
      <w:r w:rsidRPr="00F50007">
        <w:rPr>
          <w:rStyle w:val="hps"/>
          <w:rFonts w:ascii="Arial" w:hAnsi="Arial" w:cs="Arial"/>
          <w:sz w:val="21"/>
          <w:szCs w:val="21"/>
          <w:lang w:val="en-US"/>
        </w:rPr>
        <w:t>+49-160-99127473</w:t>
      </w:r>
    </w:p>
    <w:p w14:paraId="4023EE04" w14:textId="457CEA44" w:rsidR="00263FB0" w:rsidRPr="00F50007" w:rsidRDefault="002524BC" w:rsidP="008C6A96">
      <w:pPr>
        <w:rPr>
          <w:rStyle w:val="Hyperlink3"/>
          <w:color w:val="auto"/>
          <w:sz w:val="21"/>
          <w:szCs w:val="21"/>
        </w:rPr>
      </w:pPr>
      <w:r w:rsidRPr="002524BC">
        <w:rPr>
          <w:rFonts w:ascii="Arial" w:hAnsi="Arial" w:cs="Arial"/>
          <w:color w:val="0B4CB4"/>
          <w:sz w:val="21"/>
          <w:szCs w:val="21"/>
          <w:u w:val="single" w:color="0B4CB4"/>
          <w:lang w:val="en-US" w:eastAsia="en-US"/>
        </w:rPr>
        <w:t>isa-patrizia.kemmner@fraba.com</w:t>
      </w:r>
      <w:r w:rsidR="004D63AE" w:rsidRPr="00F50007">
        <w:rPr>
          <w:rStyle w:val="hps"/>
          <w:rFonts w:ascii="Arial" w:hAnsi="Arial" w:cs="Arial"/>
          <w:sz w:val="21"/>
          <w:szCs w:val="21"/>
          <w:lang w:val="en-US"/>
        </w:rPr>
        <w:tab/>
      </w:r>
      <w:r w:rsidR="004D63AE" w:rsidRPr="00F50007">
        <w:rPr>
          <w:rStyle w:val="hps"/>
          <w:rFonts w:ascii="Arial" w:hAnsi="Arial" w:cs="Arial"/>
          <w:sz w:val="21"/>
          <w:szCs w:val="21"/>
          <w:lang w:val="en-US"/>
        </w:rPr>
        <w:tab/>
      </w:r>
      <w:hyperlink r:id="rId9" w:history="1">
        <w:r w:rsidR="00263FB0" w:rsidRPr="00F50007">
          <w:rPr>
            <w:rStyle w:val="Hyperlink"/>
            <w:rFonts w:ascii="Arial" w:eastAsia="Arial" w:hAnsi="Arial" w:cs="Arial"/>
            <w:sz w:val="21"/>
            <w:szCs w:val="21"/>
            <w:u w:color="0000FF"/>
            <w:lang w:val="en-US"/>
          </w:rPr>
          <w:t>mwendland@pr-toolbox.com</w:t>
        </w:r>
      </w:hyperlink>
    </w:p>
    <w:p w14:paraId="1D1856E8" w14:textId="6077B0C2" w:rsidR="00692AE0" w:rsidRPr="002524BC" w:rsidRDefault="00B90EC9" w:rsidP="00CC140E">
      <w:pPr>
        <w:rPr>
          <w:rFonts w:ascii="Arial" w:eastAsia="Arial" w:hAnsi="Arial" w:cs="Arial"/>
          <w:sz w:val="21"/>
          <w:szCs w:val="21"/>
          <w:u w:val="single" w:color="0000FF"/>
        </w:rPr>
      </w:pPr>
      <w:r w:rsidRPr="002524BC">
        <w:rPr>
          <w:rStyle w:val="Hyperlink4"/>
          <w:color w:val="auto"/>
          <w:sz w:val="21"/>
          <w:szCs w:val="21"/>
          <w:u w:val="none"/>
          <w:lang w:val="de-DE"/>
        </w:rPr>
        <w:t>www.posital</w:t>
      </w:r>
      <w:r w:rsidRPr="002524BC">
        <w:rPr>
          <w:rStyle w:val="hps"/>
          <w:rFonts w:ascii="Arial" w:hAnsi="Arial" w:cs="Arial"/>
          <w:b/>
          <w:bCs/>
          <w:sz w:val="21"/>
          <w:szCs w:val="21"/>
        </w:rPr>
        <w:t>.de</w:t>
      </w:r>
      <w:r w:rsidR="004D63AE" w:rsidRPr="002524BC">
        <w:rPr>
          <w:rStyle w:val="hps"/>
          <w:rFonts w:ascii="Arial" w:hAnsi="Arial" w:cs="Arial"/>
          <w:b/>
          <w:bCs/>
          <w:sz w:val="21"/>
          <w:szCs w:val="21"/>
        </w:rPr>
        <w:tab/>
      </w:r>
    </w:p>
    <w:sectPr w:rsidR="00692AE0" w:rsidRPr="002524BC" w:rsidSect="005376C2">
      <w:headerReference w:type="default" r:id="rId10"/>
      <w:pgSz w:w="11900" w:h="16840"/>
      <w:pgMar w:top="1843" w:right="1418" w:bottom="1134" w:left="1418"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36A101" w14:textId="77777777" w:rsidR="00870B86" w:rsidRDefault="00870B86" w:rsidP="00652A61">
      <w:r>
        <w:separator/>
      </w:r>
    </w:p>
  </w:endnote>
  <w:endnote w:type="continuationSeparator" w:id="0">
    <w:p w14:paraId="4DC09167" w14:textId="77777777" w:rsidR="00870B86" w:rsidRDefault="00870B86" w:rsidP="00652A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20005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Verdana">
    <w:panose1 w:val="020B0604030504040204"/>
    <w:charset w:val="00"/>
    <w:family w:val="auto"/>
    <w:pitch w:val="variable"/>
    <w:sig w:usb0="A10006FF" w:usb1="4000205B" w:usb2="00000010"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HelveticaNeueLT Std Cn">
    <w:altName w:val="Times New Roman"/>
    <w:panose1 w:val="00000000000000000000"/>
    <w:charset w:val="00"/>
    <w:family w:val="swiss"/>
    <w:notTrueType/>
    <w:pitch w:val="variable"/>
    <w:sig w:usb0="800000AF" w:usb1="4000204A" w:usb2="00000000" w:usb3="00000000" w:csb0="00000001" w:csb1="00000000"/>
  </w:font>
  <w:font w:name="HelveticaNeueLT Std Med Cn">
    <w:altName w:val="Times New Roman"/>
    <w:panose1 w:val="00000000000000000000"/>
    <w:charset w:val="00"/>
    <w:family w:val="swiss"/>
    <w:notTrueType/>
    <w:pitch w:val="variable"/>
    <w:sig w:usb0="800000AF" w:usb1="4000204A" w:usb2="00000000" w:usb3="00000000" w:csb0="00000001" w:csb1="00000000"/>
  </w:font>
  <w:font w:name="MyriadPro-Bold">
    <w:altName w:val="Times New Roman"/>
    <w:panose1 w:val="00000000000000000000"/>
    <w:charset w:val="00"/>
    <w:family w:val="auto"/>
    <w:notTrueType/>
    <w:pitch w:val="default"/>
    <w:sig w:usb0="00000003" w:usb1="00000000" w:usb2="00000000" w:usb3="00000000" w:csb0="00000001" w:csb1="00000000"/>
  </w:font>
  <w:font w:name="MyriadPro-Regular">
    <w:altName w:val="Myriad Pro"/>
    <w:panose1 w:val="00000000000000000000"/>
    <w:charset w:val="00"/>
    <w:family w:val="auto"/>
    <w:notTrueType/>
    <w:pitch w:val="default"/>
    <w:sig w:usb0="00000003" w:usb1="00000000" w:usb2="00000000" w:usb3="00000000" w:csb0="00000001" w:csb1="00000000"/>
  </w:font>
  <w:font w:name="Arial Unicode MS">
    <w:panose1 w:val="020B0604020202020204"/>
    <w:charset w:val="4E"/>
    <w:family w:val="auto"/>
    <w:pitch w:val="variable"/>
    <w:sig w:usb0="F7FFAFFF" w:usb1="E9DFFFFF" w:usb2="0000003F" w:usb3="00000000" w:csb0="003F01FF" w:csb1="00000000"/>
  </w:font>
  <w:font w:name="Tahom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A48DA3" w14:textId="77777777" w:rsidR="00870B86" w:rsidRDefault="00870B86" w:rsidP="00652A61">
      <w:r>
        <w:separator/>
      </w:r>
    </w:p>
  </w:footnote>
  <w:footnote w:type="continuationSeparator" w:id="0">
    <w:p w14:paraId="13B6429E" w14:textId="77777777" w:rsidR="00870B86" w:rsidRDefault="00870B86" w:rsidP="00652A6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22F7CB" w14:textId="77777777" w:rsidR="00870B86" w:rsidRDefault="00870B86">
    <w:pPr>
      <w:pStyle w:val="Header"/>
    </w:pPr>
    <w:r>
      <w:rPr>
        <w:noProof/>
        <w:lang w:val="en-US" w:eastAsia="en-US"/>
      </w:rPr>
      <w:drawing>
        <wp:anchor distT="0" distB="0" distL="114300" distR="114300" simplePos="0" relativeHeight="251660288" behindDoc="0" locked="0" layoutInCell="1" allowOverlap="1" wp14:anchorId="34FE1378" wp14:editId="123DB52B">
          <wp:simplePos x="0" y="0"/>
          <wp:positionH relativeFrom="margin">
            <wp:align>center</wp:align>
          </wp:positionH>
          <wp:positionV relativeFrom="paragraph">
            <wp:posOffset>-428625</wp:posOffset>
          </wp:positionV>
          <wp:extent cx="2263140" cy="899795"/>
          <wp:effectExtent l="19050" t="0" r="3810" b="0"/>
          <wp:wrapSquare wrapText="bothSides"/>
          <wp:docPr id="1"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1"/>
                  <a:srcRect/>
                  <a:stretch>
                    <a:fillRect/>
                  </a:stretch>
                </pic:blipFill>
                <pic:spPr bwMode="auto">
                  <a:xfrm>
                    <a:off x="0" y="0"/>
                    <a:ext cx="2263140" cy="89979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78E4F7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2"/>
    <w:multiLevelType w:val="hybridMultilevel"/>
    <w:tmpl w:val="00000002"/>
    <w:lvl w:ilvl="0" w:tplc="00000065">
      <w:start w:val="1"/>
      <w:numFmt w:val="bullet"/>
      <w:lvlText w:val="•"/>
      <w:lvlJc w:val="left"/>
      <w:pPr>
        <w:ind w:left="720" w:hanging="360"/>
      </w:pPr>
    </w:lvl>
    <w:lvl w:ilvl="1" w:tplc="00000066">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4347CEA"/>
    <w:multiLevelType w:val="hybridMultilevel"/>
    <w:tmpl w:val="AAC849A6"/>
    <w:lvl w:ilvl="0" w:tplc="3B1CF23C">
      <w:start w:val="3"/>
      <w:numFmt w:val="bullet"/>
      <w:lvlText w:val=""/>
      <w:lvlJc w:val="left"/>
      <w:pPr>
        <w:ind w:left="1068" w:hanging="360"/>
      </w:pPr>
      <w:rPr>
        <w:rFonts w:ascii="Wingdings" w:eastAsia="Calibri" w:hAnsi="Wingdings" w:cs="Times New Roman"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4">
    <w:nsid w:val="10EB475E"/>
    <w:multiLevelType w:val="hybridMultilevel"/>
    <w:tmpl w:val="6B201880"/>
    <w:lvl w:ilvl="0" w:tplc="3834A62C">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14204FF4"/>
    <w:multiLevelType w:val="multilevel"/>
    <w:tmpl w:val="1FC08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5C14CFC"/>
    <w:multiLevelType w:val="multilevel"/>
    <w:tmpl w:val="58B0E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C88510F"/>
    <w:multiLevelType w:val="hybridMultilevel"/>
    <w:tmpl w:val="482E7EA0"/>
    <w:lvl w:ilvl="0" w:tplc="160C525E">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nsid w:val="3F085CE0"/>
    <w:multiLevelType w:val="multilevel"/>
    <w:tmpl w:val="0407001D"/>
    <w:lvl w:ilvl="0">
      <w:start w:val="1"/>
      <w:numFmt w:val="decimal"/>
      <w:lvlText w:val="%1)"/>
      <w:lvlJc w:val="left"/>
      <w:pPr>
        <w:ind w:left="1068" w:hanging="360"/>
      </w:pPr>
    </w:lvl>
    <w:lvl w:ilvl="1">
      <w:start w:val="1"/>
      <w:numFmt w:val="lowerLetter"/>
      <w:lvlText w:val="%2)"/>
      <w:lvlJc w:val="left"/>
      <w:pPr>
        <w:ind w:left="1428" w:hanging="360"/>
      </w:pPr>
    </w:lvl>
    <w:lvl w:ilvl="2">
      <w:start w:val="1"/>
      <w:numFmt w:val="lowerRoman"/>
      <w:lvlText w:val="%3)"/>
      <w:lvlJc w:val="left"/>
      <w:pPr>
        <w:ind w:left="1788" w:hanging="360"/>
      </w:pPr>
    </w:lvl>
    <w:lvl w:ilvl="3">
      <w:start w:val="1"/>
      <w:numFmt w:val="decimal"/>
      <w:lvlText w:val="(%4)"/>
      <w:lvlJc w:val="left"/>
      <w:pPr>
        <w:ind w:left="2148" w:hanging="360"/>
      </w:pPr>
    </w:lvl>
    <w:lvl w:ilvl="4">
      <w:start w:val="1"/>
      <w:numFmt w:val="lowerLetter"/>
      <w:lvlText w:val="(%5)"/>
      <w:lvlJc w:val="left"/>
      <w:pPr>
        <w:ind w:left="2508" w:hanging="360"/>
      </w:pPr>
    </w:lvl>
    <w:lvl w:ilvl="5">
      <w:start w:val="1"/>
      <w:numFmt w:val="lowerRoman"/>
      <w:lvlText w:val="(%6)"/>
      <w:lvlJc w:val="left"/>
      <w:pPr>
        <w:ind w:left="2868" w:hanging="360"/>
      </w:pPr>
    </w:lvl>
    <w:lvl w:ilvl="6">
      <w:start w:val="1"/>
      <w:numFmt w:val="decimal"/>
      <w:lvlText w:val="%7."/>
      <w:lvlJc w:val="left"/>
      <w:pPr>
        <w:ind w:left="3228" w:hanging="360"/>
      </w:pPr>
    </w:lvl>
    <w:lvl w:ilvl="7">
      <w:start w:val="1"/>
      <w:numFmt w:val="lowerLetter"/>
      <w:lvlText w:val="%8."/>
      <w:lvlJc w:val="left"/>
      <w:pPr>
        <w:ind w:left="3588" w:hanging="360"/>
      </w:pPr>
    </w:lvl>
    <w:lvl w:ilvl="8">
      <w:start w:val="1"/>
      <w:numFmt w:val="lowerRoman"/>
      <w:lvlText w:val="%9."/>
      <w:lvlJc w:val="left"/>
      <w:pPr>
        <w:ind w:left="3948" w:hanging="360"/>
      </w:pPr>
    </w:lvl>
  </w:abstractNum>
  <w:abstractNum w:abstractNumId="9">
    <w:nsid w:val="439C0BC1"/>
    <w:multiLevelType w:val="multilevel"/>
    <w:tmpl w:val="24089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3B375EE"/>
    <w:multiLevelType w:val="hybridMultilevel"/>
    <w:tmpl w:val="DC0EA7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3"/>
  </w:num>
  <w:num w:numId="4">
    <w:abstractNumId w:val="7"/>
  </w:num>
  <w:num w:numId="5">
    <w:abstractNumId w:val="4"/>
  </w:num>
  <w:num w:numId="6">
    <w:abstractNumId w:val="0"/>
  </w:num>
  <w:num w:numId="7">
    <w:abstractNumId w:val="5"/>
  </w:num>
  <w:num w:numId="8">
    <w:abstractNumId w:val="6"/>
  </w:num>
  <w:num w:numId="9">
    <w:abstractNumId w:val="9"/>
  </w:num>
  <w:num w:numId="10">
    <w:abstractNumId w:val="1"/>
  </w:num>
  <w:num w:numId="1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laus Matzker">
    <w15:presenceInfo w15:providerId="AD" w15:userId="S-1-5-21-1659004503-1482476501-682003330-1258"/>
  </w15:person>
  <w15:person w15:author="Joerg Paulus">
    <w15:presenceInfo w15:providerId="AD" w15:userId="S-1-5-21-1659004503-1482476501-682003330-123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Porto::GUID" w:val="{e4f79e70-79c3-4582-8eaf-2dcf8cf05aa0}"/>
  </w:docVars>
  <w:rsids>
    <w:rsidRoot w:val="00B777FD"/>
    <w:rsid w:val="00023555"/>
    <w:rsid w:val="00031C43"/>
    <w:rsid w:val="0003388D"/>
    <w:rsid w:val="0003453E"/>
    <w:rsid w:val="00035349"/>
    <w:rsid w:val="0004294D"/>
    <w:rsid w:val="00045F37"/>
    <w:rsid w:val="000610DD"/>
    <w:rsid w:val="00063037"/>
    <w:rsid w:val="00063CC7"/>
    <w:rsid w:val="000719B8"/>
    <w:rsid w:val="00083799"/>
    <w:rsid w:val="00085597"/>
    <w:rsid w:val="00091DDD"/>
    <w:rsid w:val="000979C4"/>
    <w:rsid w:val="000C5B3F"/>
    <w:rsid w:val="000C65F7"/>
    <w:rsid w:val="000C792F"/>
    <w:rsid w:val="000D16DA"/>
    <w:rsid w:val="000D6076"/>
    <w:rsid w:val="000D6ACA"/>
    <w:rsid w:val="000F47B6"/>
    <w:rsid w:val="001164B7"/>
    <w:rsid w:val="00121A38"/>
    <w:rsid w:val="001348AB"/>
    <w:rsid w:val="00144CB5"/>
    <w:rsid w:val="001533EA"/>
    <w:rsid w:val="001535D3"/>
    <w:rsid w:val="00156D61"/>
    <w:rsid w:val="00164088"/>
    <w:rsid w:val="001654E6"/>
    <w:rsid w:val="001659F0"/>
    <w:rsid w:val="0017615B"/>
    <w:rsid w:val="00177497"/>
    <w:rsid w:val="001A5946"/>
    <w:rsid w:val="001C572A"/>
    <w:rsid w:val="001D547A"/>
    <w:rsid w:val="00200CCB"/>
    <w:rsid w:val="00202C5B"/>
    <w:rsid w:val="002048D4"/>
    <w:rsid w:val="00205360"/>
    <w:rsid w:val="002160FB"/>
    <w:rsid w:val="00217DC6"/>
    <w:rsid w:val="00220E08"/>
    <w:rsid w:val="002247A5"/>
    <w:rsid w:val="00231017"/>
    <w:rsid w:val="002360C4"/>
    <w:rsid w:val="00244309"/>
    <w:rsid w:val="00245133"/>
    <w:rsid w:val="002524BC"/>
    <w:rsid w:val="00252B36"/>
    <w:rsid w:val="00252E85"/>
    <w:rsid w:val="00256DC9"/>
    <w:rsid w:val="00262F75"/>
    <w:rsid w:val="00263FB0"/>
    <w:rsid w:val="0028136A"/>
    <w:rsid w:val="002860CA"/>
    <w:rsid w:val="00286A75"/>
    <w:rsid w:val="002920EB"/>
    <w:rsid w:val="00295869"/>
    <w:rsid w:val="00296302"/>
    <w:rsid w:val="002B402E"/>
    <w:rsid w:val="002C1136"/>
    <w:rsid w:val="002C4984"/>
    <w:rsid w:val="002F040A"/>
    <w:rsid w:val="00300E40"/>
    <w:rsid w:val="00305419"/>
    <w:rsid w:val="003130CB"/>
    <w:rsid w:val="003154AD"/>
    <w:rsid w:val="00345F4D"/>
    <w:rsid w:val="003470F7"/>
    <w:rsid w:val="00354127"/>
    <w:rsid w:val="0036647E"/>
    <w:rsid w:val="00377339"/>
    <w:rsid w:val="00380EAF"/>
    <w:rsid w:val="003B03D1"/>
    <w:rsid w:val="003B3349"/>
    <w:rsid w:val="003B3410"/>
    <w:rsid w:val="003D3152"/>
    <w:rsid w:val="003D3CA6"/>
    <w:rsid w:val="003D5E02"/>
    <w:rsid w:val="003E11D5"/>
    <w:rsid w:val="003E5D0D"/>
    <w:rsid w:val="00400C78"/>
    <w:rsid w:val="0040729F"/>
    <w:rsid w:val="004072D9"/>
    <w:rsid w:val="004122C2"/>
    <w:rsid w:val="00413AC7"/>
    <w:rsid w:val="00430043"/>
    <w:rsid w:val="004434AE"/>
    <w:rsid w:val="004434BE"/>
    <w:rsid w:val="004467D6"/>
    <w:rsid w:val="00450843"/>
    <w:rsid w:val="00454C84"/>
    <w:rsid w:val="00460714"/>
    <w:rsid w:val="00463B97"/>
    <w:rsid w:val="00467928"/>
    <w:rsid w:val="00490999"/>
    <w:rsid w:val="00491AA8"/>
    <w:rsid w:val="004B1816"/>
    <w:rsid w:val="004B4180"/>
    <w:rsid w:val="004B4CC5"/>
    <w:rsid w:val="004D63AE"/>
    <w:rsid w:val="004E39EF"/>
    <w:rsid w:val="004E6AE3"/>
    <w:rsid w:val="0050214A"/>
    <w:rsid w:val="005050EC"/>
    <w:rsid w:val="00505DB5"/>
    <w:rsid w:val="0050723D"/>
    <w:rsid w:val="005161A2"/>
    <w:rsid w:val="00525260"/>
    <w:rsid w:val="005355F6"/>
    <w:rsid w:val="005376C2"/>
    <w:rsid w:val="00544CB1"/>
    <w:rsid w:val="00547DC8"/>
    <w:rsid w:val="00551A8D"/>
    <w:rsid w:val="005742A9"/>
    <w:rsid w:val="00576EAA"/>
    <w:rsid w:val="00582F94"/>
    <w:rsid w:val="00583863"/>
    <w:rsid w:val="005851B2"/>
    <w:rsid w:val="005902CD"/>
    <w:rsid w:val="00591DE8"/>
    <w:rsid w:val="005B49D3"/>
    <w:rsid w:val="005D2513"/>
    <w:rsid w:val="005D3BEA"/>
    <w:rsid w:val="005D3FA1"/>
    <w:rsid w:val="005D768C"/>
    <w:rsid w:val="00600ECB"/>
    <w:rsid w:val="00605531"/>
    <w:rsid w:val="00606449"/>
    <w:rsid w:val="0060797F"/>
    <w:rsid w:val="00611BF2"/>
    <w:rsid w:val="006219E5"/>
    <w:rsid w:val="00625865"/>
    <w:rsid w:val="00625A3B"/>
    <w:rsid w:val="00634D3B"/>
    <w:rsid w:val="00645E01"/>
    <w:rsid w:val="006526BB"/>
    <w:rsid w:val="00652A61"/>
    <w:rsid w:val="006635AD"/>
    <w:rsid w:val="00665419"/>
    <w:rsid w:val="00665E52"/>
    <w:rsid w:val="00671F08"/>
    <w:rsid w:val="0067704A"/>
    <w:rsid w:val="00687BC4"/>
    <w:rsid w:val="00691E3B"/>
    <w:rsid w:val="00692AE0"/>
    <w:rsid w:val="006A5935"/>
    <w:rsid w:val="006B2241"/>
    <w:rsid w:val="006B3E2B"/>
    <w:rsid w:val="006B4B10"/>
    <w:rsid w:val="006B630A"/>
    <w:rsid w:val="006B7B5D"/>
    <w:rsid w:val="006C25BE"/>
    <w:rsid w:val="006E19F8"/>
    <w:rsid w:val="006E5CB9"/>
    <w:rsid w:val="00702D75"/>
    <w:rsid w:val="007032E6"/>
    <w:rsid w:val="007123CD"/>
    <w:rsid w:val="0074483B"/>
    <w:rsid w:val="00746F22"/>
    <w:rsid w:val="007634B5"/>
    <w:rsid w:val="00766651"/>
    <w:rsid w:val="00766B66"/>
    <w:rsid w:val="007707A9"/>
    <w:rsid w:val="00783302"/>
    <w:rsid w:val="00791522"/>
    <w:rsid w:val="007972F2"/>
    <w:rsid w:val="007B0AED"/>
    <w:rsid w:val="007C1460"/>
    <w:rsid w:val="007C25A5"/>
    <w:rsid w:val="007C5107"/>
    <w:rsid w:val="007C5F50"/>
    <w:rsid w:val="007C77BD"/>
    <w:rsid w:val="007D42B3"/>
    <w:rsid w:val="007D5616"/>
    <w:rsid w:val="007E1D47"/>
    <w:rsid w:val="007F2205"/>
    <w:rsid w:val="007F7F0A"/>
    <w:rsid w:val="008007D9"/>
    <w:rsid w:val="00803040"/>
    <w:rsid w:val="00803B84"/>
    <w:rsid w:val="008100B7"/>
    <w:rsid w:val="00821FC4"/>
    <w:rsid w:val="00831251"/>
    <w:rsid w:val="008462DC"/>
    <w:rsid w:val="00863902"/>
    <w:rsid w:val="00870B86"/>
    <w:rsid w:val="0087343B"/>
    <w:rsid w:val="00895D75"/>
    <w:rsid w:val="00896E55"/>
    <w:rsid w:val="008B010C"/>
    <w:rsid w:val="008B4C13"/>
    <w:rsid w:val="008B7052"/>
    <w:rsid w:val="008B7FCF"/>
    <w:rsid w:val="008C6A96"/>
    <w:rsid w:val="008F30F6"/>
    <w:rsid w:val="00900628"/>
    <w:rsid w:val="00901911"/>
    <w:rsid w:val="00925379"/>
    <w:rsid w:val="009422C0"/>
    <w:rsid w:val="00944810"/>
    <w:rsid w:val="00952A0B"/>
    <w:rsid w:val="00981B62"/>
    <w:rsid w:val="00982515"/>
    <w:rsid w:val="009A264B"/>
    <w:rsid w:val="009A5449"/>
    <w:rsid w:val="009B45E2"/>
    <w:rsid w:val="009B7ACF"/>
    <w:rsid w:val="009C6ADD"/>
    <w:rsid w:val="009C77A8"/>
    <w:rsid w:val="009E1800"/>
    <w:rsid w:val="009E2CA1"/>
    <w:rsid w:val="009E58B0"/>
    <w:rsid w:val="009F1F57"/>
    <w:rsid w:val="009F6467"/>
    <w:rsid w:val="00A023EB"/>
    <w:rsid w:val="00A046A2"/>
    <w:rsid w:val="00A10EBC"/>
    <w:rsid w:val="00A11FFA"/>
    <w:rsid w:val="00A137E5"/>
    <w:rsid w:val="00A1457C"/>
    <w:rsid w:val="00A20519"/>
    <w:rsid w:val="00A30262"/>
    <w:rsid w:val="00A36BF9"/>
    <w:rsid w:val="00A3704B"/>
    <w:rsid w:val="00A372D3"/>
    <w:rsid w:val="00A4152D"/>
    <w:rsid w:val="00A5093B"/>
    <w:rsid w:val="00A559CC"/>
    <w:rsid w:val="00A55E1D"/>
    <w:rsid w:val="00A569E0"/>
    <w:rsid w:val="00A60D14"/>
    <w:rsid w:val="00A60F3F"/>
    <w:rsid w:val="00A81581"/>
    <w:rsid w:val="00A8723E"/>
    <w:rsid w:val="00A93DE4"/>
    <w:rsid w:val="00A966C6"/>
    <w:rsid w:val="00AB530B"/>
    <w:rsid w:val="00AB6FFC"/>
    <w:rsid w:val="00AC01F3"/>
    <w:rsid w:val="00AC190F"/>
    <w:rsid w:val="00AC1CBE"/>
    <w:rsid w:val="00AC688E"/>
    <w:rsid w:val="00AD00F4"/>
    <w:rsid w:val="00AE2739"/>
    <w:rsid w:val="00AE39B9"/>
    <w:rsid w:val="00AE4B22"/>
    <w:rsid w:val="00AF3466"/>
    <w:rsid w:val="00AF4C0A"/>
    <w:rsid w:val="00B37525"/>
    <w:rsid w:val="00B41CBF"/>
    <w:rsid w:val="00B41FD0"/>
    <w:rsid w:val="00B4651D"/>
    <w:rsid w:val="00B67384"/>
    <w:rsid w:val="00B713A4"/>
    <w:rsid w:val="00B713A6"/>
    <w:rsid w:val="00B728A8"/>
    <w:rsid w:val="00B777FD"/>
    <w:rsid w:val="00B85877"/>
    <w:rsid w:val="00B90EC9"/>
    <w:rsid w:val="00BA2EFA"/>
    <w:rsid w:val="00BA57BA"/>
    <w:rsid w:val="00BA6EF4"/>
    <w:rsid w:val="00BC059A"/>
    <w:rsid w:val="00BC6FE2"/>
    <w:rsid w:val="00BD401E"/>
    <w:rsid w:val="00BD51E2"/>
    <w:rsid w:val="00BD5978"/>
    <w:rsid w:val="00BD7921"/>
    <w:rsid w:val="00BD7BC8"/>
    <w:rsid w:val="00BE4CB6"/>
    <w:rsid w:val="00BF3A8A"/>
    <w:rsid w:val="00C06460"/>
    <w:rsid w:val="00C15443"/>
    <w:rsid w:val="00C17975"/>
    <w:rsid w:val="00C21029"/>
    <w:rsid w:val="00C2197D"/>
    <w:rsid w:val="00C308A4"/>
    <w:rsid w:val="00C30DA9"/>
    <w:rsid w:val="00C5268E"/>
    <w:rsid w:val="00C571DE"/>
    <w:rsid w:val="00C658A8"/>
    <w:rsid w:val="00C67E0B"/>
    <w:rsid w:val="00C8636A"/>
    <w:rsid w:val="00C94B1A"/>
    <w:rsid w:val="00CA719E"/>
    <w:rsid w:val="00CB262D"/>
    <w:rsid w:val="00CC140E"/>
    <w:rsid w:val="00CC6A5E"/>
    <w:rsid w:val="00CD73C9"/>
    <w:rsid w:val="00CE2756"/>
    <w:rsid w:val="00CE59ED"/>
    <w:rsid w:val="00CF7790"/>
    <w:rsid w:val="00D0349D"/>
    <w:rsid w:val="00D25DFC"/>
    <w:rsid w:val="00D35271"/>
    <w:rsid w:val="00D47069"/>
    <w:rsid w:val="00D475B3"/>
    <w:rsid w:val="00D55348"/>
    <w:rsid w:val="00D55CA6"/>
    <w:rsid w:val="00D60B9C"/>
    <w:rsid w:val="00D6585F"/>
    <w:rsid w:val="00D664F1"/>
    <w:rsid w:val="00D67DE7"/>
    <w:rsid w:val="00D74315"/>
    <w:rsid w:val="00D7684E"/>
    <w:rsid w:val="00D8207B"/>
    <w:rsid w:val="00DA1AD3"/>
    <w:rsid w:val="00DB6A7D"/>
    <w:rsid w:val="00DC242B"/>
    <w:rsid w:val="00DC71CF"/>
    <w:rsid w:val="00DD096D"/>
    <w:rsid w:val="00DD72BC"/>
    <w:rsid w:val="00E10179"/>
    <w:rsid w:val="00E17A57"/>
    <w:rsid w:val="00E24062"/>
    <w:rsid w:val="00E431AE"/>
    <w:rsid w:val="00E43585"/>
    <w:rsid w:val="00E459E7"/>
    <w:rsid w:val="00E463DB"/>
    <w:rsid w:val="00E548E6"/>
    <w:rsid w:val="00E54B14"/>
    <w:rsid w:val="00E56405"/>
    <w:rsid w:val="00E60799"/>
    <w:rsid w:val="00E65CC3"/>
    <w:rsid w:val="00E67199"/>
    <w:rsid w:val="00E727E1"/>
    <w:rsid w:val="00E759BE"/>
    <w:rsid w:val="00E858AE"/>
    <w:rsid w:val="00E8614E"/>
    <w:rsid w:val="00EC23F4"/>
    <w:rsid w:val="00EC28FA"/>
    <w:rsid w:val="00EC7227"/>
    <w:rsid w:val="00EE1D72"/>
    <w:rsid w:val="00EF50BB"/>
    <w:rsid w:val="00EF57B7"/>
    <w:rsid w:val="00EF6042"/>
    <w:rsid w:val="00F032EC"/>
    <w:rsid w:val="00F14F3E"/>
    <w:rsid w:val="00F360DF"/>
    <w:rsid w:val="00F50007"/>
    <w:rsid w:val="00F51717"/>
    <w:rsid w:val="00F6287E"/>
    <w:rsid w:val="00F76AC2"/>
    <w:rsid w:val="00F83929"/>
    <w:rsid w:val="00F87310"/>
    <w:rsid w:val="00F8795C"/>
    <w:rsid w:val="00F90EB1"/>
    <w:rsid w:val="00F94E94"/>
    <w:rsid w:val="00FA0495"/>
    <w:rsid w:val="00FA4BEC"/>
    <w:rsid w:val="00FE45E2"/>
    <w:rsid w:val="00FE532A"/>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358E5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de-DE" w:eastAsia="de-DE"/>
    </w:rPr>
  </w:style>
  <w:style w:type="paragraph" w:styleId="Heading1">
    <w:name w:val="heading 1"/>
    <w:basedOn w:val="Normal"/>
    <w:next w:val="Normal"/>
    <w:qFormat/>
    <w:pPr>
      <w:keepNext/>
      <w:outlineLvl w:val="0"/>
    </w:pPr>
    <w:rPr>
      <w:sz w:val="32"/>
    </w:rPr>
  </w:style>
  <w:style w:type="paragraph" w:styleId="Heading2">
    <w:name w:val="heading 2"/>
    <w:basedOn w:val="Normal"/>
    <w:next w:val="Normal"/>
    <w:qFormat/>
    <w:pPr>
      <w:keepNext/>
      <w:jc w:val="both"/>
      <w:outlineLvl w:val="1"/>
    </w:pPr>
    <w:rPr>
      <w:rFonts w:ascii="Arial" w:hAnsi="Arial" w:cs="Arial"/>
      <w:b/>
      <w:spacing w:val="-6"/>
      <w:sz w:val="48"/>
    </w:rPr>
  </w:style>
  <w:style w:type="paragraph" w:styleId="Heading3">
    <w:name w:val="heading 3"/>
    <w:basedOn w:val="Normal"/>
    <w:next w:val="Normal"/>
    <w:qFormat/>
    <w:pPr>
      <w:keepNext/>
      <w:spacing w:line="360" w:lineRule="auto"/>
      <w:jc w:val="both"/>
      <w:outlineLvl w:val="2"/>
    </w:pPr>
    <w:rPr>
      <w:rFonts w:ascii="Arial" w:hAnsi="Arial" w:cs="Arial"/>
      <w:b/>
      <w:spacing w:val="-6"/>
    </w:rPr>
  </w:style>
  <w:style w:type="paragraph" w:styleId="Heading4">
    <w:name w:val="heading 4"/>
    <w:basedOn w:val="Normal"/>
    <w:next w:val="Normal"/>
    <w:qFormat/>
    <w:pPr>
      <w:keepNext/>
      <w:outlineLvl w:val="3"/>
    </w:pPr>
    <w:rPr>
      <w:rFonts w:ascii="Verdana" w:hAnsi="Verdana"/>
      <w:color w:val="000000"/>
      <w:sz w:val="32"/>
      <w:szCs w:val="18"/>
    </w:rPr>
  </w:style>
  <w:style w:type="paragraph" w:styleId="Heading5">
    <w:name w:val="heading 5"/>
    <w:basedOn w:val="Normal"/>
    <w:next w:val="Normal"/>
    <w:qFormat/>
    <w:pPr>
      <w:keepNext/>
      <w:outlineLvl w:val="4"/>
    </w:pPr>
    <w:rPr>
      <w:b/>
      <w:bCs/>
    </w:rPr>
  </w:style>
  <w:style w:type="paragraph" w:styleId="Heading6">
    <w:name w:val="heading 6"/>
    <w:basedOn w:val="Normal"/>
    <w:next w:val="Normal"/>
    <w:qFormat/>
    <w:pPr>
      <w:keepNext/>
      <w:outlineLvl w:val="5"/>
    </w:pPr>
    <w:rPr>
      <w:sz w:val="36"/>
    </w:rPr>
  </w:style>
  <w:style w:type="paragraph" w:styleId="Heading7">
    <w:name w:val="heading 7"/>
    <w:basedOn w:val="Normal"/>
    <w:next w:val="Normal"/>
    <w:link w:val="Heading7Char"/>
    <w:uiPriority w:val="9"/>
    <w:unhideWhenUsed/>
    <w:qFormat/>
    <w:rsid w:val="003E5D0D"/>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d0dachzeile-espg">
    <w:name w:val="ed0_dachzeile-espg"/>
    <w:basedOn w:val="Normal"/>
    <w:pPr>
      <w:autoSpaceDE w:val="0"/>
      <w:autoSpaceDN w:val="0"/>
      <w:adjustRightInd w:val="0"/>
      <w:spacing w:line="220" w:lineRule="atLeast"/>
      <w:textAlignment w:val="center"/>
    </w:pPr>
    <w:rPr>
      <w:rFonts w:ascii="HelveticaNeueLT Std Cn" w:hAnsi="HelveticaNeueLT Std Cn"/>
      <w:color w:val="000000"/>
      <w:sz w:val="18"/>
      <w:szCs w:val="18"/>
    </w:rPr>
  </w:style>
  <w:style w:type="paragraph" w:customStyle="1" w:styleId="eh0ueberschrift-espg">
    <w:name w:val="eh0_ueberschrift-espg"/>
    <w:basedOn w:val="Normal"/>
    <w:pPr>
      <w:autoSpaceDE w:val="0"/>
      <w:autoSpaceDN w:val="0"/>
      <w:adjustRightInd w:val="0"/>
      <w:spacing w:line="540" w:lineRule="atLeast"/>
      <w:textAlignment w:val="center"/>
    </w:pPr>
    <w:rPr>
      <w:rFonts w:ascii="HelveticaNeueLT Std Med Cn" w:hAnsi="HelveticaNeueLT Std Med Cn"/>
      <w:color w:val="FF0000"/>
      <w:sz w:val="48"/>
      <w:szCs w:val="48"/>
    </w:rPr>
  </w:style>
  <w:style w:type="paragraph" w:customStyle="1" w:styleId="ev0vortext-espg">
    <w:name w:val="ev0_vortext-espg"/>
    <w:basedOn w:val="Normal"/>
    <w:pPr>
      <w:autoSpaceDE w:val="0"/>
      <w:autoSpaceDN w:val="0"/>
      <w:adjustRightInd w:val="0"/>
      <w:spacing w:line="220" w:lineRule="atLeast"/>
      <w:textAlignment w:val="center"/>
    </w:pPr>
    <w:rPr>
      <w:rFonts w:ascii="MyriadPro-Bold" w:hAnsi="MyriadPro-Bold"/>
      <w:b/>
      <w:bCs/>
      <w:color w:val="000000"/>
      <w:sz w:val="18"/>
      <w:szCs w:val="18"/>
    </w:rPr>
  </w:style>
  <w:style w:type="paragraph" w:customStyle="1" w:styleId="g0grundtext">
    <w:name w:val="g0_grundtext"/>
    <w:basedOn w:val="Normal"/>
    <w:pPr>
      <w:autoSpaceDE w:val="0"/>
      <w:autoSpaceDN w:val="0"/>
      <w:adjustRightInd w:val="0"/>
      <w:spacing w:line="220" w:lineRule="atLeast"/>
      <w:textAlignment w:val="center"/>
    </w:pPr>
    <w:rPr>
      <w:rFonts w:ascii="MyriadPro-Regular" w:hAnsi="MyriadPro-Regular"/>
      <w:color w:val="000000"/>
      <w:sz w:val="18"/>
      <w:szCs w:val="18"/>
    </w:rPr>
  </w:style>
  <w:style w:type="character" w:styleId="Hyperlink">
    <w:name w:val="Hyperlink"/>
    <w:uiPriority w:val="99"/>
    <w:rPr>
      <w:color w:val="0000FF"/>
      <w:u w:val="single"/>
    </w:rPr>
  </w:style>
  <w:style w:type="character" w:styleId="FollowedHyperlink">
    <w:name w:val="FollowedHyperlink"/>
    <w:semiHidden/>
    <w:rPr>
      <w:color w:val="800080"/>
      <w:u w:val="single"/>
    </w:rPr>
  </w:style>
  <w:style w:type="paragraph" w:styleId="BodyText">
    <w:name w:val="Body Text"/>
    <w:basedOn w:val="Normal"/>
    <w:semiHidden/>
    <w:pPr>
      <w:spacing w:line="360" w:lineRule="auto"/>
      <w:jc w:val="both"/>
    </w:pPr>
    <w:rPr>
      <w:rFonts w:ascii="Arial" w:hAnsi="Arial" w:cs="Arial"/>
      <w:b/>
      <w:spacing w:val="-6"/>
      <w:sz w:val="21"/>
    </w:rPr>
  </w:style>
  <w:style w:type="paragraph" w:styleId="NormalWeb">
    <w:name w:val="Normal (Web)"/>
    <w:basedOn w:val="Normal"/>
    <w:uiPriority w:val="99"/>
    <w:semiHidden/>
    <w:pPr>
      <w:spacing w:before="100" w:beforeAutospacing="1" w:after="100" w:afterAutospacing="1"/>
    </w:pPr>
    <w:rPr>
      <w:rFonts w:ascii="Arial Unicode MS" w:eastAsia="Arial Unicode MS" w:hAnsi="Arial Unicode MS" w:cs="Arial Unicode MS"/>
    </w:rPr>
  </w:style>
  <w:style w:type="paragraph" w:styleId="BalloonText">
    <w:name w:val="Balloon Text"/>
    <w:basedOn w:val="Normal"/>
    <w:semiHidden/>
    <w:rPr>
      <w:rFonts w:ascii="Tahoma" w:hAnsi="Tahoma" w:cs="Tahoma"/>
      <w:snapToGrid w:val="0"/>
      <w:sz w:val="16"/>
      <w:szCs w:val="16"/>
    </w:rPr>
  </w:style>
  <w:style w:type="character" w:styleId="CommentReference">
    <w:name w:val="annotation reference"/>
    <w:semiHidden/>
    <w:rPr>
      <w:sz w:val="16"/>
      <w:szCs w:val="16"/>
    </w:rPr>
  </w:style>
  <w:style w:type="paragraph" w:styleId="BodyText2">
    <w:name w:val="Body Text 2"/>
    <w:basedOn w:val="Normal"/>
    <w:semiHidden/>
    <w:rPr>
      <w:b/>
      <w:szCs w:val="32"/>
    </w:rPr>
  </w:style>
  <w:style w:type="character" w:styleId="Strong">
    <w:name w:val="Strong"/>
    <w:uiPriority w:val="22"/>
    <w:qFormat/>
    <w:rPr>
      <w:b/>
      <w:bCs/>
    </w:rPr>
  </w:style>
  <w:style w:type="character" w:styleId="Emphasis">
    <w:name w:val="Emphasis"/>
    <w:qFormat/>
    <w:rPr>
      <w:i/>
      <w:iCs/>
    </w:rPr>
  </w:style>
  <w:style w:type="character" w:customStyle="1" w:styleId="categorypanelfullnewsfliesstext1">
    <w:name w:val="categorypanel_fullnews_fliesstext1"/>
    <w:rPr>
      <w:rFonts w:ascii="Verdana" w:hAnsi="Verdana" w:hint="default"/>
      <w:color w:val="000000"/>
      <w:sz w:val="23"/>
      <w:szCs w:val="23"/>
    </w:rPr>
  </w:style>
  <w:style w:type="character" w:styleId="HTMLDefinition">
    <w:name w:val="HTML Definition"/>
    <w:semiHidden/>
    <w:rPr>
      <w:i/>
      <w:iCs/>
    </w:rPr>
  </w:style>
  <w:style w:type="paragraph" w:styleId="BodyText3">
    <w:name w:val="Body Text 3"/>
    <w:basedOn w:val="Normal"/>
    <w:semiHidden/>
    <w:rPr>
      <w:color w:val="000000"/>
      <w:szCs w:val="20"/>
    </w:rPr>
  </w:style>
  <w:style w:type="paragraph" w:customStyle="1" w:styleId="absatz">
    <w:name w:val="absatz"/>
    <w:basedOn w:val="Normal"/>
    <w:pPr>
      <w:spacing w:before="100" w:beforeAutospacing="1" w:after="100" w:afterAutospacing="1"/>
    </w:pPr>
    <w:rPr>
      <w:rFonts w:ascii="Arial Unicode MS" w:eastAsia="Arial Unicode MS" w:hAnsi="Arial Unicode MS" w:cs="Arial Unicode MS"/>
    </w:rPr>
  </w:style>
  <w:style w:type="character" w:customStyle="1" w:styleId="top1">
    <w:name w:val="top1"/>
    <w:basedOn w:val="DefaultParagraphFont"/>
  </w:style>
  <w:style w:type="character" w:customStyle="1" w:styleId="st1">
    <w:name w:val="st1"/>
    <w:rPr>
      <w:spacing w:val="240"/>
    </w:rPr>
  </w:style>
  <w:style w:type="paragraph" w:styleId="Caption">
    <w:name w:val="caption"/>
    <w:basedOn w:val="Normal"/>
    <w:next w:val="Normal"/>
    <w:qFormat/>
    <w:rsid w:val="00F6287E"/>
    <w:rPr>
      <w:rFonts w:ascii="Times" w:eastAsia="Times" w:hAnsi="Times"/>
      <w:b/>
      <w:bCs/>
      <w:sz w:val="20"/>
      <w:szCs w:val="20"/>
    </w:rPr>
  </w:style>
  <w:style w:type="paragraph" w:customStyle="1" w:styleId="ColorfulList-Accent11">
    <w:name w:val="Colorful List - Accent 11"/>
    <w:basedOn w:val="Normal"/>
    <w:uiPriority w:val="34"/>
    <w:qFormat/>
    <w:rsid w:val="00944810"/>
    <w:pPr>
      <w:spacing w:after="200" w:line="276" w:lineRule="auto"/>
      <w:ind w:left="720"/>
      <w:contextualSpacing/>
    </w:pPr>
    <w:rPr>
      <w:rFonts w:ascii="Calibri" w:eastAsia="Calibri" w:hAnsi="Calibri"/>
      <w:sz w:val="22"/>
      <w:szCs w:val="22"/>
      <w:lang w:eastAsia="en-US"/>
    </w:rPr>
  </w:style>
  <w:style w:type="character" w:customStyle="1" w:styleId="itxtrst">
    <w:name w:val="itxtrst"/>
    <w:rsid w:val="00300E40"/>
  </w:style>
  <w:style w:type="paragraph" w:styleId="HTMLPreformatted">
    <w:name w:val="HTML Preformatted"/>
    <w:basedOn w:val="Normal"/>
    <w:link w:val="HTMLPreformattedChar"/>
    <w:uiPriority w:val="99"/>
    <w:unhideWhenUsed/>
    <w:rsid w:val="00E607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Tahoma" w:hAnsi="Tahoma"/>
      <w:b/>
      <w:sz w:val="28"/>
      <w:szCs w:val="28"/>
    </w:rPr>
  </w:style>
  <w:style w:type="character" w:customStyle="1" w:styleId="HTMLPreformattedChar">
    <w:name w:val="HTML Preformatted Char"/>
    <w:link w:val="HTMLPreformatted"/>
    <w:uiPriority w:val="99"/>
    <w:rsid w:val="00E60799"/>
    <w:rPr>
      <w:rFonts w:ascii="Tahoma" w:hAnsi="Tahoma" w:cs="Tahoma"/>
      <w:b/>
      <w:sz w:val="28"/>
      <w:szCs w:val="28"/>
      <w:lang w:val="de-DE" w:eastAsia="de-DE"/>
    </w:rPr>
  </w:style>
  <w:style w:type="character" w:customStyle="1" w:styleId="city">
    <w:name w:val="city"/>
    <w:rsid w:val="00625A3B"/>
  </w:style>
  <w:style w:type="character" w:customStyle="1" w:styleId="info">
    <w:name w:val="info"/>
    <w:rsid w:val="00625A3B"/>
  </w:style>
  <w:style w:type="paragraph" w:customStyle="1" w:styleId="vortext">
    <w:name w:val="vortext"/>
    <w:basedOn w:val="Normal"/>
    <w:rsid w:val="00665419"/>
    <w:pPr>
      <w:spacing w:before="100" w:beforeAutospacing="1" w:after="100" w:afterAutospacing="1"/>
    </w:pPr>
  </w:style>
  <w:style w:type="character" w:customStyle="1" w:styleId="hps">
    <w:name w:val="hps"/>
    <w:rsid w:val="00217DC6"/>
  </w:style>
  <w:style w:type="character" w:customStyle="1" w:styleId="Hyperlink0">
    <w:name w:val="Hyperlink.0"/>
    <w:rsid w:val="007C1460"/>
    <w:rPr>
      <w:rFonts w:ascii="Arial" w:eastAsia="Arial" w:hAnsi="Arial" w:cs="Arial"/>
    </w:rPr>
  </w:style>
  <w:style w:type="character" w:customStyle="1" w:styleId="Hyperlink2">
    <w:name w:val="Hyperlink.2"/>
    <w:rsid w:val="004D63AE"/>
    <w:rPr>
      <w:rFonts w:ascii="Arial" w:eastAsia="Arial" w:hAnsi="Arial" w:cs="Arial"/>
      <w:color w:val="0000FF"/>
      <w:sz w:val="26"/>
      <w:szCs w:val="26"/>
      <w:u w:val="single" w:color="0000FF"/>
      <w:lang w:val="en-US"/>
    </w:rPr>
  </w:style>
  <w:style w:type="character" w:customStyle="1" w:styleId="Hyperlink3">
    <w:name w:val="Hyperlink.3"/>
    <w:rsid w:val="004D63AE"/>
    <w:rPr>
      <w:rFonts w:ascii="Arial" w:eastAsia="Arial" w:hAnsi="Arial" w:cs="Arial"/>
      <w:color w:val="0000FF"/>
      <w:sz w:val="26"/>
      <w:szCs w:val="26"/>
      <w:u w:val="single" w:color="0000FF"/>
      <w:lang w:val="en-US"/>
    </w:rPr>
  </w:style>
  <w:style w:type="character" w:customStyle="1" w:styleId="Hyperlink4">
    <w:name w:val="Hyperlink.4"/>
    <w:rsid w:val="004D63AE"/>
    <w:rPr>
      <w:rFonts w:ascii="Arial" w:eastAsia="Arial" w:hAnsi="Arial" w:cs="Arial"/>
      <w:b/>
      <w:bCs/>
      <w:color w:val="0000FF"/>
      <w:sz w:val="26"/>
      <w:szCs w:val="26"/>
      <w:u w:val="single" w:color="0000FF"/>
      <w:lang w:val="en-US"/>
    </w:rPr>
  </w:style>
  <w:style w:type="paragraph" w:styleId="CommentText">
    <w:name w:val="annotation text"/>
    <w:basedOn w:val="Normal"/>
    <w:link w:val="CommentTextChar"/>
    <w:uiPriority w:val="99"/>
    <w:semiHidden/>
    <w:unhideWhenUsed/>
    <w:rsid w:val="00CA719E"/>
    <w:rPr>
      <w:sz w:val="20"/>
      <w:szCs w:val="20"/>
    </w:rPr>
  </w:style>
  <w:style w:type="character" w:customStyle="1" w:styleId="CommentTextChar">
    <w:name w:val="Comment Text Char"/>
    <w:basedOn w:val="DefaultParagraphFont"/>
    <w:link w:val="CommentText"/>
    <w:uiPriority w:val="99"/>
    <w:semiHidden/>
    <w:rsid w:val="00CA719E"/>
  </w:style>
  <w:style w:type="paragraph" w:styleId="CommentSubject">
    <w:name w:val="annotation subject"/>
    <w:basedOn w:val="CommentText"/>
    <w:next w:val="CommentText"/>
    <w:link w:val="CommentSubjectChar"/>
    <w:uiPriority w:val="99"/>
    <w:semiHidden/>
    <w:unhideWhenUsed/>
    <w:rsid w:val="00CA719E"/>
    <w:rPr>
      <w:b/>
      <w:bCs/>
    </w:rPr>
  </w:style>
  <w:style w:type="character" w:customStyle="1" w:styleId="CommentSubjectChar">
    <w:name w:val="Comment Subject Char"/>
    <w:basedOn w:val="CommentTextChar"/>
    <w:link w:val="CommentSubject"/>
    <w:uiPriority w:val="99"/>
    <w:semiHidden/>
    <w:rsid w:val="00CA719E"/>
    <w:rPr>
      <w:b/>
      <w:bCs/>
    </w:rPr>
  </w:style>
  <w:style w:type="paragraph" w:styleId="Header">
    <w:name w:val="header"/>
    <w:basedOn w:val="Normal"/>
    <w:link w:val="HeaderChar"/>
    <w:uiPriority w:val="99"/>
    <w:unhideWhenUsed/>
    <w:rsid w:val="00652A61"/>
    <w:pPr>
      <w:tabs>
        <w:tab w:val="center" w:pos="4680"/>
        <w:tab w:val="right" w:pos="9360"/>
      </w:tabs>
    </w:pPr>
  </w:style>
  <w:style w:type="character" w:customStyle="1" w:styleId="HeaderChar">
    <w:name w:val="Header Char"/>
    <w:basedOn w:val="DefaultParagraphFont"/>
    <w:link w:val="Header"/>
    <w:uiPriority w:val="99"/>
    <w:rsid w:val="00652A61"/>
    <w:rPr>
      <w:sz w:val="24"/>
      <w:szCs w:val="24"/>
      <w:lang w:val="de-DE" w:eastAsia="de-DE"/>
    </w:rPr>
  </w:style>
  <w:style w:type="paragraph" w:styleId="Footer">
    <w:name w:val="footer"/>
    <w:basedOn w:val="Normal"/>
    <w:link w:val="FooterChar"/>
    <w:uiPriority w:val="99"/>
    <w:unhideWhenUsed/>
    <w:rsid w:val="00652A61"/>
    <w:pPr>
      <w:tabs>
        <w:tab w:val="center" w:pos="4680"/>
        <w:tab w:val="right" w:pos="9360"/>
      </w:tabs>
    </w:pPr>
  </w:style>
  <w:style w:type="character" w:customStyle="1" w:styleId="FooterChar">
    <w:name w:val="Footer Char"/>
    <w:basedOn w:val="DefaultParagraphFont"/>
    <w:link w:val="Footer"/>
    <w:uiPriority w:val="99"/>
    <w:rsid w:val="00652A61"/>
    <w:rPr>
      <w:sz w:val="24"/>
      <w:szCs w:val="24"/>
      <w:lang w:val="de-DE" w:eastAsia="de-DE"/>
    </w:rPr>
  </w:style>
  <w:style w:type="character" w:customStyle="1" w:styleId="Heading7Char">
    <w:name w:val="Heading 7 Char"/>
    <w:basedOn w:val="DefaultParagraphFont"/>
    <w:link w:val="Heading7"/>
    <w:uiPriority w:val="9"/>
    <w:rsid w:val="003E5D0D"/>
    <w:rPr>
      <w:rFonts w:asciiTheme="majorHAnsi" w:eastAsiaTheme="majorEastAsia" w:hAnsiTheme="majorHAnsi" w:cstheme="majorBidi"/>
      <w:i/>
      <w:iCs/>
      <w:color w:val="404040" w:themeColor="text1" w:themeTint="BF"/>
      <w:sz w:val="24"/>
      <w:szCs w:val="24"/>
      <w:lang w:val="de-DE" w:eastAsia="de-DE"/>
    </w:rPr>
  </w:style>
  <w:style w:type="paragraph" w:styleId="ListParagraph">
    <w:name w:val="List Paragraph"/>
    <w:basedOn w:val="Normal"/>
    <w:uiPriority w:val="34"/>
    <w:qFormat/>
    <w:rsid w:val="00063CC7"/>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Text">
    <w:name w:val="Text"/>
    <w:basedOn w:val="Normal"/>
    <w:uiPriority w:val="99"/>
    <w:rsid w:val="00244309"/>
    <w:pPr>
      <w:autoSpaceDE w:val="0"/>
      <w:autoSpaceDN w:val="0"/>
      <w:adjustRightInd w:val="0"/>
      <w:spacing w:line="290" w:lineRule="atLeast"/>
      <w:jc w:val="both"/>
      <w:textAlignment w:val="center"/>
    </w:pPr>
    <w:rPr>
      <w:rFonts w:ascii="Arial" w:eastAsiaTheme="minorHAnsi" w:hAnsi="Arial" w:cs="Arial"/>
      <w:color w:val="000000"/>
      <w:sz w:val="18"/>
      <w:szCs w:val="18"/>
      <w:lang w:bidi="de-D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de-DE" w:eastAsia="de-DE"/>
    </w:rPr>
  </w:style>
  <w:style w:type="paragraph" w:styleId="Heading1">
    <w:name w:val="heading 1"/>
    <w:basedOn w:val="Normal"/>
    <w:next w:val="Normal"/>
    <w:qFormat/>
    <w:pPr>
      <w:keepNext/>
      <w:outlineLvl w:val="0"/>
    </w:pPr>
    <w:rPr>
      <w:sz w:val="32"/>
    </w:rPr>
  </w:style>
  <w:style w:type="paragraph" w:styleId="Heading2">
    <w:name w:val="heading 2"/>
    <w:basedOn w:val="Normal"/>
    <w:next w:val="Normal"/>
    <w:qFormat/>
    <w:pPr>
      <w:keepNext/>
      <w:jc w:val="both"/>
      <w:outlineLvl w:val="1"/>
    </w:pPr>
    <w:rPr>
      <w:rFonts w:ascii="Arial" w:hAnsi="Arial" w:cs="Arial"/>
      <w:b/>
      <w:spacing w:val="-6"/>
      <w:sz w:val="48"/>
    </w:rPr>
  </w:style>
  <w:style w:type="paragraph" w:styleId="Heading3">
    <w:name w:val="heading 3"/>
    <w:basedOn w:val="Normal"/>
    <w:next w:val="Normal"/>
    <w:qFormat/>
    <w:pPr>
      <w:keepNext/>
      <w:spacing w:line="360" w:lineRule="auto"/>
      <w:jc w:val="both"/>
      <w:outlineLvl w:val="2"/>
    </w:pPr>
    <w:rPr>
      <w:rFonts w:ascii="Arial" w:hAnsi="Arial" w:cs="Arial"/>
      <w:b/>
      <w:spacing w:val="-6"/>
    </w:rPr>
  </w:style>
  <w:style w:type="paragraph" w:styleId="Heading4">
    <w:name w:val="heading 4"/>
    <w:basedOn w:val="Normal"/>
    <w:next w:val="Normal"/>
    <w:qFormat/>
    <w:pPr>
      <w:keepNext/>
      <w:outlineLvl w:val="3"/>
    </w:pPr>
    <w:rPr>
      <w:rFonts w:ascii="Verdana" w:hAnsi="Verdana"/>
      <w:color w:val="000000"/>
      <w:sz w:val="32"/>
      <w:szCs w:val="18"/>
    </w:rPr>
  </w:style>
  <w:style w:type="paragraph" w:styleId="Heading5">
    <w:name w:val="heading 5"/>
    <w:basedOn w:val="Normal"/>
    <w:next w:val="Normal"/>
    <w:qFormat/>
    <w:pPr>
      <w:keepNext/>
      <w:outlineLvl w:val="4"/>
    </w:pPr>
    <w:rPr>
      <w:b/>
      <w:bCs/>
    </w:rPr>
  </w:style>
  <w:style w:type="paragraph" w:styleId="Heading6">
    <w:name w:val="heading 6"/>
    <w:basedOn w:val="Normal"/>
    <w:next w:val="Normal"/>
    <w:qFormat/>
    <w:pPr>
      <w:keepNext/>
      <w:outlineLvl w:val="5"/>
    </w:pPr>
    <w:rPr>
      <w:sz w:val="36"/>
    </w:rPr>
  </w:style>
  <w:style w:type="paragraph" w:styleId="Heading7">
    <w:name w:val="heading 7"/>
    <w:basedOn w:val="Normal"/>
    <w:next w:val="Normal"/>
    <w:link w:val="Heading7Char"/>
    <w:uiPriority w:val="9"/>
    <w:unhideWhenUsed/>
    <w:qFormat/>
    <w:rsid w:val="003E5D0D"/>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d0dachzeile-espg">
    <w:name w:val="ed0_dachzeile-espg"/>
    <w:basedOn w:val="Normal"/>
    <w:pPr>
      <w:autoSpaceDE w:val="0"/>
      <w:autoSpaceDN w:val="0"/>
      <w:adjustRightInd w:val="0"/>
      <w:spacing w:line="220" w:lineRule="atLeast"/>
      <w:textAlignment w:val="center"/>
    </w:pPr>
    <w:rPr>
      <w:rFonts w:ascii="HelveticaNeueLT Std Cn" w:hAnsi="HelveticaNeueLT Std Cn"/>
      <w:color w:val="000000"/>
      <w:sz w:val="18"/>
      <w:szCs w:val="18"/>
    </w:rPr>
  </w:style>
  <w:style w:type="paragraph" w:customStyle="1" w:styleId="eh0ueberschrift-espg">
    <w:name w:val="eh0_ueberschrift-espg"/>
    <w:basedOn w:val="Normal"/>
    <w:pPr>
      <w:autoSpaceDE w:val="0"/>
      <w:autoSpaceDN w:val="0"/>
      <w:adjustRightInd w:val="0"/>
      <w:spacing w:line="540" w:lineRule="atLeast"/>
      <w:textAlignment w:val="center"/>
    </w:pPr>
    <w:rPr>
      <w:rFonts w:ascii="HelveticaNeueLT Std Med Cn" w:hAnsi="HelveticaNeueLT Std Med Cn"/>
      <w:color w:val="FF0000"/>
      <w:sz w:val="48"/>
      <w:szCs w:val="48"/>
    </w:rPr>
  </w:style>
  <w:style w:type="paragraph" w:customStyle="1" w:styleId="ev0vortext-espg">
    <w:name w:val="ev0_vortext-espg"/>
    <w:basedOn w:val="Normal"/>
    <w:pPr>
      <w:autoSpaceDE w:val="0"/>
      <w:autoSpaceDN w:val="0"/>
      <w:adjustRightInd w:val="0"/>
      <w:spacing w:line="220" w:lineRule="atLeast"/>
      <w:textAlignment w:val="center"/>
    </w:pPr>
    <w:rPr>
      <w:rFonts w:ascii="MyriadPro-Bold" w:hAnsi="MyriadPro-Bold"/>
      <w:b/>
      <w:bCs/>
      <w:color w:val="000000"/>
      <w:sz w:val="18"/>
      <w:szCs w:val="18"/>
    </w:rPr>
  </w:style>
  <w:style w:type="paragraph" w:customStyle="1" w:styleId="g0grundtext">
    <w:name w:val="g0_grundtext"/>
    <w:basedOn w:val="Normal"/>
    <w:pPr>
      <w:autoSpaceDE w:val="0"/>
      <w:autoSpaceDN w:val="0"/>
      <w:adjustRightInd w:val="0"/>
      <w:spacing w:line="220" w:lineRule="atLeast"/>
      <w:textAlignment w:val="center"/>
    </w:pPr>
    <w:rPr>
      <w:rFonts w:ascii="MyriadPro-Regular" w:hAnsi="MyriadPro-Regular"/>
      <w:color w:val="000000"/>
      <w:sz w:val="18"/>
      <w:szCs w:val="18"/>
    </w:rPr>
  </w:style>
  <w:style w:type="character" w:styleId="Hyperlink">
    <w:name w:val="Hyperlink"/>
    <w:uiPriority w:val="99"/>
    <w:rPr>
      <w:color w:val="0000FF"/>
      <w:u w:val="single"/>
    </w:rPr>
  </w:style>
  <w:style w:type="character" w:styleId="FollowedHyperlink">
    <w:name w:val="FollowedHyperlink"/>
    <w:semiHidden/>
    <w:rPr>
      <w:color w:val="800080"/>
      <w:u w:val="single"/>
    </w:rPr>
  </w:style>
  <w:style w:type="paragraph" w:styleId="BodyText">
    <w:name w:val="Body Text"/>
    <w:basedOn w:val="Normal"/>
    <w:semiHidden/>
    <w:pPr>
      <w:spacing w:line="360" w:lineRule="auto"/>
      <w:jc w:val="both"/>
    </w:pPr>
    <w:rPr>
      <w:rFonts w:ascii="Arial" w:hAnsi="Arial" w:cs="Arial"/>
      <w:b/>
      <w:spacing w:val="-6"/>
      <w:sz w:val="21"/>
    </w:rPr>
  </w:style>
  <w:style w:type="paragraph" w:styleId="NormalWeb">
    <w:name w:val="Normal (Web)"/>
    <w:basedOn w:val="Normal"/>
    <w:uiPriority w:val="99"/>
    <w:semiHidden/>
    <w:pPr>
      <w:spacing w:before="100" w:beforeAutospacing="1" w:after="100" w:afterAutospacing="1"/>
    </w:pPr>
    <w:rPr>
      <w:rFonts w:ascii="Arial Unicode MS" w:eastAsia="Arial Unicode MS" w:hAnsi="Arial Unicode MS" w:cs="Arial Unicode MS"/>
    </w:rPr>
  </w:style>
  <w:style w:type="paragraph" w:styleId="BalloonText">
    <w:name w:val="Balloon Text"/>
    <w:basedOn w:val="Normal"/>
    <w:semiHidden/>
    <w:rPr>
      <w:rFonts w:ascii="Tahoma" w:hAnsi="Tahoma" w:cs="Tahoma"/>
      <w:snapToGrid w:val="0"/>
      <w:sz w:val="16"/>
      <w:szCs w:val="16"/>
    </w:rPr>
  </w:style>
  <w:style w:type="character" w:styleId="CommentReference">
    <w:name w:val="annotation reference"/>
    <w:semiHidden/>
    <w:rPr>
      <w:sz w:val="16"/>
      <w:szCs w:val="16"/>
    </w:rPr>
  </w:style>
  <w:style w:type="paragraph" w:styleId="BodyText2">
    <w:name w:val="Body Text 2"/>
    <w:basedOn w:val="Normal"/>
    <w:semiHidden/>
    <w:rPr>
      <w:b/>
      <w:szCs w:val="32"/>
    </w:rPr>
  </w:style>
  <w:style w:type="character" w:styleId="Strong">
    <w:name w:val="Strong"/>
    <w:uiPriority w:val="22"/>
    <w:qFormat/>
    <w:rPr>
      <w:b/>
      <w:bCs/>
    </w:rPr>
  </w:style>
  <w:style w:type="character" w:styleId="Emphasis">
    <w:name w:val="Emphasis"/>
    <w:qFormat/>
    <w:rPr>
      <w:i/>
      <w:iCs/>
    </w:rPr>
  </w:style>
  <w:style w:type="character" w:customStyle="1" w:styleId="categorypanelfullnewsfliesstext1">
    <w:name w:val="categorypanel_fullnews_fliesstext1"/>
    <w:rPr>
      <w:rFonts w:ascii="Verdana" w:hAnsi="Verdana" w:hint="default"/>
      <w:color w:val="000000"/>
      <w:sz w:val="23"/>
      <w:szCs w:val="23"/>
    </w:rPr>
  </w:style>
  <w:style w:type="character" w:styleId="HTMLDefinition">
    <w:name w:val="HTML Definition"/>
    <w:semiHidden/>
    <w:rPr>
      <w:i/>
      <w:iCs/>
    </w:rPr>
  </w:style>
  <w:style w:type="paragraph" w:styleId="BodyText3">
    <w:name w:val="Body Text 3"/>
    <w:basedOn w:val="Normal"/>
    <w:semiHidden/>
    <w:rPr>
      <w:color w:val="000000"/>
      <w:szCs w:val="20"/>
    </w:rPr>
  </w:style>
  <w:style w:type="paragraph" w:customStyle="1" w:styleId="absatz">
    <w:name w:val="absatz"/>
    <w:basedOn w:val="Normal"/>
    <w:pPr>
      <w:spacing w:before="100" w:beforeAutospacing="1" w:after="100" w:afterAutospacing="1"/>
    </w:pPr>
    <w:rPr>
      <w:rFonts w:ascii="Arial Unicode MS" w:eastAsia="Arial Unicode MS" w:hAnsi="Arial Unicode MS" w:cs="Arial Unicode MS"/>
    </w:rPr>
  </w:style>
  <w:style w:type="character" w:customStyle="1" w:styleId="top1">
    <w:name w:val="top1"/>
    <w:basedOn w:val="DefaultParagraphFont"/>
  </w:style>
  <w:style w:type="character" w:customStyle="1" w:styleId="st1">
    <w:name w:val="st1"/>
    <w:rPr>
      <w:spacing w:val="240"/>
    </w:rPr>
  </w:style>
  <w:style w:type="paragraph" w:styleId="Caption">
    <w:name w:val="caption"/>
    <w:basedOn w:val="Normal"/>
    <w:next w:val="Normal"/>
    <w:qFormat/>
    <w:rsid w:val="00F6287E"/>
    <w:rPr>
      <w:rFonts w:ascii="Times" w:eastAsia="Times" w:hAnsi="Times"/>
      <w:b/>
      <w:bCs/>
      <w:sz w:val="20"/>
      <w:szCs w:val="20"/>
    </w:rPr>
  </w:style>
  <w:style w:type="paragraph" w:customStyle="1" w:styleId="ColorfulList-Accent11">
    <w:name w:val="Colorful List - Accent 11"/>
    <w:basedOn w:val="Normal"/>
    <w:uiPriority w:val="34"/>
    <w:qFormat/>
    <w:rsid w:val="00944810"/>
    <w:pPr>
      <w:spacing w:after="200" w:line="276" w:lineRule="auto"/>
      <w:ind w:left="720"/>
      <w:contextualSpacing/>
    </w:pPr>
    <w:rPr>
      <w:rFonts w:ascii="Calibri" w:eastAsia="Calibri" w:hAnsi="Calibri"/>
      <w:sz w:val="22"/>
      <w:szCs w:val="22"/>
      <w:lang w:eastAsia="en-US"/>
    </w:rPr>
  </w:style>
  <w:style w:type="character" w:customStyle="1" w:styleId="itxtrst">
    <w:name w:val="itxtrst"/>
    <w:rsid w:val="00300E40"/>
  </w:style>
  <w:style w:type="paragraph" w:styleId="HTMLPreformatted">
    <w:name w:val="HTML Preformatted"/>
    <w:basedOn w:val="Normal"/>
    <w:link w:val="HTMLPreformattedChar"/>
    <w:uiPriority w:val="99"/>
    <w:unhideWhenUsed/>
    <w:rsid w:val="00E607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Tahoma" w:hAnsi="Tahoma"/>
      <w:b/>
      <w:sz w:val="28"/>
      <w:szCs w:val="28"/>
    </w:rPr>
  </w:style>
  <w:style w:type="character" w:customStyle="1" w:styleId="HTMLPreformattedChar">
    <w:name w:val="HTML Preformatted Char"/>
    <w:link w:val="HTMLPreformatted"/>
    <w:uiPriority w:val="99"/>
    <w:rsid w:val="00E60799"/>
    <w:rPr>
      <w:rFonts w:ascii="Tahoma" w:hAnsi="Tahoma" w:cs="Tahoma"/>
      <w:b/>
      <w:sz w:val="28"/>
      <w:szCs w:val="28"/>
      <w:lang w:val="de-DE" w:eastAsia="de-DE"/>
    </w:rPr>
  </w:style>
  <w:style w:type="character" w:customStyle="1" w:styleId="city">
    <w:name w:val="city"/>
    <w:rsid w:val="00625A3B"/>
  </w:style>
  <w:style w:type="character" w:customStyle="1" w:styleId="info">
    <w:name w:val="info"/>
    <w:rsid w:val="00625A3B"/>
  </w:style>
  <w:style w:type="paragraph" w:customStyle="1" w:styleId="vortext">
    <w:name w:val="vortext"/>
    <w:basedOn w:val="Normal"/>
    <w:rsid w:val="00665419"/>
    <w:pPr>
      <w:spacing w:before="100" w:beforeAutospacing="1" w:after="100" w:afterAutospacing="1"/>
    </w:pPr>
  </w:style>
  <w:style w:type="character" w:customStyle="1" w:styleId="hps">
    <w:name w:val="hps"/>
    <w:rsid w:val="00217DC6"/>
  </w:style>
  <w:style w:type="character" w:customStyle="1" w:styleId="Hyperlink0">
    <w:name w:val="Hyperlink.0"/>
    <w:rsid w:val="007C1460"/>
    <w:rPr>
      <w:rFonts w:ascii="Arial" w:eastAsia="Arial" w:hAnsi="Arial" w:cs="Arial"/>
    </w:rPr>
  </w:style>
  <w:style w:type="character" w:customStyle="1" w:styleId="Hyperlink2">
    <w:name w:val="Hyperlink.2"/>
    <w:rsid w:val="004D63AE"/>
    <w:rPr>
      <w:rFonts w:ascii="Arial" w:eastAsia="Arial" w:hAnsi="Arial" w:cs="Arial"/>
      <w:color w:val="0000FF"/>
      <w:sz w:val="26"/>
      <w:szCs w:val="26"/>
      <w:u w:val="single" w:color="0000FF"/>
      <w:lang w:val="en-US"/>
    </w:rPr>
  </w:style>
  <w:style w:type="character" w:customStyle="1" w:styleId="Hyperlink3">
    <w:name w:val="Hyperlink.3"/>
    <w:rsid w:val="004D63AE"/>
    <w:rPr>
      <w:rFonts w:ascii="Arial" w:eastAsia="Arial" w:hAnsi="Arial" w:cs="Arial"/>
      <w:color w:val="0000FF"/>
      <w:sz w:val="26"/>
      <w:szCs w:val="26"/>
      <w:u w:val="single" w:color="0000FF"/>
      <w:lang w:val="en-US"/>
    </w:rPr>
  </w:style>
  <w:style w:type="character" w:customStyle="1" w:styleId="Hyperlink4">
    <w:name w:val="Hyperlink.4"/>
    <w:rsid w:val="004D63AE"/>
    <w:rPr>
      <w:rFonts w:ascii="Arial" w:eastAsia="Arial" w:hAnsi="Arial" w:cs="Arial"/>
      <w:b/>
      <w:bCs/>
      <w:color w:val="0000FF"/>
      <w:sz w:val="26"/>
      <w:szCs w:val="26"/>
      <w:u w:val="single" w:color="0000FF"/>
      <w:lang w:val="en-US"/>
    </w:rPr>
  </w:style>
  <w:style w:type="paragraph" w:styleId="CommentText">
    <w:name w:val="annotation text"/>
    <w:basedOn w:val="Normal"/>
    <w:link w:val="CommentTextChar"/>
    <w:uiPriority w:val="99"/>
    <w:semiHidden/>
    <w:unhideWhenUsed/>
    <w:rsid w:val="00CA719E"/>
    <w:rPr>
      <w:sz w:val="20"/>
      <w:szCs w:val="20"/>
    </w:rPr>
  </w:style>
  <w:style w:type="character" w:customStyle="1" w:styleId="CommentTextChar">
    <w:name w:val="Comment Text Char"/>
    <w:basedOn w:val="DefaultParagraphFont"/>
    <w:link w:val="CommentText"/>
    <w:uiPriority w:val="99"/>
    <w:semiHidden/>
    <w:rsid w:val="00CA719E"/>
  </w:style>
  <w:style w:type="paragraph" w:styleId="CommentSubject">
    <w:name w:val="annotation subject"/>
    <w:basedOn w:val="CommentText"/>
    <w:next w:val="CommentText"/>
    <w:link w:val="CommentSubjectChar"/>
    <w:uiPriority w:val="99"/>
    <w:semiHidden/>
    <w:unhideWhenUsed/>
    <w:rsid w:val="00CA719E"/>
    <w:rPr>
      <w:b/>
      <w:bCs/>
    </w:rPr>
  </w:style>
  <w:style w:type="character" w:customStyle="1" w:styleId="CommentSubjectChar">
    <w:name w:val="Comment Subject Char"/>
    <w:basedOn w:val="CommentTextChar"/>
    <w:link w:val="CommentSubject"/>
    <w:uiPriority w:val="99"/>
    <w:semiHidden/>
    <w:rsid w:val="00CA719E"/>
    <w:rPr>
      <w:b/>
      <w:bCs/>
    </w:rPr>
  </w:style>
  <w:style w:type="paragraph" w:styleId="Header">
    <w:name w:val="header"/>
    <w:basedOn w:val="Normal"/>
    <w:link w:val="HeaderChar"/>
    <w:uiPriority w:val="99"/>
    <w:unhideWhenUsed/>
    <w:rsid w:val="00652A61"/>
    <w:pPr>
      <w:tabs>
        <w:tab w:val="center" w:pos="4680"/>
        <w:tab w:val="right" w:pos="9360"/>
      </w:tabs>
    </w:pPr>
  </w:style>
  <w:style w:type="character" w:customStyle="1" w:styleId="HeaderChar">
    <w:name w:val="Header Char"/>
    <w:basedOn w:val="DefaultParagraphFont"/>
    <w:link w:val="Header"/>
    <w:uiPriority w:val="99"/>
    <w:rsid w:val="00652A61"/>
    <w:rPr>
      <w:sz w:val="24"/>
      <w:szCs w:val="24"/>
      <w:lang w:val="de-DE" w:eastAsia="de-DE"/>
    </w:rPr>
  </w:style>
  <w:style w:type="paragraph" w:styleId="Footer">
    <w:name w:val="footer"/>
    <w:basedOn w:val="Normal"/>
    <w:link w:val="FooterChar"/>
    <w:uiPriority w:val="99"/>
    <w:unhideWhenUsed/>
    <w:rsid w:val="00652A61"/>
    <w:pPr>
      <w:tabs>
        <w:tab w:val="center" w:pos="4680"/>
        <w:tab w:val="right" w:pos="9360"/>
      </w:tabs>
    </w:pPr>
  </w:style>
  <w:style w:type="character" w:customStyle="1" w:styleId="FooterChar">
    <w:name w:val="Footer Char"/>
    <w:basedOn w:val="DefaultParagraphFont"/>
    <w:link w:val="Footer"/>
    <w:uiPriority w:val="99"/>
    <w:rsid w:val="00652A61"/>
    <w:rPr>
      <w:sz w:val="24"/>
      <w:szCs w:val="24"/>
      <w:lang w:val="de-DE" w:eastAsia="de-DE"/>
    </w:rPr>
  </w:style>
  <w:style w:type="character" w:customStyle="1" w:styleId="Heading7Char">
    <w:name w:val="Heading 7 Char"/>
    <w:basedOn w:val="DefaultParagraphFont"/>
    <w:link w:val="Heading7"/>
    <w:uiPriority w:val="9"/>
    <w:rsid w:val="003E5D0D"/>
    <w:rPr>
      <w:rFonts w:asciiTheme="majorHAnsi" w:eastAsiaTheme="majorEastAsia" w:hAnsiTheme="majorHAnsi" w:cstheme="majorBidi"/>
      <w:i/>
      <w:iCs/>
      <w:color w:val="404040" w:themeColor="text1" w:themeTint="BF"/>
      <w:sz w:val="24"/>
      <w:szCs w:val="24"/>
      <w:lang w:val="de-DE" w:eastAsia="de-DE"/>
    </w:rPr>
  </w:style>
  <w:style w:type="paragraph" w:styleId="ListParagraph">
    <w:name w:val="List Paragraph"/>
    <w:basedOn w:val="Normal"/>
    <w:uiPriority w:val="34"/>
    <w:qFormat/>
    <w:rsid w:val="00063CC7"/>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Text">
    <w:name w:val="Text"/>
    <w:basedOn w:val="Normal"/>
    <w:uiPriority w:val="99"/>
    <w:rsid w:val="00244309"/>
    <w:pPr>
      <w:autoSpaceDE w:val="0"/>
      <w:autoSpaceDN w:val="0"/>
      <w:adjustRightInd w:val="0"/>
      <w:spacing w:line="290" w:lineRule="atLeast"/>
      <w:jc w:val="both"/>
      <w:textAlignment w:val="center"/>
    </w:pPr>
    <w:rPr>
      <w:rFonts w:ascii="Arial" w:eastAsiaTheme="minorHAnsi" w:hAnsi="Arial" w:cs="Arial"/>
      <w:color w:val="000000"/>
      <w:sz w:val="18"/>
      <w:szCs w:val="18"/>
      <w:lang w:bidi="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86818">
      <w:bodyDiv w:val="1"/>
      <w:marLeft w:val="0"/>
      <w:marRight w:val="0"/>
      <w:marTop w:val="0"/>
      <w:marBottom w:val="0"/>
      <w:divBdr>
        <w:top w:val="none" w:sz="0" w:space="0" w:color="auto"/>
        <w:left w:val="none" w:sz="0" w:space="0" w:color="auto"/>
        <w:bottom w:val="none" w:sz="0" w:space="0" w:color="auto"/>
        <w:right w:val="none" w:sz="0" w:space="0" w:color="auto"/>
      </w:divBdr>
    </w:div>
    <w:div w:id="69082502">
      <w:bodyDiv w:val="1"/>
      <w:marLeft w:val="0"/>
      <w:marRight w:val="0"/>
      <w:marTop w:val="0"/>
      <w:marBottom w:val="0"/>
      <w:divBdr>
        <w:top w:val="none" w:sz="0" w:space="0" w:color="auto"/>
        <w:left w:val="none" w:sz="0" w:space="0" w:color="auto"/>
        <w:bottom w:val="none" w:sz="0" w:space="0" w:color="auto"/>
        <w:right w:val="none" w:sz="0" w:space="0" w:color="auto"/>
      </w:divBdr>
    </w:div>
    <w:div w:id="237255918">
      <w:bodyDiv w:val="1"/>
      <w:marLeft w:val="0"/>
      <w:marRight w:val="0"/>
      <w:marTop w:val="0"/>
      <w:marBottom w:val="0"/>
      <w:divBdr>
        <w:top w:val="none" w:sz="0" w:space="0" w:color="auto"/>
        <w:left w:val="none" w:sz="0" w:space="0" w:color="auto"/>
        <w:bottom w:val="none" w:sz="0" w:space="0" w:color="auto"/>
        <w:right w:val="none" w:sz="0" w:space="0" w:color="auto"/>
      </w:divBdr>
    </w:div>
    <w:div w:id="274605034">
      <w:bodyDiv w:val="1"/>
      <w:marLeft w:val="0"/>
      <w:marRight w:val="0"/>
      <w:marTop w:val="0"/>
      <w:marBottom w:val="0"/>
      <w:divBdr>
        <w:top w:val="none" w:sz="0" w:space="0" w:color="auto"/>
        <w:left w:val="none" w:sz="0" w:space="0" w:color="auto"/>
        <w:bottom w:val="none" w:sz="0" w:space="0" w:color="auto"/>
        <w:right w:val="none" w:sz="0" w:space="0" w:color="auto"/>
      </w:divBdr>
      <w:divsChild>
        <w:div w:id="1098867773">
          <w:marLeft w:val="0"/>
          <w:marRight w:val="0"/>
          <w:marTop w:val="0"/>
          <w:marBottom w:val="0"/>
          <w:divBdr>
            <w:top w:val="single" w:sz="6" w:space="4" w:color="9C9C9C"/>
            <w:left w:val="single" w:sz="6" w:space="4" w:color="9C9C9C"/>
            <w:bottom w:val="single" w:sz="6" w:space="4" w:color="9C9C9C"/>
            <w:right w:val="single" w:sz="6" w:space="4" w:color="9C9C9C"/>
          </w:divBdr>
          <w:divsChild>
            <w:div w:id="1770731195">
              <w:marLeft w:val="0"/>
              <w:marRight w:val="0"/>
              <w:marTop w:val="0"/>
              <w:marBottom w:val="0"/>
              <w:divBdr>
                <w:top w:val="none" w:sz="0" w:space="0" w:color="auto"/>
                <w:left w:val="none" w:sz="0" w:space="0" w:color="auto"/>
                <w:bottom w:val="none" w:sz="0" w:space="0" w:color="auto"/>
                <w:right w:val="none" w:sz="0" w:space="0" w:color="auto"/>
              </w:divBdr>
              <w:divsChild>
                <w:div w:id="2087720347">
                  <w:marLeft w:val="0"/>
                  <w:marRight w:val="0"/>
                  <w:marTop w:val="0"/>
                  <w:marBottom w:val="0"/>
                  <w:divBdr>
                    <w:top w:val="none" w:sz="0" w:space="0" w:color="auto"/>
                    <w:left w:val="none" w:sz="0" w:space="0" w:color="auto"/>
                    <w:bottom w:val="none" w:sz="0" w:space="0" w:color="auto"/>
                    <w:right w:val="none" w:sz="0" w:space="0" w:color="auto"/>
                  </w:divBdr>
                  <w:divsChild>
                    <w:div w:id="41714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3259571">
      <w:bodyDiv w:val="1"/>
      <w:marLeft w:val="0"/>
      <w:marRight w:val="0"/>
      <w:marTop w:val="0"/>
      <w:marBottom w:val="0"/>
      <w:divBdr>
        <w:top w:val="none" w:sz="0" w:space="0" w:color="auto"/>
        <w:left w:val="none" w:sz="0" w:space="0" w:color="auto"/>
        <w:bottom w:val="none" w:sz="0" w:space="0" w:color="auto"/>
        <w:right w:val="none" w:sz="0" w:space="0" w:color="auto"/>
      </w:divBdr>
    </w:div>
    <w:div w:id="402069390">
      <w:bodyDiv w:val="1"/>
      <w:marLeft w:val="0"/>
      <w:marRight w:val="0"/>
      <w:marTop w:val="0"/>
      <w:marBottom w:val="0"/>
      <w:divBdr>
        <w:top w:val="none" w:sz="0" w:space="0" w:color="auto"/>
        <w:left w:val="none" w:sz="0" w:space="0" w:color="auto"/>
        <w:bottom w:val="none" w:sz="0" w:space="0" w:color="auto"/>
        <w:right w:val="none" w:sz="0" w:space="0" w:color="auto"/>
      </w:divBdr>
    </w:div>
    <w:div w:id="415245641">
      <w:bodyDiv w:val="1"/>
      <w:marLeft w:val="0"/>
      <w:marRight w:val="0"/>
      <w:marTop w:val="0"/>
      <w:marBottom w:val="0"/>
      <w:divBdr>
        <w:top w:val="none" w:sz="0" w:space="0" w:color="auto"/>
        <w:left w:val="none" w:sz="0" w:space="0" w:color="auto"/>
        <w:bottom w:val="none" w:sz="0" w:space="0" w:color="auto"/>
        <w:right w:val="none" w:sz="0" w:space="0" w:color="auto"/>
      </w:divBdr>
      <w:divsChild>
        <w:div w:id="636183192">
          <w:marLeft w:val="0"/>
          <w:marRight w:val="0"/>
          <w:marTop w:val="0"/>
          <w:marBottom w:val="0"/>
          <w:divBdr>
            <w:top w:val="none" w:sz="0" w:space="0" w:color="auto"/>
            <w:left w:val="none" w:sz="0" w:space="0" w:color="auto"/>
            <w:bottom w:val="none" w:sz="0" w:space="0" w:color="auto"/>
            <w:right w:val="none" w:sz="0" w:space="0" w:color="auto"/>
          </w:divBdr>
        </w:div>
        <w:div w:id="1635602955">
          <w:marLeft w:val="0"/>
          <w:marRight w:val="0"/>
          <w:marTop w:val="0"/>
          <w:marBottom w:val="0"/>
          <w:divBdr>
            <w:top w:val="none" w:sz="0" w:space="0" w:color="auto"/>
            <w:left w:val="none" w:sz="0" w:space="0" w:color="auto"/>
            <w:bottom w:val="none" w:sz="0" w:space="0" w:color="auto"/>
            <w:right w:val="none" w:sz="0" w:space="0" w:color="auto"/>
          </w:divBdr>
        </w:div>
      </w:divsChild>
    </w:div>
    <w:div w:id="910965407">
      <w:bodyDiv w:val="1"/>
      <w:marLeft w:val="0"/>
      <w:marRight w:val="0"/>
      <w:marTop w:val="0"/>
      <w:marBottom w:val="0"/>
      <w:divBdr>
        <w:top w:val="none" w:sz="0" w:space="0" w:color="auto"/>
        <w:left w:val="none" w:sz="0" w:space="0" w:color="auto"/>
        <w:bottom w:val="none" w:sz="0" w:space="0" w:color="auto"/>
        <w:right w:val="none" w:sz="0" w:space="0" w:color="auto"/>
      </w:divBdr>
    </w:div>
    <w:div w:id="1156460525">
      <w:bodyDiv w:val="1"/>
      <w:marLeft w:val="0"/>
      <w:marRight w:val="0"/>
      <w:marTop w:val="0"/>
      <w:marBottom w:val="0"/>
      <w:divBdr>
        <w:top w:val="none" w:sz="0" w:space="0" w:color="auto"/>
        <w:left w:val="none" w:sz="0" w:space="0" w:color="auto"/>
        <w:bottom w:val="none" w:sz="0" w:space="0" w:color="auto"/>
        <w:right w:val="none" w:sz="0" w:space="0" w:color="auto"/>
      </w:divBdr>
    </w:div>
    <w:div w:id="1209297389">
      <w:bodyDiv w:val="1"/>
      <w:marLeft w:val="0"/>
      <w:marRight w:val="0"/>
      <w:marTop w:val="0"/>
      <w:marBottom w:val="0"/>
      <w:divBdr>
        <w:top w:val="none" w:sz="0" w:space="0" w:color="auto"/>
        <w:left w:val="none" w:sz="0" w:space="0" w:color="auto"/>
        <w:bottom w:val="none" w:sz="0" w:space="0" w:color="auto"/>
        <w:right w:val="none" w:sz="0" w:space="0" w:color="auto"/>
      </w:divBdr>
    </w:div>
    <w:div w:id="1282033083">
      <w:bodyDiv w:val="1"/>
      <w:marLeft w:val="0"/>
      <w:marRight w:val="0"/>
      <w:marTop w:val="0"/>
      <w:marBottom w:val="0"/>
      <w:divBdr>
        <w:top w:val="none" w:sz="0" w:space="0" w:color="auto"/>
        <w:left w:val="none" w:sz="0" w:space="0" w:color="auto"/>
        <w:bottom w:val="none" w:sz="0" w:space="0" w:color="auto"/>
        <w:right w:val="none" w:sz="0" w:space="0" w:color="auto"/>
      </w:divBdr>
    </w:div>
    <w:div w:id="1306012799">
      <w:bodyDiv w:val="1"/>
      <w:marLeft w:val="0"/>
      <w:marRight w:val="0"/>
      <w:marTop w:val="0"/>
      <w:marBottom w:val="0"/>
      <w:divBdr>
        <w:top w:val="none" w:sz="0" w:space="0" w:color="auto"/>
        <w:left w:val="none" w:sz="0" w:space="0" w:color="auto"/>
        <w:bottom w:val="none" w:sz="0" w:space="0" w:color="auto"/>
        <w:right w:val="none" w:sz="0" w:space="0" w:color="auto"/>
      </w:divBdr>
    </w:div>
    <w:div w:id="1425105158">
      <w:bodyDiv w:val="1"/>
      <w:marLeft w:val="0"/>
      <w:marRight w:val="0"/>
      <w:marTop w:val="0"/>
      <w:marBottom w:val="0"/>
      <w:divBdr>
        <w:top w:val="none" w:sz="0" w:space="0" w:color="auto"/>
        <w:left w:val="none" w:sz="0" w:space="0" w:color="auto"/>
        <w:bottom w:val="none" w:sz="0" w:space="0" w:color="auto"/>
        <w:right w:val="none" w:sz="0" w:space="0" w:color="auto"/>
      </w:divBdr>
      <w:divsChild>
        <w:div w:id="263536533">
          <w:marLeft w:val="0"/>
          <w:marRight w:val="0"/>
          <w:marTop w:val="0"/>
          <w:marBottom w:val="0"/>
          <w:divBdr>
            <w:top w:val="none" w:sz="0" w:space="0" w:color="auto"/>
            <w:left w:val="none" w:sz="0" w:space="0" w:color="auto"/>
            <w:bottom w:val="none" w:sz="0" w:space="0" w:color="auto"/>
            <w:right w:val="none" w:sz="0" w:space="0" w:color="auto"/>
          </w:divBdr>
        </w:div>
        <w:div w:id="1157964671">
          <w:marLeft w:val="0"/>
          <w:marRight w:val="0"/>
          <w:marTop w:val="0"/>
          <w:marBottom w:val="0"/>
          <w:divBdr>
            <w:top w:val="none" w:sz="0" w:space="0" w:color="auto"/>
            <w:left w:val="none" w:sz="0" w:space="0" w:color="auto"/>
            <w:bottom w:val="none" w:sz="0" w:space="0" w:color="auto"/>
            <w:right w:val="none" w:sz="0" w:space="0" w:color="auto"/>
          </w:divBdr>
        </w:div>
      </w:divsChild>
    </w:div>
    <w:div w:id="1454978354">
      <w:bodyDiv w:val="1"/>
      <w:marLeft w:val="0"/>
      <w:marRight w:val="0"/>
      <w:marTop w:val="0"/>
      <w:marBottom w:val="0"/>
      <w:divBdr>
        <w:top w:val="none" w:sz="0" w:space="0" w:color="auto"/>
        <w:left w:val="none" w:sz="0" w:space="0" w:color="auto"/>
        <w:bottom w:val="none" w:sz="0" w:space="0" w:color="auto"/>
        <w:right w:val="none" w:sz="0" w:space="0" w:color="auto"/>
      </w:divBdr>
    </w:div>
    <w:div w:id="1672248172">
      <w:bodyDiv w:val="1"/>
      <w:marLeft w:val="0"/>
      <w:marRight w:val="0"/>
      <w:marTop w:val="0"/>
      <w:marBottom w:val="0"/>
      <w:divBdr>
        <w:top w:val="none" w:sz="0" w:space="0" w:color="auto"/>
        <w:left w:val="none" w:sz="0" w:space="0" w:color="auto"/>
        <w:bottom w:val="none" w:sz="0" w:space="0" w:color="auto"/>
        <w:right w:val="none" w:sz="0" w:space="0" w:color="auto"/>
      </w:divBdr>
    </w:div>
    <w:div w:id="1907955522">
      <w:bodyDiv w:val="1"/>
      <w:marLeft w:val="0"/>
      <w:marRight w:val="0"/>
      <w:marTop w:val="0"/>
      <w:marBottom w:val="0"/>
      <w:divBdr>
        <w:top w:val="none" w:sz="0" w:space="0" w:color="auto"/>
        <w:left w:val="none" w:sz="0" w:space="0" w:color="auto"/>
        <w:bottom w:val="none" w:sz="0" w:space="0" w:color="auto"/>
        <w:right w:val="none" w:sz="0" w:space="0" w:color="auto"/>
      </w:divBdr>
    </w:div>
    <w:div w:id="1955208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theme" Target="theme/theme1.xml"/><Relationship Id="rId7" Type="http://schemas.openxmlformats.org/officeDocument/2006/relationships/footnotes" Target="footnotes.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header" Target="header1.xml"/><Relationship Id="rId14" Type="http://schemas.microsoft.com/office/2011/relationships/people" Target="people.xml"/><Relationship Id="rId4" Type="http://schemas.microsoft.com/office/2007/relationships/stylesWithEffects" Target="stylesWithEffects.xml"/><Relationship Id="rId9" Type="http://schemas.openxmlformats.org/officeDocument/2006/relationships/hyperlink" Target="mailto:mwendland@pr-toolbox.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ECDC86A88711440A93D292D15606BCF" ma:contentTypeVersion="16" ma:contentTypeDescription="Create a new document." ma:contentTypeScope="" ma:versionID="a15e4a561e35a4daaab78a0eb2cf707e">
  <xsd:schema xmlns:xsd="http://www.w3.org/2001/XMLSchema" xmlns:xs="http://www.w3.org/2001/XMLSchema" xmlns:p="http://schemas.microsoft.com/office/2006/metadata/properties" xmlns:ns2="d845bd89-adb9-42f4-88e5-78672f6c0fa9" xmlns:ns3="ecd154fe-f207-4c22-8742-2fa9432b647f" targetNamespace="http://schemas.microsoft.com/office/2006/metadata/properties" ma:root="true" ma:fieldsID="2177bab97a39e61c63aafb037a9cd335" ns2:_="" ns3:_="">
    <xsd:import namespace="d845bd89-adb9-42f4-88e5-78672f6c0fa9"/>
    <xsd:import namespace="ecd154fe-f207-4c22-8742-2fa9432b647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DateTaken" minOccurs="0"/>
                <xsd:element ref="ns2:MediaServiceLocation" minOccurs="0"/>
                <xsd:element ref="ns2:completed"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45bd89-adb9-42f4-88e5-78672f6c0f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f190fc9-e646-4cda-bdf8-9e0cf442d899"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completed" ma:index="22" nillable="true" ma:displayName="completed" ma:default="1" ma:description="yes" ma:format="Dropdown" ma:internalName="completed">
      <xsd:simpleType>
        <xsd:restriction base="dms:Boolea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d154fe-f207-4c22-8742-2fa9432b647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b117989-5864-4835-a400-782ad6325172}" ma:internalName="TaxCatchAll" ma:showField="CatchAllData" ma:web="ecd154fe-f207-4c22-8742-2fa9432b647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mpleted xmlns="d845bd89-adb9-42f4-88e5-78672f6c0fa9">true</completed>
    <TaxCatchAll xmlns="ecd154fe-f207-4c22-8742-2fa9432b647f" xsi:nil="true"/>
    <lcf76f155ced4ddcb4097134ff3c332f xmlns="d845bd89-adb9-42f4-88e5-78672f6c0fa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762CEFA-A8DD-CB4A-BDCB-79548615B49C}">
  <ds:schemaRefs>
    <ds:schemaRef ds:uri="http://schemas.openxmlformats.org/officeDocument/2006/bibliography"/>
  </ds:schemaRefs>
</ds:datastoreItem>
</file>

<file path=customXml/itemProps2.xml><?xml version="1.0" encoding="utf-8"?>
<ds:datastoreItem xmlns:ds="http://schemas.openxmlformats.org/officeDocument/2006/customXml" ds:itemID="{8DB2A49F-06D8-46E8-A2DE-22D3C812DB5E}"/>
</file>

<file path=customXml/itemProps3.xml><?xml version="1.0" encoding="utf-8"?>
<ds:datastoreItem xmlns:ds="http://schemas.openxmlformats.org/officeDocument/2006/customXml" ds:itemID="{EC1F370A-0AC5-4510-80C0-0FB91AD3992C}"/>
</file>

<file path=customXml/itemProps4.xml><?xml version="1.0" encoding="utf-8"?>
<ds:datastoreItem xmlns:ds="http://schemas.openxmlformats.org/officeDocument/2006/customXml" ds:itemID="{61BB16AF-52C3-48EB-BF2F-4826155D1F52}"/>
</file>

<file path=docProps/app.xml><?xml version="1.0" encoding="utf-8"?>
<Properties xmlns="http://schemas.openxmlformats.org/officeDocument/2006/extended-properties" xmlns:vt="http://schemas.openxmlformats.org/officeDocument/2006/docPropsVTypes">
  <Template>Normal.dotm</Template>
  <TotalTime>2</TotalTime>
  <Pages>2</Pages>
  <Words>837</Words>
  <Characters>4772</Characters>
  <Application>Microsoft Macintosh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konstruktionspraxis</vt:lpstr>
    </vt:vector>
  </TitlesOfParts>
  <Company>Vogel Services GmbH</Company>
  <LinksUpToDate>false</LinksUpToDate>
  <CharactersWithSpaces>5598</CharactersWithSpaces>
  <SharedDoc>false</SharedDoc>
  <HLinks>
    <vt:vector size="18" baseType="variant">
      <vt:variant>
        <vt:i4>3145783</vt:i4>
      </vt:variant>
      <vt:variant>
        <vt:i4>6</vt:i4>
      </vt:variant>
      <vt:variant>
        <vt:i4>0</vt:i4>
      </vt:variant>
      <vt:variant>
        <vt:i4>5</vt:i4>
      </vt:variant>
      <vt:variant>
        <vt:lpwstr>http://www.posital/</vt:lpwstr>
      </vt:variant>
      <vt:variant>
        <vt:lpwstr/>
      </vt:variant>
      <vt:variant>
        <vt:i4>8060929</vt:i4>
      </vt:variant>
      <vt:variant>
        <vt:i4>3</vt:i4>
      </vt:variant>
      <vt:variant>
        <vt:i4>0</vt:i4>
      </vt:variant>
      <vt:variant>
        <vt:i4>5</vt:i4>
      </vt:variant>
      <vt:variant>
        <vt:lpwstr>mailto:mwendland@pr-toolbox.com</vt:lpwstr>
      </vt:variant>
      <vt:variant>
        <vt:lpwstr/>
      </vt:variant>
      <vt:variant>
        <vt:i4>6684684</vt:i4>
      </vt:variant>
      <vt:variant>
        <vt:i4>0</vt:i4>
      </vt:variant>
      <vt:variant>
        <vt:i4>0</vt:i4>
      </vt:variant>
      <vt:variant>
        <vt:i4>5</vt:i4>
      </vt:variant>
      <vt:variant>
        <vt:lpwstr>mailto:janin.halberg@fraba.com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konstruktionspraxis</dc:title>
  <dc:creator>Vogel IT Services</dc:creator>
  <cp:lastModifiedBy>Martin Wendland</cp:lastModifiedBy>
  <cp:revision>2</cp:revision>
  <cp:lastPrinted>2019-03-24T16:53:00Z</cp:lastPrinted>
  <dcterms:created xsi:type="dcterms:W3CDTF">2019-03-25T14:45:00Z</dcterms:created>
  <dcterms:modified xsi:type="dcterms:W3CDTF">2019-03-25T14:45:00Z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0x0101002ECDC86A88711440A93D292D15606BCF</vt:lpwstr>
  </property>
</Properties>
</file>