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D8EE" w14:textId="5655134D" w:rsidR="008B056C" w:rsidRDefault="002048D4" w:rsidP="004761A9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</w:p>
    <w:p w14:paraId="7F9DB3CC" w14:textId="77777777" w:rsidR="008B056C" w:rsidRDefault="008B056C" w:rsidP="004761A9">
      <w:pPr>
        <w:pStyle w:val="Heading1"/>
        <w:rPr>
          <w:rFonts w:ascii="Arial" w:hAnsi="Arial" w:cs="Arial"/>
          <w:b/>
          <w:sz w:val="24"/>
        </w:rPr>
      </w:pPr>
    </w:p>
    <w:p w14:paraId="273945E8" w14:textId="5B3BA00F" w:rsidR="008B056C" w:rsidRPr="008B056C" w:rsidRDefault="008B056C" w:rsidP="008B056C">
      <w:pPr>
        <w:pStyle w:val="Heading1"/>
        <w:rPr>
          <w:rFonts w:ascii="Arial" w:hAnsi="Arial" w:cs="Arial"/>
          <w:bCs/>
          <w:color w:val="FF0000"/>
          <w:sz w:val="22"/>
          <w:szCs w:val="22"/>
        </w:rPr>
      </w:pPr>
      <w:r w:rsidRPr="008B056C">
        <w:rPr>
          <w:rFonts w:ascii="Arial" w:hAnsi="Arial" w:cs="Arial"/>
          <w:bCs/>
          <w:sz w:val="22"/>
          <w:szCs w:val="22"/>
          <w:u w:val="single"/>
        </w:rPr>
        <w:t xml:space="preserve">Start der </w:t>
      </w:r>
      <w:proofErr w:type="spellStart"/>
      <w:r w:rsidRPr="008B056C">
        <w:rPr>
          <w:rFonts w:ascii="Arial" w:hAnsi="Arial" w:cs="Arial"/>
          <w:bCs/>
          <w:sz w:val="22"/>
          <w:szCs w:val="22"/>
          <w:u w:val="single"/>
        </w:rPr>
        <w:t>NeXtGen</w:t>
      </w:r>
      <w:proofErr w:type="spellEnd"/>
      <w:r w:rsidRPr="008B056C">
        <w:rPr>
          <w:rFonts w:ascii="Arial" w:hAnsi="Arial" w:cs="Arial"/>
          <w:bCs/>
          <w:sz w:val="22"/>
          <w:szCs w:val="22"/>
          <w:u w:val="single"/>
        </w:rPr>
        <w:t>-Initiative</w:t>
      </w:r>
      <w:r w:rsidR="00916539" w:rsidRPr="008B056C">
        <w:rPr>
          <w:rFonts w:ascii="Arial" w:hAnsi="Arial" w:cs="Arial"/>
          <w:bCs/>
          <w:sz w:val="22"/>
          <w:szCs w:val="22"/>
        </w:rPr>
        <w:tab/>
      </w:r>
      <w:r w:rsidR="00916539"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916539" w:rsidRPr="008B056C">
        <w:rPr>
          <w:rFonts w:ascii="Arial" w:hAnsi="Arial" w:cs="Arial"/>
          <w:bCs/>
          <w:sz w:val="22"/>
          <w:szCs w:val="22"/>
        </w:rPr>
        <w:tab/>
      </w:r>
      <w:r w:rsidR="00916539" w:rsidRPr="008B056C">
        <w:rPr>
          <w:rFonts w:ascii="Arial" w:hAnsi="Arial" w:cs="Arial"/>
          <w:bCs/>
          <w:sz w:val="22"/>
          <w:szCs w:val="22"/>
        </w:rPr>
        <w:tab/>
      </w:r>
      <w:r w:rsidR="00EA5B71" w:rsidRPr="008B056C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77002ACF" w14:textId="04E57792" w:rsidR="004761A9" w:rsidRPr="004761A9" w:rsidRDefault="004761A9" w:rsidP="004761A9">
      <w:pPr>
        <w:rPr>
          <w:rFonts w:ascii="Arial" w:hAnsi="Arial" w:cs="Arial"/>
          <w:b/>
          <w:sz w:val="22"/>
          <w:szCs w:val="22"/>
        </w:rPr>
      </w:pPr>
      <w:r w:rsidRPr="004761A9">
        <w:rPr>
          <w:rFonts w:ascii="Arial" w:hAnsi="Arial" w:cs="Arial"/>
          <w:b/>
          <w:sz w:val="22"/>
          <w:szCs w:val="22"/>
        </w:rPr>
        <w:t>POSITAL bringt eine neue Generation von Inkremental-Drehgebern auf den Markt</w:t>
      </w:r>
    </w:p>
    <w:p w14:paraId="7228DF19" w14:textId="77777777" w:rsidR="004761A9" w:rsidRPr="004761A9" w:rsidRDefault="004761A9" w:rsidP="004761A9">
      <w:pPr>
        <w:rPr>
          <w:rFonts w:ascii="Arial" w:hAnsi="Arial" w:cs="Arial"/>
          <w:b/>
          <w:sz w:val="20"/>
          <w:szCs w:val="20"/>
        </w:rPr>
      </w:pPr>
    </w:p>
    <w:p w14:paraId="5C7751AA" w14:textId="2AED9067" w:rsidR="004761A9" w:rsidRDefault="004761A9" w:rsidP="004761A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Köln, den</w:t>
      </w:r>
      <w:r w:rsidRPr="004761A9">
        <w:rPr>
          <w:rFonts w:ascii="Arial" w:hAnsi="Arial" w:cs="Arial"/>
          <w:b/>
          <w:sz w:val="20"/>
          <w:szCs w:val="20"/>
        </w:rPr>
        <w:t xml:space="preserve"> 28. Februar 2023 </w:t>
      </w:r>
      <w:r w:rsidR="008B056C">
        <w:rPr>
          <w:rFonts w:ascii="Arial" w:hAnsi="Arial" w:cs="Arial"/>
          <w:b/>
          <w:sz w:val="20"/>
          <w:szCs w:val="20"/>
        </w:rPr>
        <w:t>–</w:t>
      </w:r>
      <w:r w:rsidRPr="004761A9">
        <w:rPr>
          <w:rFonts w:ascii="Arial" w:hAnsi="Arial" w:cs="Arial"/>
          <w:bCs/>
          <w:sz w:val="20"/>
          <w:szCs w:val="20"/>
        </w:rPr>
        <w:t xml:space="preserve"> POSITAL </w:t>
      </w:r>
      <w:r w:rsidR="008B056C">
        <w:rPr>
          <w:rFonts w:ascii="Arial" w:hAnsi="Arial" w:cs="Arial"/>
          <w:bCs/>
          <w:sz w:val="20"/>
          <w:szCs w:val="20"/>
        </w:rPr>
        <w:t>hat ein</w:t>
      </w:r>
      <w:r w:rsidRPr="004761A9">
        <w:rPr>
          <w:rFonts w:ascii="Arial" w:hAnsi="Arial" w:cs="Arial"/>
          <w:bCs/>
          <w:sz w:val="20"/>
          <w:szCs w:val="20"/>
        </w:rPr>
        <w:t xml:space="preserve"> umfangreiches Upgrade seiner IXARC-Familie von inkrementalen Drehgebern vo</w:t>
      </w:r>
      <w:r w:rsidR="008B056C">
        <w:rPr>
          <w:rFonts w:ascii="Arial" w:hAnsi="Arial" w:cs="Arial"/>
          <w:bCs/>
          <w:sz w:val="20"/>
          <w:szCs w:val="20"/>
        </w:rPr>
        <w:t xml:space="preserve">llzogen – und damit eine übergreifende </w:t>
      </w:r>
      <w:proofErr w:type="spellStart"/>
      <w:r w:rsidR="008B056C">
        <w:rPr>
          <w:rFonts w:ascii="Arial" w:hAnsi="Arial" w:cs="Arial"/>
          <w:bCs/>
          <w:sz w:val="20"/>
          <w:szCs w:val="20"/>
        </w:rPr>
        <w:t>NeXtGen</w:t>
      </w:r>
      <w:proofErr w:type="spellEnd"/>
      <w:r w:rsidR="008B056C">
        <w:rPr>
          <w:rFonts w:ascii="Arial" w:hAnsi="Arial" w:cs="Arial"/>
          <w:bCs/>
          <w:sz w:val="20"/>
          <w:szCs w:val="20"/>
        </w:rPr>
        <w:t>-Initiative gestartet</w:t>
      </w:r>
      <w:r w:rsidRPr="004761A9">
        <w:rPr>
          <w:rFonts w:ascii="Arial" w:hAnsi="Arial" w:cs="Arial"/>
          <w:bCs/>
          <w:sz w:val="20"/>
          <w:szCs w:val="20"/>
        </w:rPr>
        <w:t>. Die</w:t>
      </w:r>
      <w:r w:rsidR="008B056C">
        <w:rPr>
          <w:rFonts w:ascii="Arial" w:hAnsi="Arial" w:cs="Arial"/>
          <w:bCs/>
          <w:sz w:val="20"/>
          <w:szCs w:val="20"/>
        </w:rPr>
        <w:t xml:space="preserve"> konsequent</w:t>
      </w:r>
      <w:r w:rsidR="001D46E5">
        <w:rPr>
          <w:rFonts w:ascii="Arial" w:hAnsi="Arial" w:cs="Arial"/>
          <w:bCs/>
          <w:sz w:val="20"/>
          <w:szCs w:val="20"/>
        </w:rPr>
        <w:t xml:space="preserve"> </w:t>
      </w:r>
      <w:r w:rsidR="008B056C">
        <w:rPr>
          <w:rFonts w:ascii="Arial" w:hAnsi="Arial" w:cs="Arial"/>
          <w:bCs/>
          <w:sz w:val="20"/>
          <w:szCs w:val="20"/>
        </w:rPr>
        <w:t>überarbeiteten Inkremental</w:t>
      </w:r>
      <w:r w:rsidRPr="004761A9">
        <w:rPr>
          <w:rFonts w:ascii="Arial" w:hAnsi="Arial" w:cs="Arial"/>
          <w:bCs/>
          <w:sz w:val="20"/>
          <w:szCs w:val="20"/>
        </w:rPr>
        <w:t>geber verfügen über eine neue magnetische Sensor</w:t>
      </w:r>
      <w:r w:rsidR="001D46E5">
        <w:rPr>
          <w:rFonts w:ascii="Arial" w:hAnsi="Arial" w:cs="Arial"/>
          <w:bCs/>
          <w:sz w:val="20"/>
          <w:szCs w:val="20"/>
        </w:rPr>
        <w:t>-</w:t>
      </w:r>
      <w:r w:rsidRPr="004761A9">
        <w:rPr>
          <w:rFonts w:ascii="Arial" w:hAnsi="Arial" w:cs="Arial"/>
          <w:bCs/>
          <w:sz w:val="20"/>
          <w:szCs w:val="20"/>
        </w:rPr>
        <w:t xml:space="preserve">technologie und energieeffizientere integrierte Mikrocontroller. </w:t>
      </w:r>
      <w:r w:rsidR="008B056C">
        <w:rPr>
          <w:rFonts w:ascii="Arial" w:hAnsi="Arial" w:cs="Arial"/>
          <w:bCs/>
          <w:sz w:val="20"/>
          <w:szCs w:val="20"/>
        </w:rPr>
        <w:t>Dabei bleiben sie</w:t>
      </w:r>
      <w:r w:rsidRPr="004761A9">
        <w:rPr>
          <w:rFonts w:ascii="Arial" w:hAnsi="Arial" w:cs="Arial"/>
          <w:bCs/>
          <w:sz w:val="20"/>
          <w:szCs w:val="20"/>
        </w:rPr>
        <w:t xml:space="preserve"> mechanisch und elektrisch mit den früheren Modellen kompatibel, profitieren aber von einem </w:t>
      </w:r>
      <w:r w:rsidR="008B056C">
        <w:rPr>
          <w:rFonts w:ascii="Arial" w:hAnsi="Arial" w:cs="Arial"/>
          <w:bCs/>
          <w:sz w:val="20"/>
          <w:szCs w:val="20"/>
        </w:rPr>
        <w:t>de</w:t>
      </w:r>
      <w:r w:rsidR="001D46E5">
        <w:rPr>
          <w:rFonts w:ascii="Arial" w:hAnsi="Arial" w:cs="Arial"/>
          <w:bCs/>
          <w:sz w:val="20"/>
          <w:szCs w:val="20"/>
        </w:rPr>
        <w:t>u</w:t>
      </w:r>
      <w:r w:rsidR="008B056C">
        <w:rPr>
          <w:rFonts w:ascii="Arial" w:hAnsi="Arial" w:cs="Arial"/>
          <w:bCs/>
          <w:sz w:val="20"/>
          <w:szCs w:val="20"/>
        </w:rPr>
        <w:t xml:space="preserve">tlich </w:t>
      </w:r>
      <w:r w:rsidRPr="004761A9">
        <w:rPr>
          <w:rFonts w:ascii="Arial" w:hAnsi="Arial" w:cs="Arial"/>
          <w:bCs/>
          <w:sz w:val="20"/>
          <w:szCs w:val="20"/>
        </w:rPr>
        <w:t>geringeren Stromverbrauch</w:t>
      </w:r>
      <w:r w:rsidR="001D46E5">
        <w:rPr>
          <w:rFonts w:ascii="Arial" w:hAnsi="Arial" w:cs="Arial"/>
          <w:bCs/>
          <w:sz w:val="20"/>
          <w:szCs w:val="20"/>
        </w:rPr>
        <w:t>. Dies ist</w:t>
      </w:r>
      <w:r w:rsidRPr="004761A9">
        <w:rPr>
          <w:rFonts w:ascii="Arial" w:hAnsi="Arial" w:cs="Arial"/>
          <w:bCs/>
          <w:sz w:val="20"/>
          <w:szCs w:val="20"/>
        </w:rPr>
        <w:t xml:space="preserve"> wichtiger Aspekt </w:t>
      </w:r>
      <w:r w:rsidR="008B056C">
        <w:rPr>
          <w:rFonts w:ascii="Arial" w:hAnsi="Arial" w:cs="Arial"/>
          <w:bCs/>
          <w:sz w:val="20"/>
          <w:szCs w:val="20"/>
        </w:rPr>
        <w:t>in</w:t>
      </w:r>
      <w:r w:rsidRPr="004761A9">
        <w:rPr>
          <w:rFonts w:ascii="Arial" w:hAnsi="Arial" w:cs="Arial"/>
          <w:bCs/>
          <w:sz w:val="20"/>
          <w:szCs w:val="20"/>
        </w:rPr>
        <w:t xml:space="preserve"> komplexen Anwendungen, bei denen mehrere Geräte an das Steuerungssystem angeschlossen sind.</w:t>
      </w:r>
    </w:p>
    <w:p w14:paraId="1E12B25B" w14:textId="77777777" w:rsidR="004761A9" w:rsidRPr="004761A9" w:rsidRDefault="004761A9" w:rsidP="004761A9">
      <w:pPr>
        <w:rPr>
          <w:rFonts w:ascii="Arial" w:hAnsi="Arial" w:cs="Arial"/>
          <w:bCs/>
          <w:sz w:val="20"/>
          <w:szCs w:val="20"/>
        </w:rPr>
      </w:pPr>
    </w:p>
    <w:p w14:paraId="6884DA5F" w14:textId="0533578F" w:rsidR="004761A9" w:rsidRDefault="004761A9" w:rsidP="004761A9">
      <w:pPr>
        <w:rPr>
          <w:rFonts w:ascii="Arial" w:hAnsi="Arial" w:cs="Arial"/>
          <w:bCs/>
          <w:sz w:val="20"/>
          <w:szCs w:val="20"/>
        </w:rPr>
      </w:pPr>
      <w:r w:rsidRPr="004761A9">
        <w:rPr>
          <w:rFonts w:ascii="Arial" w:hAnsi="Arial" w:cs="Arial"/>
          <w:bCs/>
          <w:sz w:val="20"/>
          <w:szCs w:val="20"/>
        </w:rPr>
        <w:t xml:space="preserve">Die aktualisierten Drehgeber sind nur der erste Teil einer Reihe von </w:t>
      </w:r>
      <w:proofErr w:type="spellStart"/>
      <w:r w:rsidR="008B056C">
        <w:rPr>
          <w:rFonts w:ascii="Arial" w:hAnsi="Arial" w:cs="Arial"/>
          <w:bCs/>
          <w:sz w:val="20"/>
          <w:szCs w:val="20"/>
        </w:rPr>
        <w:t>NeXtGen</w:t>
      </w:r>
      <w:proofErr w:type="spellEnd"/>
      <w:r w:rsidR="008B056C">
        <w:rPr>
          <w:rFonts w:ascii="Arial" w:hAnsi="Arial" w:cs="Arial"/>
          <w:bCs/>
          <w:sz w:val="20"/>
          <w:szCs w:val="20"/>
        </w:rPr>
        <w:t>-</w:t>
      </w:r>
      <w:r w:rsidRPr="004761A9">
        <w:rPr>
          <w:rFonts w:ascii="Arial" w:hAnsi="Arial" w:cs="Arial"/>
          <w:bCs/>
          <w:sz w:val="20"/>
          <w:szCs w:val="20"/>
        </w:rPr>
        <w:t>Produkten, die POSITAL i</w:t>
      </w:r>
      <w:r w:rsidR="00FE0CF1">
        <w:rPr>
          <w:rFonts w:ascii="Arial" w:hAnsi="Arial" w:cs="Arial"/>
          <w:bCs/>
          <w:sz w:val="20"/>
          <w:szCs w:val="20"/>
        </w:rPr>
        <w:t xml:space="preserve">m Laufe des </w:t>
      </w:r>
      <w:r w:rsidRPr="004761A9">
        <w:rPr>
          <w:rFonts w:ascii="Arial" w:hAnsi="Arial" w:cs="Arial"/>
          <w:bCs/>
          <w:sz w:val="20"/>
          <w:szCs w:val="20"/>
        </w:rPr>
        <w:t xml:space="preserve">Jahres auf den Markt bringen wird. </w:t>
      </w:r>
      <w:r w:rsidR="008B056C">
        <w:rPr>
          <w:rFonts w:ascii="Arial" w:hAnsi="Arial" w:cs="Arial"/>
          <w:bCs/>
          <w:sz w:val="20"/>
          <w:szCs w:val="20"/>
        </w:rPr>
        <w:t>„</w:t>
      </w:r>
      <w:r w:rsidRPr="004761A9">
        <w:rPr>
          <w:rFonts w:ascii="Arial" w:hAnsi="Arial" w:cs="Arial"/>
          <w:bCs/>
          <w:sz w:val="20"/>
          <w:szCs w:val="20"/>
        </w:rPr>
        <w:t xml:space="preserve">Unser Ziel ist es, die Leistung, Benutzerfreundlichkeit und Verfügbarkeit unserer </w:t>
      </w:r>
      <w:r w:rsidR="008B056C">
        <w:rPr>
          <w:rFonts w:ascii="Arial" w:hAnsi="Arial" w:cs="Arial"/>
          <w:bCs/>
          <w:sz w:val="20"/>
          <w:szCs w:val="20"/>
        </w:rPr>
        <w:t>magnetischen IXARC-</w:t>
      </w:r>
      <w:r w:rsidRPr="004761A9">
        <w:rPr>
          <w:rFonts w:ascii="Arial" w:hAnsi="Arial" w:cs="Arial"/>
          <w:bCs/>
          <w:sz w:val="20"/>
          <w:szCs w:val="20"/>
        </w:rPr>
        <w:t>Drehgeber und</w:t>
      </w:r>
      <w:r w:rsidR="008B056C">
        <w:rPr>
          <w:rFonts w:ascii="Arial" w:hAnsi="Arial" w:cs="Arial"/>
          <w:bCs/>
          <w:sz w:val="20"/>
          <w:szCs w:val="20"/>
        </w:rPr>
        <w:t xml:space="preserve"> TILTIX-</w:t>
      </w:r>
      <w:r w:rsidRPr="004761A9">
        <w:rPr>
          <w:rFonts w:ascii="Arial" w:hAnsi="Arial" w:cs="Arial"/>
          <w:bCs/>
          <w:sz w:val="20"/>
          <w:szCs w:val="20"/>
        </w:rPr>
        <w:t xml:space="preserve"> Neigungs</w:t>
      </w:r>
      <w:r w:rsidR="008B056C">
        <w:rPr>
          <w:rFonts w:ascii="Arial" w:hAnsi="Arial" w:cs="Arial"/>
          <w:bCs/>
          <w:sz w:val="20"/>
          <w:szCs w:val="20"/>
        </w:rPr>
        <w:t>sensoren auf breiter Front</w:t>
      </w:r>
      <w:r w:rsidRPr="004761A9">
        <w:rPr>
          <w:rFonts w:ascii="Arial" w:hAnsi="Arial" w:cs="Arial"/>
          <w:bCs/>
          <w:sz w:val="20"/>
          <w:szCs w:val="20"/>
        </w:rPr>
        <w:t xml:space="preserve"> zu </w:t>
      </w:r>
      <w:r w:rsidR="008B056C">
        <w:rPr>
          <w:rFonts w:ascii="Arial" w:hAnsi="Arial" w:cs="Arial"/>
          <w:bCs/>
          <w:sz w:val="20"/>
          <w:szCs w:val="20"/>
        </w:rPr>
        <w:t>optimieren,“</w:t>
      </w:r>
      <w:r w:rsidRPr="004761A9">
        <w:rPr>
          <w:rFonts w:ascii="Arial" w:hAnsi="Arial" w:cs="Arial"/>
          <w:bCs/>
          <w:sz w:val="20"/>
          <w:szCs w:val="20"/>
        </w:rPr>
        <w:t xml:space="preserve"> </w:t>
      </w:r>
      <w:r w:rsidR="008B056C">
        <w:rPr>
          <w:rFonts w:ascii="Arial" w:hAnsi="Arial" w:cs="Arial"/>
          <w:bCs/>
          <w:sz w:val="20"/>
          <w:szCs w:val="20"/>
        </w:rPr>
        <w:t>unterstreicht Jörg Paulus, Europa-Geschäftsführer von POSITAL</w:t>
      </w:r>
      <w:r w:rsidRPr="004761A9">
        <w:rPr>
          <w:rFonts w:ascii="Arial" w:hAnsi="Arial" w:cs="Arial"/>
          <w:bCs/>
          <w:sz w:val="20"/>
          <w:szCs w:val="20"/>
        </w:rPr>
        <w:t xml:space="preserve">. </w:t>
      </w:r>
      <w:r w:rsidR="008B056C">
        <w:rPr>
          <w:rFonts w:ascii="Arial" w:hAnsi="Arial" w:cs="Arial"/>
          <w:bCs/>
          <w:sz w:val="20"/>
          <w:szCs w:val="20"/>
        </w:rPr>
        <w:t xml:space="preserve">„Im Rahmen des übergeordneten </w:t>
      </w:r>
      <w:proofErr w:type="spellStart"/>
      <w:r w:rsidRPr="004761A9">
        <w:rPr>
          <w:rFonts w:ascii="Arial" w:hAnsi="Arial" w:cs="Arial"/>
          <w:bCs/>
          <w:sz w:val="20"/>
          <w:szCs w:val="20"/>
        </w:rPr>
        <w:t>NeXtGen</w:t>
      </w:r>
      <w:proofErr w:type="spellEnd"/>
      <w:r w:rsidR="008B056C">
        <w:rPr>
          <w:rFonts w:ascii="Arial" w:hAnsi="Arial" w:cs="Arial"/>
          <w:bCs/>
          <w:sz w:val="20"/>
          <w:szCs w:val="20"/>
        </w:rPr>
        <w:t>-Programms</w:t>
      </w:r>
      <w:r w:rsidRPr="004761A9">
        <w:rPr>
          <w:rFonts w:ascii="Arial" w:hAnsi="Arial" w:cs="Arial"/>
          <w:bCs/>
          <w:sz w:val="20"/>
          <w:szCs w:val="20"/>
        </w:rPr>
        <w:t xml:space="preserve"> </w:t>
      </w:r>
      <w:r w:rsidR="008B056C">
        <w:rPr>
          <w:rFonts w:ascii="Arial" w:hAnsi="Arial" w:cs="Arial"/>
          <w:bCs/>
          <w:sz w:val="20"/>
          <w:szCs w:val="20"/>
        </w:rPr>
        <w:t>werden</w:t>
      </w:r>
      <w:r w:rsidRPr="004761A9">
        <w:rPr>
          <w:rFonts w:ascii="Arial" w:hAnsi="Arial" w:cs="Arial"/>
          <w:bCs/>
          <w:sz w:val="20"/>
          <w:szCs w:val="20"/>
        </w:rPr>
        <w:t xml:space="preserve"> die in unseren Produkten verwendeten Kerntechnologien aktualisier</w:t>
      </w:r>
      <w:r w:rsidR="008B056C">
        <w:rPr>
          <w:rFonts w:ascii="Arial" w:hAnsi="Arial" w:cs="Arial"/>
          <w:bCs/>
          <w:sz w:val="20"/>
          <w:szCs w:val="20"/>
        </w:rPr>
        <w:t>t</w:t>
      </w:r>
      <w:r w:rsidRPr="004761A9">
        <w:rPr>
          <w:rFonts w:ascii="Arial" w:hAnsi="Arial" w:cs="Arial"/>
          <w:bCs/>
          <w:sz w:val="20"/>
          <w:szCs w:val="20"/>
        </w:rPr>
        <w:t xml:space="preserve">, um sowohl die </w:t>
      </w:r>
      <w:r w:rsidR="001D46E5">
        <w:rPr>
          <w:rFonts w:ascii="Arial" w:hAnsi="Arial" w:cs="Arial"/>
          <w:bCs/>
          <w:sz w:val="20"/>
          <w:szCs w:val="20"/>
        </w:rPr>
        <w:t xml:space="preserve">Performance </w:t>
      </w:r>
      <w:r w:rsidR="008B056C">
        <w:rPr>
          <w:rFonts w:ascii="Arial" w:hAnsi="Arial" w:cs="Arial"/>
          <w:bCs/>
          <w:sz w:val="20"/>
          <w:szCs w:val="20"/>
        </w:rPr>
        <w:t xml:space="preserve">weiter </w:t>
      </w:r>
      <w:r w:rsidRPr="004761A9">
        <w:rPr>
          <w:rFonts w:ascii="Arial" w:hAnsi="Arial" w:cs="Arial"/>
          <w:bCs/>
          <w:sz w:val="20"/>
          <w:szCs w:val="20"/>
        </w:rPr>
        <w:t>zu verbessern als auch unsere Lieferketten zu stärken</w:t>
      </w:r>
      <w:r w:rsidR="008B056C">
        <w:rPr>
          <w:rFonts w:ascii="Arial" w:hAnsi="Arial" w:cs="Arial"/>
          <w:bCs/>
          <w:sz w:val="20"/>
          <w:szCs w:val="20"/>
        </w:rPr>
        <w:t>.“</w:t>
      </w:r>
      <w:r w:rsidRPr="004761A9">
        <w:rPr>
          <w:rFonts w:ascii="Arial" w:hAnsi="Arial" w:cs="Arial"/>
          <w:bCs/>
          <w:sz w:val="20"/>
          <w:szCs w:val="20"/>
        </w:rPr>
        <w:t xml:space="preserve"> </w:t>
      </w:r>
    </w:p>
    <w:p w14:paraId="17B3353C" w14:textId="77777777" w:rsidR="004761A9" w:rsidRPr="004761A9" w:rsidRDefault="004761A9" w:rsidP="004761A9">
      <w:pPr>
        <w:rPr>
          <w:rFonts w:ascii="Arial" w:hAnsi="Arial" w:cs="Arial"/>
          <w:bCs/>
          <w:sz w:val="20"/>
          <w:szCs w:val="20"/>
        </w:rPr>
      </w:pPr>
    </w:p>
    <w:p w14:paraId="4BBA52C4" w14:textId="1522415B" w:rsidR="004761A9" w:rsidRDefault="004761A9" w:rsidP="004761A9">
      <w:pPr>
        <w:rPr>
          <w:rFonts w:ascii="Arial" w:hAnsi="Arial" w:cs="Arial"/>
          <w:bCs/>
          <w:sz w:val="20"/>
          <w:szCs w:val="20"/>
        </w:rPr>
      </w:pPr>
      <w:r w:rsidRPr="004761A9">
        <w:rPr>
          <w:rFonts w:ascii="Arial" w:hAnsi="Arial" w:cs="Arial"/>
          <w:bCs/>
          <w:sz w:val="20"/>
          <w:szCs w:val="20"/>
        </w:rPr>
        <w:t>Die neuen IXARC-Inkrementalgeber verwenden eine TMR-Sensortechnologie (Tunnel-</w:t>
      </w:r>
      <w:proofErr w:type="spellStart"/>
      <w:r w:rsidRPr="004761A9">
        <w:rPr>
          <w:rFonts w:ascii="Arial" w:hAnsi="Arial" w:cs="Arial"/>
          <w:bCs/>
          <w:sz w:val="20"/>
          <w:szCs w:val="20"/>
        </w:rPr>
        <w:t>Magneto</w:t>
      </w:r>
      <w:proofErr w:type="spellEnd"/>
      <w:r w:rsidRPr="004761A9">
        <w:rPr>
          <w:rFonts w:ascii="Arial" w:hAnsi="Arial" w:cs="Arial"/>
          <w:bCs/>
          <w:sz w:val="20"/>
          <w:szCs w:val="20"/>
        </w:rPr>
        <w:t xml:space="preserve">-Resistance) anstelle der Hall-Effekt-Sensoren, die in den Vorgängermodellen </w:t>
      </w:r>
      <w:r w:rsidR="008B056C">
        <w:rPr>
          <w:rFonts w:ascii="Arial" w:hAnsi="Arial" w:cs="Arial"/>
          <w:bCs/>
          <w:sz w:val="20"/>
          <w:szCs w:val="20"/>
        </w:rPr>
        <w:t>genutzt</w:t>
      </w:r>
      <w:r w:rsidRPr="004761A9">
        <w:rPr>
          <w:rFonts w:ascii="Arial" w:hAnsi="Arial" w:cs="Arial"/>
          <w:bCs/>
          <w:sz w:val="20"/>
          <w:szCs w:val="20"/>
        </w:rPr>
        <w:t xml:space="preserve"> wurden. TMR-Sensoren bieten eine höhere magnetische Empfindlichkeit, wodurch sich die Auflösung verbessern lässt. TMR-Sensoren sind außerdem weniger temperaturempfindlich und energieeffizienter als ihre Vorgänger. POSITAL wird die TMR-Technologie für sein gesamtes </w:t>
      </w:r>
      <w:r w:rsidR="008B056C">
        <w:rPr>
          <w:rFonts w:ascii="Arial" w:hAnsi="Arial" w:cs="Arial"/>
          <w:bCs/>
          <w:sz w:val="20"/>
          <w:szCs w:val="20"/>
        </w:rPr>
        <w:t xml:space="preserve">magnetisches </w:t>
      </w:r>
      <w:r w:rsidRPr="004761A9">
        <w:rPr>
          <w:rFonts w:ascii="Arial" w:hAnsi="Arial" w:cs="Arial"/>
          <w:bCs/>
          <w:sz w:val="20"/>
          <w:szCs w:val="20"/>
        </w:rPr>
        <w:t xml:space="preserve">Drehgebersortiment einführen, einschließlich absoluter </w:t>
      </w:r>
      <w:r w:rsidR="008B056C">
        <w:rPr>
          <w:rFonts w:ascii="Arial" w:hAnsi="Arial" w:cs="Arial"/>
          <w:bCs/>
          <w:sz w:val="20"/>
          <w:szCs w:val="20"/>
        </w:rPr>
        <w:t>Anbau</w:t>
      </w:r>
      <w:r w:rsidRPr="004761A9">
        <w:rPr>
          <w:rFonts w:ascii="Arial" w:hAnsi="Arial" w:cs="Arial"/>
          <w:bCs/>
          <w:sz w:val="20"/>
          <w:szCs w:val="20"/>
        </w:rPr>
        <w:t xml:space="preserve">geber </w:t>
      </w:r>
      <w:r w:rsidR="008B056C">
        <w:rPr>
          <w:rFonts w:ascii="Arial" w:hAnsi="Arial" w:cs="Arial"/>
          <w:bCs/>
          <w:sz w:val="20"/>
          <w:szCs w:val="20"/>
        </w:rPr>
        <w:t xml:space="preserve">für anspruchsvolle Industrieeinsätze </w:t>
      </w:r>
      <w:r w:rsidRPr="004761A9">
        <w:rPr>
          <w:rFonts w:ascii="Arial" w:hAnsi="Arial" w:cs="Arial"/>
          <w:bCs/>
          <w:sz w:val="20"/>
          <w:szCs w:val="20"/>
        </w:rPr>
        <w:t xml:space="preserve">und </w:t>
      </w:r>
      <w:r w:rsidR="001D46E5">
        <w:rPr>
          <w:rFonts w:ascii="Arial" w:hAnsi="Arial" w:cs="Arial"/>
          <w:bCs/>
          <w:sz w:val="20"/>
          <w:szCs w:val="20"/>
        </w:rPr>
        <w:t>d</w:t>
      </w:r>
      <w:r w:rsidRPr="004761A9">
        <w:rPr>
          <w:rFonts w:ascii="Arial" w:hAnsi="Arial" w:cs="Arial"/>
          <w:bCs/>
          <w:sz w:val="20"/>
          <w:szCs w:val="20"/>
        </w:rPr>
        <w:t xml:space="preserve">er umfangreichen Produktlinie von </w:t>
      </w:r>
      <w:r w:rsidR="008B056C">
        <w:rPr>
          <w:rFonts w:ascii="Arial" w:hAnsi="Arial" w:cs="Arial"/>
          <w:bCs/>
          <w:sz w:val="20"/>
          <w:szCs w:val="20"/>
        </w:rPr>
        <w:t>Kit-Encodern für integriertes Motorfeedback</w:t>
      </w:r>
      <w:r w:rsidRPr="004761A9">
        <w:rPr>
          <w:rFonts w:ascii="Arial" w:hAnsi="Arial" w:cs="Arial"/>
          <w:bCs/>
          <w:sz w:val="20"/>
          <w:szCs w:val="20"/>
        </w:rPr>
        <w:t>. Die TMR-Sensoren werden an eine neue Generation von Mikrocontrollern angeschlossen, die im Vergleich zu älteren Komponenten einen um 60 % geringeren Energieverbrauch aufweisen und neue Signalverarbeitungsalgorithmen unterstützen können.</w:t>
      </w:r>
    </w:p>
    <w:p w14:paraId="25DB5968" w14:textId="477AD976" w:rsidR="008B056C" w:rsidRPr="004761A9" w:rsidRDefault="008B056C" w:rsidP="004761A9">
      <w:pPr>
        <w:rPr>
          <w:rFonts w:ascii="Arial" w:hAnsi="Arial" w:cs="Arial"/>
          <w:bCs/>
          <w:sz w:val="20"/>
          <w:szCs w:val="20"/>
        </w:rPr>
      </w:pPr>
    </w:p>
    <w:p w14:paraId="46060464" w14:textId="74B324AD" w:rsidR="004761A9" w:rsidRDefault="004761A9" w:rsidP="004761A9">
      <w:pPr>
        <w:rPr>
          <w:rFonts w:ascii="Arial" w:hAnsi="Arial" w:cs="Arial"/>
          <w:bCs/>
          <w:sz w:val="20"/>
          <w:szCs w:val="20"/>
        </w:rPr>
      </w:pPr>
      <w:r w:rsidRPr="004761A9">
        <w:rPr>
          <w:rFonts w:ascii="Arial" w:hAnsi="Arial" w:cs="Arial"/>
          <w:bCs/>
          <w:sz w:val="20"/>
          <w:szCs w:val="20"/>
        </w:rPr>
        <w:t xml:space="preserve">Ein weiteres Ziel von </w:t>
      </w:r>
      <w:proofErr w:type="spellStart"/>
      <w:r w:rsidRPr="004761A9">
        <w:rPr>
          <w:rFonts w:ascii="Arial" w:hAnsi="Arial" w:cs="Arial"/>
          <w:bCs/>
          <w:sz w:val="20"/>
          <w:szCs w:val="20"/>
        </w:rPr>
        <w:t>NeXtGen</w:t>
      </w:r>
      <w:proofErr w:type="spellEnd"/>
      <w:r w:rsidRPr="004761A9">
        <w:rPr>
          <w:rFonts w:ascii="Arial" w:hAnsi="Arial" w:cs="Arial"/>
          <w:bCs/>
          <w:sz w:val="20"/>
          <w:szCs w:val="20"/>
        </w:rPr>
        <w:t xml:space="preserve"> ist die Vereinfachung und </w:t>
      </w:r>
      <w:r w:rsidR="008B056C">
        <w:rPr>
          <w:rFonts w:ascii="Arial" w:hAnsi="Arial" w:cs="Arial"/>
          <w:bCs/>
          <w:sz w:val="20"/>
          <w:szCs w:val="20"/>
        </w:rPr>
        <w:t>Stabili</w:t>
      </w:r>
      <w:r w:rsidRPr="004761A9">
        <w:rPr>
          <w:rFonts w:ascii="Arial" w:hAnsi="Arial" w:cs="Arial"/>
          <w:bCs/>
          <w:sz w:val="20"/>
          <w:szCs w:val="20"/>
        </w:rPr>
        <w:t xml:space="preserve">sierung </w:t>
      </w:r>
      <w:r w:rsidR="008B056C">
        <w:rPr>
          <w:rFonts w:ascii="Arial" w:hAnsi="Arial" w:cs="Arial"/>
          <w:bCs/>
          <w:sz w:val="20"/>
          <w:szCs w:val="20"/>
        </w:rPr>
        <w:t>von</w:t>
      </w:r>
      <w:r w:rsidRPr="004761A9">
        <w:rPr>
          <w:rFonts w:ascii="Arial" w:hAnsi="Arial" w:cs="Arial"/>
          <w:bCs/>
          <w:sz w:val="20"/>
          <w:szCs w:val="20"/>
        </w:rPr>
        <w:t xml:space="preserve"> Lieferkette</w:t>
      </w:r>
      <w:r w:rsidR="008B056C">
        <w:rPr>
          <w:rFonts w:ascii="Arial" w:hAnsi="Arial" w:cs="Arial"/>
          <w:bCs/>
          <w:sz w:val="20"/>
          <w:szCs w:val="20"/>
        </w:rPr>
        <w:t>n – und damit eine gezielte Absicherung der Produktverfügbarkeit. „Gerade die l</w:t>
      </w:r>
      <w:r w:rsidRPr="004761A9">
        <w:rPr>
          <w:rFonts w:ascii="Arial" w:hAnsi="Arial" w:cs="Arial"/>
          <w:bCs/>
          <w:sz w:val="20"/>
          <w:szCs w:val="20"/>
        </w:rPr>
        <w:t xml:space="preserve">etzten Jahre haben uns </w:t>
      </w:r>
      <w:r w:rsidR="008B056C">
        <w:rPr>
          <w:rFonts w:ascii="Arial" w:hAnsi="Arial" w:cs="Arial"/>
          <w:bCs/>
          <w:sz w:val="20"/>
          <w:szCs w:val="20"/>
        </w:rPr>
        <w:t xml:space="preserve">anschaulich </w:t>
      </w:r>
      <w:r w:rsidRPr="004761A9">
        <w:rPr>
          <w:rFonts w:ascii="Arial" w:hAnsi="Arial" w:cs="Arial"/>
          <w:bCs/>
          <w:sz w:val="20"/>
          <w:szCs w:val="20"/>
        </w:rPr>
        <w:t>vor Augen geführt, wie wichtig robuste Lieferketten sind</w:t>
      </w:r>
      <w:r w:rsidR="008B056C">
        <w:rPr>
          <w:rFonts w:ascii="Arial" w:hAnsi="Arial" w:cs="Arial"/>
          <w:bCs/>
          <w:sz w:val="20"/>
          <w:szCs w:val="20"/>
        </w:rPr>
        <w:t>,“ so Paulus. „</w:t>
      </w:r>
      <w:r w:rsidRPr="004761A9">
        <w:rPr>
          <w:rFonts w:ascii="Arial" w:hAnsi="Arial" w:cs="Arial"/>
          <w:bCs/>
          <w:sz w:val="20"/>
          <w:szCs w:val="20"/>
        </w:rPr>
        <w:t xml:space="preserve">Die </w:t>
      </w:r>
      <w:proofErr w:type="spellStart"/>
      <w:r w:rsidRPr="004761A9">
        <w:rPr>
          <w:rFonts w:ascii="Arial" w:hAnsi="Arial" w:cs="Arial"/>
          <w:bCs/>
          <w:sz w:val="20"/>
          <w:szCs w:val="20"/>
        </w:rPr>
        <w:t>NeXtGen</w:t>
      </w:r>
      <w:proofErr w:type="spellEnd"/>
      <w:r w:rsidRPr="004761A9">
        <w:rPr>
          <w:rFonts w:ascii="Arial" w:hAnsi="Arial" w:cs="Arial"/>
          <w:bCs/>
          <w:sz w:val="20"/>
          <w:szCs w:val="20"/>
        </w:rPr>
        <w:t>-</w:t>
      </w:r>
      <w:r w:rsidR="008B056C">
        <w:rPr>
          <w:rFonts w:ascii="Arial" w:hAnsi="Arial" w:cs="Arial"/>
          <w:bCs/>
          <w:sz w:val="20"/>
          <w:szCs w:val="20"/>
        </w:rPr>
        <w:t>Initiative, bei der wir punktuell auch mehr Fertigungstiefe anstreben, wurde auch</w:t>
      </w:r>
      <w:r w:rsidRPr="004761A9">
        <w:rPr>
          <w:rFonts w:ascii="Arial" w:hAnsi="Arial" w:cs="Arial"/>
          <w:bCs/>
          <w:sz w:val="20"/>
          <w:szCs w:val="20"/>
        </w:rPr>
        <w:t xml:space="preserve"> </w:t>
      </w:r>
      <w:r w:rsidR="001D46E5">
        <w:rPr>
          <w:rFonts w:ascii="Arial" w:hAnsi="Arial" w:cs="Arial"/>
          <w:bCs/>
          <w:sz w:val="20"/>
          <w:szCs w:val="20"/>
        </w:rPr>
        <w:t>ins Leben gerufen</w:t>
      </w:r>
      <w:r w:rsidRPr="004761A9">
        <w:rPr>
          <w:rFonts w:ascii="Arial" w:hAnsi="Arial" w:cs="Arial"/>
          <w:bCs/>
          <w:sz w:val="20"/>
          <w:szCs w:val="20"/>
        </w:rPr>
        <w:t xml:space="preserve">, um die Abhängigkeit von einzelnen Lieferanten zu reduzieren und die Produktion </w:t>
      </w:r>
      <w:r w:rsidR="008B056C">
        <w:rPr>
          <w:rFonts w:ascii="Arial" w:hAnsi="Arial" w:cs="Arial"/>
          <w:bCs/>
          <w:sz w:val="20"/>
          <w:szCs w:val="20"/>
        </w:rPr>
        <w:t xml:space="preserve">weiter zu </w:t>
      </w:r>
      <w:r w:rsidRPr="004761A9">
        <w:rPr>
          <w:rFonts w:ascii="Arial" w:hAnsi="Arial" w:cs="Arial"/>
          <w:bCs/>
          <w:sz w:val="20"/>
          <w:szCs w:val="20"/>
        </w:rPr>
        <w:t>rationalisieren</w:t>
      </w:r>
      <w:r w:rsidR="008B056C">
        <w:rPr>
          <w:rFonts w:ascii="Arial" w:hAnsi="Arial" w:cs="Arial"/>
          <w:bCs/>
          <w:sz w:val="20"/>
          <w:szCs w:val="20"/>
        </w:rPr>
        <w:t xml:space="preserve"> – und sie so auf eine noch stabilere Basis zu stellen</w:t>
      </w:r>
      <w:r w:rsidRPr="004761A9">
        <w:rPr>
          <w:rFonts w:ascii="Arial" w:hAnsi="Arial" w:cs="Arial"/>
          <w:bCs/>
          <w:sz w:val="20"/>
          <w:szCs w:val="20"/>
        </w:rPr>
        <w:t>.</w:t>
      </w:r>
      <w:r w:rsidR="008B056C">
        <w:rPr>
          <w:rFonts w:ascii="Arial" w:hAnsi="Arial" w:cs="Arial"/>
          <w:bCs/>
          <w:sz w:val="20"/>
          <w:szCs w:val="20"/>
        </w:rPr>
        <w:t>“</w:t>
      </w:r>
    </w:p>
    <w:p w14:paraId="1E8FFF0E" w14:textId="77777777" w:rsidR="004761A9" w:rsidRPr="004761A9" w:rsidRDefault="004761A9" w:rsidP="004761A9">
      <w:pPr>
        <w:rPr>
          <w:rFonts w:ascii="Arial" w:hAnsi="Arial" w:cs="Arial"/>
          <w:bCs/>
          <w:sz w:val="20"/>
          <w:szCs w:val="20"/>
        </w:rPr>
      </w:pPr>
    </w:p>
    <w:p w14:paraId="7DF4818A" w14:textId="24C31422" w:rsidR="004761A9" w:rsidRPr="004761A9" w:rsidRDefault="004761A9" w:rsidP="008B056C">
      <w:pPr>
        <w:rPr>
          <w:rFonts w:ascii="Arial" w:hAnsi="Arial" w:cs="Arial"/>
          <w:bCs/>
          <w:sz w:val="20"/>
          <w:szCs w:val="20"/>
        </w:rPr>
      </w:pPr>
      <w:r w:rsidRPr="004761A9">
        <w:rPr>
          <w:rFonts w:ascii="Arial" w:hAnsi="Arial" w:cs="Arial"/>
          <w:bCs/>
          <w:sz w:val="20"/>
          <w:szCs w:val="20"/>
        </w:rPr>
        <w:t>D</w:t>
      </w:r>
      <w:r w:rsidR="008B056C">
        <w:rPr>
          <w:rFonts w:ascii="Arial" w:hAnsi="Arial" w:cs="Arial"/>
          <w:bCs/>
          <w:sz w:val="20"/>
          <w:szCs w:val="20"/>
        </w:rPr>
        <w:t>as</w:t>
      </w:r>
      <w:r w:rsidRPr="004761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761A9">
        <w:rPr>
          <w:rFonts w:ascii="Arial" w:hAnsi="Arial" w:cs="Arial"/>
          <w:bCs/>
          <w:sz w:val="20"/>
          <w:szCs w:val="20"/>
        </w:rPr>
        <w:t>NeXtGen</w:t>
      </w:r>
      <w:proofErr w:type="spellEnd"/>
      <w:r w:rsidR="008B056C">
        <w:rPr>
          <w:rFonts w:ascii="Arial" w:hAnsi="Arial" w:cs="Arial"/>
          <w:bCs/>
          <w:sz w:val="20"/>
          <w:szCs w:val="20"/>
        </w:rPr>
        <w:t>-Initiative wird getragen von der übergeordneten Zielsetzung des Sensorherstellers POSITAL, innovative und</w:t>
      </w:r>
      <w:r w:rsidRPr="004761A9">
        <w:rPr>
          <w:rFonts w:ascii="Arial" w:hAnsi="Arial" w:cs="Arial"/>
          <w:bCs/>
          <w:sz w:val="20"/>
          <w:szCs w:val="20"/>
        </w:rPr>
        <w:t xml:space="preserve"> hochmoderne Produkte </w:t>
      </w:r>
      <w:r w:rsidR="008B056C">
        <w:rPr>
          <w:rFonts w:ascii="Arial" w:hAnsi="Arial" w:cs="Arial"/>
          <w:bCs/>
          <w:sz w:val="20"/>
          <w:szCs w:val="20"/>
        </w:rPr>
        <w:t>zu entwickeln</w:t>
      </w:r>
      <w:r w:rsidRPr="004761A9">
        <w:rPr>
          <w:rFonts w:ascii="Arial" w:hAnsi="Arial" w:cs="Arial"/>
          <w:bCs/>
          <w:sz w:val="20"/>
          <w:szCs w:val="20"/>
        </w:rPr>
        <w:t xml:space="preserve">, die den </w:t>
      </w:r>
      <w:r w:rsidR="001D46E5">
        <w:rPr>
          <w:rFonts w:ascii="Arial" w:hAnsi="Arial" w:cs="Arial"/>
          <w:bCs/>
          <w:sz w:val="20"/>
          <w:szCs w:val="20"/>
        </w:rPr>
        <w:t>immer a</w:t>
      </w:r>
      <w:r w:rsidRPr="004761A9">
        <w:rPr>
          <w:rFonts w:ascii="Arial" w:hAnsi="Arial" w:cs="Arial"/>
          <w:bCs/>
          <w:sz w:val="20"/>
          <w:szCs w:val="20"/>
        </w:rPr>
        <w:t>nspruchsvoll</w:t>
      </w:r>
      <w:r w:rsidR="001D46E5">
        <w:rPr>
          <w:rFonts w:ascii="Arial" w:hAnsi="Arial" w:cs="Arial"/>
          <w:bCs/>
          <w:sz w:val="20"/>
          <w:szCs w:val="20"/>
        </w:rPr>
        <w:t>er</w:t>
      </w:r>
      <w:r w:rsidRPr="004761A9">
        <w:rPr>
          <w:rFonts w:ascii="Arial" w:hAnsi="Arial" w:cs="Arial"/>
          <w:bCs/>
          <w:sz w:val="20"/>
          <w:szCs w:val="20"/>
        </w:rPr>
        <w:t xml:space="preserve">en Anforderungen </w:t>
      </w:r>
      <w:r w:rsidR="001D46E5">
        <w:rPr>
          <w:rFonts w:ascii="Arial" w:hAnsi="Arial" w:cs="Arial"/>
          <w:bCs/>
          <w:sz w:val="20"/>
          <w:szCs w:val="20"/>
        </w:rPr>
        <w:t>von</w:t>
      </w:r>
      <w:r w:rsidRPr="004761A9">
        <w:rPr>
          <w:rFonts w:ascii="Arial" w:hAnsi="Arial" w:cs="Arial"/>
          <w:bCs/>
          <w:sz w:val="20"/>
          <w:szCs w:val="20"/>
        </w:rPr>
        <w:t xml:space="preserve"> Kunden </w:t>
      </w:r>
      <w:r w:rsidR="008B056C">
        <w:rPr>
          <w:rFonts w:ascii="Arial" w:hAnsi="Arial" w:cs="Arial"/>
          <w:bCs/>
          <w:sz w:val="20"/>
          <w:szCs w:val="20"/>
        </w:rPr>
        <w:t>und Märkte</w:t>
      </w:r>
      <w:r w:rsidR="001D46E5">
        <w:rPr>
          <w:rFonts w:ascii="Arial" w:hAnsi="Arial" w:cs="Arial"/>
          <w:bCs/>
          <w:sz w:val="20"/>
          <w:szCs w:val="20"/>
        </w:rPr>
        <w:t>n</w:t>
      </w:r>
      <w:r w:rsidR="008B056C">
        <w:rPr>
          <w:rFonts w:ascii="Arial" w:hAnsi="Arial" w:cs="Arial"/>
          <w:bCs/>
          <w:sz w:val="20"/>
          <w:szCs w:val="20"/>
        </w:rPr>
        <w:t xml:space="preserve"> </w:t>
      </w:r>
      <w:r w:rsidRPr="004761A9">
        <w:rPr>
          <w:rFonts w:ascii="Arial" w:hAnsi="Arial" w:cs="Arial"/>
          <w:bCs/>
          <w:sz w:val="20"/>
          <w:szCs w:val="20"/>
        </w:rPr>
        <w:t xml:space="preserve">entsprechen. Zu den wichtigsten Meilensteinen auf diesem </w:t>
      </w:r>
      <w:r w:rsidR="008B056C">
        <w:rPr>
          <w:rFonts w:ascii="Arial" w:hAnsi="Arial" w:cs="Arial"/>
          <w:bCs/>
          <w:sz w:val="20"/>
          <w:szCs w:val="20"/>
        </w:rPr>
        <w:t xml:space="preserve">ambitionierten </w:t>
      </w:r>
      <w:r w:rsidRPr="004761A9">
        <w:rPr>
          <w:rFonts w:ascii="Arial" w:hAnsi="Arial" w:cs="Arial"/>
          <w:bCs/>
          <w:sz w:val="20"/>
          <w:szCs w:val="20"/>
        </w:rPr>
        <w:t xml:space="preserve">Weg gehören </w:t>
      </w:r>
      <w:r w:rsidR="008B056C">
        <w:rPr>
          <w:rFonts w:ascii="Arial" w:hAnsi="Arial" w:cs="Arial"/>
          <w:bCs/>
          <w:sz w:val="20"/>
          <w:szCs w:val="20"/>
        </w:rPr>
        <w:t xml:space="preserve">die Entwicklung der ersten </w:t>
      </w:r>
      <w:r w:rsidRPr="004761A9">
        <w:rPr>
          <w:rFonts w:ascii="Arial" w:hAnsi="Arial" w:cs="Arial"/>
          <w:bCs/>
          <w:sz w:val="20"/>
          <w:szCs w:val="20"/>
        </w:rPr>
        <w:t>optische</w:t>
      </w:r>
      <w:r w:rsidR="001D46E5">
        <w:rPr>
          <w:rFonts w:ascii="Arial" w:hAnsi="Arial" w:cs="Arial"/>
          <w:bCs/>
          <w:sz w:val="20"/>
          <w:szCs w:val="20"/>
        </w:rPr>
        <w:t>n</w:t>
      </w:r>
      <w:r w:rsidRPr="004761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B056C">
        <w:rPr>
          <w:rFonts w:ascii="Arial" w:hAnsi="Arial" w:cs="Arial"/>
          <w:bCs/>
          <w:sz w:val="20"/>
          <w:szCs w:val="20"/>
        </w:rPr>
        <w:t>Absolut</w:t>
      </w:r>
      <w:r w:rsidRPr="004761A9">
        <w:rPr>
          <w:rFonts w:ascii="Arial" w:hAnsi="Arial" w:cs="Arial"/>
          <w:bCs/>
          <w:sz w:val="20"/>
          <w:szCs w:val="20"/>
        </w:rPr>
        <w:t>geber</w:t>
      </w:r>
      <w:proofErr w:type="spellEnd"/>
      <w:r w:rsidRPr="004761A9">
        <w:rPr>
          <w:rFonts w:ascii="Arial" w:hAnsi="Arial" w:cs="Arial"/>
          <w:bCs/>
          <w:sz w:val="20"/>
          <w:szCs w:val="20"/>
        </w:rPr>
        <w:t xml:space="preserve"> (1973), die Einführung von magnetischen Drehgebern mit einem revolutionären Wiegand-gespeisten Umdrehungszähler (2005), magnetische </w:t>
      </w:r>
      <w:proofErr w:type="spellStart"/>
      <w:r w:rsidR="008B056C">
        <w:rPr>
          <w:rFonts w:ascii="Arial" w:hAnsi="Arial" w:cs="Arial"/>
          <w:bCs/>
          <w:sz w:val="20"/>
          <w:szCs w:val="20"/>
        </w:rPr>
        <w:t>Absolut</w:t>
      </w:r>
      <w:r w:rsidRPr="004761A9">
        <w:rPr>
          <w:rFonts w:ascii="Arial" w:hAnsi="Arial" w:cs="Arial"/>
          <w:bCs/>
          <w:sz w:val="20"/>
          <w:szCs w:val="20"/>
        </w:rPr>
        <w:t>geber</w:t>
      </w:r>
      <w:proofErr w:type="spellEnd"/>
      <w:r w:rsidRPr="004761A9">
        <w:rPr>
          <w:rFonts w:ascii="Arial" w:hAnsi="Arial" w:cs="Arial"/>
          <w:bCs/>
          <w:sz w:val="20"/>
          <w:szCs w:val="20"/>
        </w:rPr>
        <w:t xml:space="preserve"> mit höherer Auflösung und verbesserter Dynamik (2013)</w:t>
      </w:r>
      <w:r w:rsidR="001D46E5">
        <w:rPr>
          <w:rFonts w:ascii="Arial" w:hAnsi="Arial" w:cs="Arial"/>
          <w:bCs/>
          <w:sz w:val="20"/>
          <w:szCs w:val="20"/>
        </w:rPr>
        <w:t xml:space="preserve"> sowie </w:t>
      </w:r>
      <w:r w:rsidRPr="004761A9">
        <w:rPr>
          <w:rFonts w:ascii="Arial" w:hAnsi="Arial" w:cs="Arial"/>
          <w:bCs/>
          <w:sz w:val="20"/>
          <w:szCs w:val="20"/>
        </w:rPr>
        <w:t>kompakte, kosteneffiziente Kit-</w:t>
      </w:r>
      <w:r w:rsidR="008B056C">
        <w:rPr>
          <w:rFonts w:ascii="Arial" w:hAnsi="Arial" w:cs="Arial"/>
          <w:bCs/>
          <w:sz w:val="20"/>
          <w:szCs w:val="20"/>
        </w:rPr>
        <w:t xml:space="preserve">Encoder für die Integration in moderne </w:t>
      </w:r>
      <w:r w:rsidRPr="004761A9">
        <w:rPr>
          <w:rFonts w:ascii="Arial" w:hAnsi="Arial" w:cs="Arial"/>
          <w:bCs/>
          <w:sz w:val="20"/>
          <w:szCs w:val="20"/>
        </w:rPr>
        <w:t xml:space="preserve">Elektromotoren und </w:t>
      </w:r>
      <w:r w:rsidR="008B056C">
        <w:rPr>
          <w:rFonts w:ascii="Arial" w:hAnsi="Arial" w:cs="Arial"/>
          <w:bCs/>
          <w:sz w:val="20"/>
          <w:szCs w:val="20"/>
        </w:rPr>
        <w:t>Kleinsta</w:t>
      </w:r>
      <w:r w:rsidRPr="004761A9">
        <w:rPr>
          <w:rFonts w:ascii="Arial" w:hAnsi="Arial" w:cs="Arial"/>
          <w:bCs/>
          <w:sz w:val="20"/>
          <w:szCs w:val="20"/>
        </w:rPr>
        <w:t xml:space="preserve">ntriebe (2017). </w:t>
      </w:r>
      <w:r w:rsidR="008B056C">
        <w:rPr>
          <w:rFonts w:ascii="Arial" w:hAnsi="Arial" w:cs="Arial"/>
          <w:bCs/>
          <w:sz w:val="20"/>
          <w:szCs w:val="20"/>
        </w:rPr>
        <w:t>„</w:t>
      </w:r>
      <w:proofErr w:type="spellStart"/>
      <w:r w:rsidR="008B056C">
        <w:rPr>
          <w:rFonts w:ascii="Arial" w:hAnsi="Arial" w:cs="Arial"/>
          <w:bCs/>
          <w:sz w:val="20"/>
          <w:szCs w:val="20"/>
        </w:rPr>
        <w:t>NeXtGen</w:t>
      </w:r>
      <w:proofErr w:type="spellEnd"/>
      <w:r w:rsidR="008B056C">
        <w:rPr>
          <w:rFonts w:ascii="Arial" w:hAnsi="Arial" w:cs="Arial"/>
          <w:bCs/>
          <w:sz w:val="20"/>
          <w:szCs w:val="20"/>
        </w:rPr>
        <w:t xml:space="preserve"> ist ein weiterer Meilenstein, mit dem wir Zeichen im Markt setzen wollen,“ fasst Paulus zusammen. „In den nächsten zwölf Monaten haben wir noch ein paar spannende Neuheiten in petto.“</w:t>
      </w:r>
    </w:p>
    <w:p w14:paraId="281A868B" w14:textId="77777777" w:rsidR="004761A9" w:rsidRPr="004761A9" w:rsidRDefault="004761A9" w:rsidP="004761A9">
      <w:pPr>
        <w:rPr>
          <w:rFonts w:ascii="Arial" w:hAnsi="Arial" w:cs="Arial"/>
          <w:b/>
          <w:sz w:val="20"/>
          <w:szCs w:val="20"/>
        </w:rPr>
      </w:pPr>
    </w:p>
    <w:p w14:paraId="2B1C0753" w14:textId="2DC8F6BC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435A81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354740FB" w14:textId="2951A576" w:rsidR="00D05CE8" w:rsidRDefault="007E5C5C" w:rsidP="00D05CE8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8F06EC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>gehört zu den Pionieren bei der Umsetzung von Industrie 4.0</w:t>
      </w:r>
      <w:r w:rsidR="00977D72">
        <w:rPr>
          <w:rStyle w:val="Hyperlink0"/>
          <w:sz w:val="20"/>
          <w:szCs w:val="20"/>
        </w:rPr>
        <w:t>-Lösungen</w:t>
      </w:r>
      <w:r w:rsidR="007C1460" w:rsidRPr="00BD401E">
        <w:rPr>
          <w:rStyle w:val="Hyperlink0"/>
          <w:sz w:val="20"/>
          <w:szCs w:val="20"/>
        </w:rPr>
        <w:t xml:space="preserve"> und bietet seinen Kunden maßgeschneiderte Sensoren </w:t>
      </w:r>
      <w:r w:rsidR="00152F60">
        <w:rPr>
          <w:rStyle w:val="Hyperlink0"/>
          <w:sz w:val="20"/>
          <w:szCs w:val="20"/>
        </w:rPr>
        <w:lastRenderedPageBreak/>
        <w:t>auf einem</w:t>
      </w:r>
      <w:r w:rsidR="007C1460" w:rsidRPr="00BD401E">
        <w:rPr>
          <w:rStyle w:val="Hyperlink0"/>
          <w:sz w:val="20"/>
          <w:szCs w:val="20"/>
        </w:rPr>
        <w:t xml:space="preserve"> Preis</w:t>
      </w:r>
      <w:r w:rsidR="00152F60">
        <w:rPr>
          <w:rStyle w:val="Hyperlink0"/>
          <w:sz w:val="20"/>
          <w:szCs w:val="20"/>
        </w:rPr>
        <w:t>niveau v</w:t>
      </w:r>
      <w:r w:rsidR="007C1460" w:rsidRPr="00BD401E">
        <w:rPr>
          <w:rStyle w:val="Hyperlink0"/>
          <w:sz w:val="20"/>
          <w:szCs w:val="20"/>
        </w:rPr>
        <w:t xml:space="preserve">on industrieller Serienfertigung. </w:t>
      </w:r>
      <w:r>
        <w:rPr>
          <w:rFonts w:ascii="Arial" w:hAnsi="Arial" w:cs="Arial"/>
          <w:sz w:val="20"/>
          <w:szCs w:val="20"/>
        </w:rPr>
        <w:t>P</w:t>
      </w:r>
      <w:r w:rsidR="00435A81">
        <w:rPr>
          <w:rFonts w:ascii="Arial" w:hAnsi="Arial" w:cs="Arial"/>
          <w:sz w:val="20"/>
          <w:szCs w:val="20"/>
        </w:rPr>
        <w:t xml:space="preserve">OSITAL </w:t>
      </w:r>
      <w:r w:rsidR="007C1460" w:rsidRPr="00BD401E">
        <w:rPr>
          <w:rFonts w:ascii="Arial" w:hAnsi="Arial" w:cs="Arial"/>
          <w:sz w:val="20"/>
          <w:szCs w:val="20"/>
        </w:rPr>
        <w:t xml:space="preserve">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>F</w:t>
      </w:r>
      <w:r w:rsidR="00435A81">
        <w:rPr>
          <w:rFonts w:ascii="Arial" w:hAnsi="Arial" w:cs="Arial"/>
          <w:sz w:val="20"/>
          <w:szCs w:val="20"/>
        </w:rPr>
        <w:t>RABA</w:t>
      </w:r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025D31">
        <w:rPr>
          <w:rFonts w:ascii="Arial" w:hAnsi="Arial" w:cs="Arial"/>
          <w:sz w:val="20"/>
          <w:szCs w:val="20"/>
        </w:rPr>
        <w:t xml:space="preserve"> (Markenzeichen: robuste und hochpräzise magnetische Abtasttechnik und batterielose Multiturn-Encoder mit energieautarker Versorgung der Zählelektronik durch Wiegand-Technik)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>ntegriertes Motorfeedback</w:t>
      </w:r>
      <w:r w:rsidR="00355101">
        <w:rPr>
          <w:rFonts w:ascii="Arial" w:hAnsi="Arial" w:cs="Arial"/>
          <w:sz w:val="20"/>
          <w:szCs w:val="20"/>
        </w:rPr>
        <w:t xml:space="preserve"> </w:t>
      </w:r>
      <w:r w:rsidR="007C1460" w:rsidRPr="00A55E1D">
        <w:rPr>
          <w:rFonts w:ascii="Arial" w:hAnsi="Arial" w:cs="Arial"/>
          <w:sz w:val="20"/>
          <w:szCs w:val="20"/>
        </w:rPr>
        <w:t xml:space="preserve">neue Akzente </w:t>
      </w:r>
      <w:r w:rsidR="001D46E5">
        <w:rPr>
          <w:rFonts w:ascii="Arial" w:hAnsi="Arial" w:cs="Arial"/>
          <w:sz w:val="20"/>
          <w:szCs w:val="20"/>
        </w:rPr>
        <w:t>am</w:t>
      </w:r>
      <w:r w:rsidR="007C1460" w:rsidRPr="00A55E1D">
        <w:rPr>
          <w:rFonts w:ascii="Arial" w:hAnsi="Arial" w:cs="Arial"/>
          <w:sz w:val="20"/>
          <w:szCs w:val="20"/>
        </w:rPr>
        <w:t xml:space="preserve"> Markt gesetzt.</w:t>
      </w:r>
      <w:r w:rsidR="00025D31">
        <w:rPr>
          <w:rFonts w:ascii="Arial" w:hAnsi="Arial" w:cs="Arial"/>
          <w:sz w:val="20"/>
          <w:szCs w:val="20"/>
        </w:rPr>
        <w:t xml:space="preserve"> Seit Mitte 2021 forciert das Schwerterunternehmen UBITO die </w:t>
      </w:r>
      <w:r w:rsidR="0052161D">
        <w:rPr>
          <w:rFonts w:ascii="Arial" w:hAnsi="Arial" w:cs="Arial"/>
          <w:sz w:val="20"/>
          <w:szCs w:val="20"/>
        </w:rPr>
        <w:t xml:space="preserve">Weiterentwicklung der </w:t>
      </w:r>
      <w:r w:rsidR="00025D31">
        <w:rPr>
          <w:rFonts w:ascii="Arial" w:hAnsi="Arial" w:cs="Arial"/>
          <w:sz w:val="20"/>
          <w:szCs w:val="20"/>
        </w:rPr>
        <w:t>Wiegand-Technologie, die längst zum Markenkern von POSITAL</w:t>
      </w:r>
      <w:r w:rsidR="008E3118">
        <w:rPr>
          <w:rFonts w:ascii="Arial" w:hAnsi="Arial" w:cs="Arial"/>
          <w:sz w:val="20"/>
          <w:szCs w:val="20"/>
        </w:rPr>
        <w:t xml:space="preserve"> und FRABA geworden ist.</w:t>
      </w:r>
      <w:r w:rsidR="007C1460" w:rsidRPr="00A55E1D">
        <w:rPr>
          <w:rFonts w:ascii="Arial" w:hAnsi="Arial" w:cs="Arial"/>
          <w:sz w:val="20"/>
          <w:szCs w:val="20"/>
        </w:rPr>
        <w:t xml:space="preserve"> </w:t>
      </w:r>
      <w:r w:rsidR="0052161D">
        <w:rPr>
          <w:rFonts w:ascii="Arial" w:hAnsi="Arial" w:cs="Arial"/>
          <w:sz w:val="20"/>
          <w:szCs w:val="20"/>
        </w:rPr>
        <w:t xml:space="preserve">Dabei hat UBITO auch neue kommerzielle Wiegand-Anwendungen im Visier, die von </w:t>
      </w:r>
      <w:r w:rsidR="00D05CE8">
        <w:rPr>
          <w:rFonts w:ascii="Arial" w:hAnsi="Arial" w:cs="Arial"/>
          <w:sz w:val="20"/>
          <w:szCs w:val="20"/>
        </w:rPr>
        <w:t xml:space="preserve">Näherungsschaltern für die Bewegungserfassung bis zu Energy </w:t>
      </w:r>
      <w:proofErr w:type="spellStart"/>
      <w:r w:rsidR="00D05CE8">
        <w:rPr>
          <w:rFonts w:ascii="Arial" w:hAnsi="Arial" w:cs="Arial"/>
          <w:sz w:val="20"/>
          <w:szCs w:val="20"/>
        </w:rPr>
        <w:t>Harvesting</w:t>
      </w:r>
      <w:proofErr w:type="spellEnd"/>
      <w:r w:rsidR="00D05CE8">
        <w:rPr>
          <w:rFonts w:ascii="Arial" w:hAnsi="Arial" w:cs="Arial"/>
          <w:sz w:val="20"/>
          <w:szCs w:val="20"/>
        </w:rPr>
        <w:t xml:space="preserve"> für die Versorgung autarker IoT-Sensorknoten reicht. </w:t>
      </w:r>
      <w:r w:rsidR="00D05CE8" w:rsidRPr="00D05CE8">
        <w:rPr>
          <w:rFonts w:ascii="Arial" w:hAnsi="Arial" w:cs="Arial"/>
          <w:sz w:val="20"/>
          <w:szCs w:val="20"/>
        </w:rPr>
        <w:t xml:space="preserve">POSITAL und UBITO haben eine globale </w:t>
      </w:r>
      <w:r w:rsidR="00355101">
        <w:rPr>
          <w:rFonts w:ascii="Arial" w:hAnsi="Arial" w:cs="Arial"/>
          <w:sz w:val="20"/>
          <w:szCs w:val="20"/>
        </w:rPr>
        <w:t>Präsenz</w:t>
      </w:r>
      <w:r w:rsidR="00D05CE8" w:rsidRPr="00D05CE8">
        <w:rPr>
          <w:rFonts w:ascii="Arial" w:hAnsi="Arial" w:cs="Arial"/>
          <w:sz w:val="20"/>
          <w:szCs w:val="20"/>
        </w:rPr>
        <w:t xml:space="preserve"> mit Niederlassungen in Europa, Nordamerika und Asien sowie Vertriebs- und Distributionspartnern auf der ganzen Welt.</w:t>
      </w:r>
      <w:r w:rsidR="00D05CE8">
        <w:rPr>
          <w:rFonts w:ascii="Arial" w:hAnsi="Arial" w:cs="Arial"/>
          <w:sz w:val="20"/>
          <w:szCs w:val="20"/>
        </w:rPr>
        <w:t xml:space="preserve"> Während das globale F&amp;E-Zentrum in Aachen ansässig ist, werden POSITAL-Produkte in eigenen Fert</w:t>
      </w:r>
      <w:r w:rsidR="00A64ACF">
        <w:rPr>
          <w:rFonts w:ascii="Arial" w:hAnsi="Arial" w:cs="Arial"/>
          <w:sz w:val="20"/>
          <w:szCs w:val="20"/>
        </w:rPr>
        <w:t xml:space="preserve">igungswerken im polnischen </w:t>
      </w:r>
      <w:proofErr w:type="spellStart"/>
      <w:r w:rsidR="00A64ACF">
        <w:rPr>
          <w:rFonts w:ascii="Arial" w:hAnsi="Arial" w:cs="Arial"/>
          <w:sz w:val="20"/>
          <w:szCs w:val="20"/>
        </w:rPr>
        <w:t>Slubice</w:t>
      </w:r>
      <w:proofErr w:type="spellEnd"/>
      <w:r w:rsidR="00A64ACF">
        <w:rPr>
          <w:rFonts w:ascii="Arial" w:hAnsi="Arial" w:cs="Arial"/>
          <w:sz w:val="20"/>
          <w:szCs w:val="20"/>
        </w:rPr>
        <w:t xml:space="preserve"> (bei Frankfurt/Oder) und in Malaysia hergestellt.</w:t>
      </w:r>
    </w:p>
    <w:p w14:paraId="1C00C388" w14:textId="6459F7F2" w:rsidR="00A64ACF" w:rsidRDefault="00A64ACF" w:rsidP="00D05CE8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5F2BFD9F" w:rsidR="00EA0055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CF0ABD">
        <w:rPr>
          <w:rFonts w:ascii="Arial" w:hAnsi="Arial" w:cs="Arial"/>
          <w:b/>
          <w:bCs/>
          <w:sz w:val="20"/>
          <w:szCs w:val="20"/>
          <w:u w:val="single"/>
        </w:rPr>
        <w:t>Pressefoto</w:t>
      </w:r>
      <w:r w:rsidR="00CF0ABD">
        <w:rPr>
          <w:rFonts w:ascii="Arial" w:hAnsi="Arial" w:cs="Arial"/>
          <w:sz w:val="20"/>
          <w:szCs w:val="20"/>
        </w:rPr>
        <w:t xml:space="preserve"> </w:t>
      </w:r>
      <w:r w:rsidR="00E30CFB">
        <w:rPr>
          <w:rFonts w:ascii="Arial" w:hAnsi="Arial" w:cs="Arial"/>
          <w:sz w:val="20"/>
          <w:szCs w:val="20"/>
        </w:rPr>
        <w:t>(</w:t>
      </w:r>
      <w:r w:rsidR="00DD0FBD" w:rsidRPr="00CF0ABD">
        <w:rPr>
          <w:rFonts w:ascii="Arial" w:hAnsi="Arial" w:cs="Arial"/>
          <w:sz w:val="20"/>
          <w:szCs w:val="20"/>
        </w:rPr>
        <w:t>siehe</w:t>
      </w:r>
      <w:r w:rsidR="00DD0FBD">
        <w:rPr>
          <w:rFonts w:ascii="Arial" w:hAnsi="Arial" w:cs="Arial"/>
          <w:sz w:val="20"/>
          <w:szCs w:val="20"/>
        </w:rPr>
        <w:t xml:space="preserve"> </w:t>
      </w:r>
      <w:r w:rsidR="00EA0055">
        <w:rPr>
          <w:rFonts w:ascii="Arial" w:hAnsi="Arial" w:cs="Arial"/>
          <w:sz w:val="20"/>
          <w:szCs w:val="20"/>
        </w:rPr>
        <w:t>JPG</w:t>
      </w:r>
      <w:r w:rsidR="001E2961">
        <w:rPr>
          <w:rFonts w:ascii="Arial" w:hAnsi="Arial" w:cs="Arial"/>
          <w:sz w:val="20"/>
          <w:szCs w:val="20"/>
        </w:rPr>
        <w:t xml:space="preserve"> in der </w:t>
      </w:r>
      <w:r>
        <w:rPr>
          <w:rFonts w:ascii="Arial" w:hAnsi="Arial" w:cs="Arial"/>
          <w:sz w:val="20"/>
          <w:szCs w:val="20"/>
        </w:rPr>
        <w:t>Anlage</w:t>
      </w:r>
      <w:r w:rsidR="00EE4B6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2674E16" w14:textId="77777777" w:rsidR="00A008F2" w:rsidRDefault="00A008F2" w:rsidP="00EA0055">
      <w:pPr>
        <w:jc w:val="both"/>
        <w:rPr>
          <w:rFonts w:ascii="Arial" w:hAnsi="Arial" w:cs="Arial"/>
          <w:sz w:val="20"/>
          <w:szCs w:val="20"/>
        </w:rPr>
      </w:pPr>
    </w:p>
    <w:p w14:paraId="3A0B5993" w14:textId="154C220D" w:rsidR="001D46E5" w:rsidRPr="001D46E5" w:rsidRDefault="001D46E5" w:rsidP="001D46E5">
      <w:pPr>
        <w:pStyle w:val="HTMLPreformatted"/>
        <w:rPr>
          <w:rFonts w:ascii="Arial" w:hAnsi="Arial" w:cs="Arial"/>
          <w:b w:val="0"/>
          <w:bCs/>
          <w:color w:val="000000" w:themeColor="text1"/>
          <w:sz w:val="20"/>
          <w:szCs w:val="20"/>
        </w:rPr>
      </w:pPr>
      <w:r w:rsidRPr="001D46E5">
        <w:rPr>
          <w:rFonts w:ascii="Arial" w:hAnsi="Arial" w:cs="Arial"/>
          <w:b w:val="0"/>
          <w:bCs/>
          <w:sz w:val="20"/>
          <w:szCs w:val="20"/>
        </w:rPr>
        <w:t xml:space="preserve">Ambitioniertes Programm: Mit dem umfangreichen Upgrade seiner IXARC-Familie von inkrementalen Drehgebern hat POSITAL eine übergreifende </w:t>
      </w:r>
      <w:proofErr w:type="spellStart"/>
      <w:r w:rsidRPr="001D46E5">
        <w:rPr>
          <w:rFonts w:ascii="Arial" w:hAnsi="Arial" w:cs="Arial"/>
          <w:b w:val="0"/>
          <w:bCs/>
          <w:sz w:val="20"/>
          <w:szCs w:val="20"/>
        </w:rPr>
        <w:t>NeXtGen</w:t>
      </w:r>
      <w:proofErr w:type="spellEnd"/>
      <w:r w:rsidRPr="001D46E5">
        <w:rPr>
          <w:rFonts w:ascii="Arial" w:hAnsi="Arial" w:cs="Arial"/>
          <w:b w:val="0"/>
          <w:bCs/>
          <w:sz w:val="20"/>
          <w:szCs w:val="20"/>
        </w:rPr>
        <w:t xml:space="preserve">-Initiative zur konsequenten Aktualisierung des Portfolios aus magnetischen IXARC-Encodern und TILTIX-Neigungssensoren gestartet. </w:t>
      </w:r>
    </w:p>
    <w:p w14:paraId="64201960" w14:textId="3E7A68CB" w:rsidR="004F789C" w:rsidRDefault="004F789C" w:rsidP="002B36FF">
      <w:pPr>
        <w:pStyle w:val="HTMLPreformatted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14:paraId="43039339" w14:textId="77777777" w:rsidR="000316F5" w:rsidRPr="008F6CC8" w:rsidRDefault="000316F5" w:rsidP="004D63AE">
      <w:pPr>
        <w:rPr>
          <w:rFonts w:ascii="Arial" w:hAnsi="Arial" w:cs="Arial"/>
          <w:sz w:val="22"/>
          <w:szCs w:val="22"/>
        </w:rPr>
      </w:pPr>
    </w:p>
    <w:p w14:paraId="70C86F8D" w14:textId="77777777" w:rsidR="00EA0055" w:rsidRDefault="00EA0055" w:rsidP="004D63AE">
      <w:pPr>
        <w:rPr>
          <w:rFonts w:ascii="Arial" w:hAnsi="Arial" w:cs="Arial"/>
          <w:sz w:val="22"/>
          <w:szCs w:val="22"/>
        </w:rPr>
      </w:pPr>
    </w:p>
    <w:p w14:paraId="71C34AB3" w14:textId="77777777" w:rsidR="004D63AE" w:rsidRPr="00BD401E" w:rsidRDefault="004D63AE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16C83657" w14:textId="2250349E" w:rsidR="004D63AE" w:rsidRPr="002524BC" w:rsidRDefault="00E30CFB" w:rsidP="004D63AE">
      <w:pPr>
        <w:rPr>
          <w:rStyle w:val="hps"/>
          <w:rFonts w:ascii="Arial" w:hAnsi="Arial" w:cs="Arial"/>
          <w:sz w:val="21"/>
          <w:szCs w:val="21"/>
        </w:rPr>
      </w:pPr>
      <w:r>
        <w:rPr>
          <w:rStyle w:val="hps"/>
          <w:rFonts w:ascii="Arial" w:hAnsi="Arial" w:cs="Arial"/>
          <w:sz w:val="21"/>
          <w:szCs w:val="21"/>
        </w:rPr>
        <w:t>Mateo Sanchez</w:t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2524BC" w:rsidRPr="002524BC">
        <w:rPr>
          <w:rStyle w:val="hps"/>
          <w:rFonts w:ascii="Arial" w:hAnsi="Arial" w:cs="Arial"/>
          <w:sz w:val="21"/>
          <w:szCs w:val="21"/>
        </w:rPr>
        <w:tab/>
      </w:r>
      <w:r w:rsidR="00D92951">
        <w:rPr>
          <w:rStyle w:val="hps"/>
          <w:rFonts w:ascii="Arial" w:hAnsi="Arial" w:cs="Arial"/>
          <w:sz w:val="21"/>
          <w:szCs w:val="21"/>
        </w:rPr>
        <w:tab/>
      </w:r>
      <w:r w:rsidR="004D63AE"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9D9656D" w14:textId="0E001416" w:rsidR="004D63AE" w:rsidRPr="00F50007" w:rsidRDefault="007E5C5C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>
        <w:rPr>
          <w:rStyle w:val="hps"/>
          <w:rFonts w:ascii="Arial" w:hAnsi="Arial" w:cs="Arial"/>
          <w:sz w:val="21"/>
          <w:szCs w:val="21"/>
          <w:lang w:val="en-US"/>
        </w:rPr>
        <w:t>P</w:t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 xml:space="preserve">OSITAL 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>– Marketing</w:t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524BC"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E8778C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BD5978" w:rsidRPr="00F50007">
        <w:rPr>
          <w:rStyle w:val="hps"/>
          <w:rFonts w:ascii="Arial" w:hAnsi="Arial" w:cs="Arial"/>
          <w:sz w:val="21"/>
          <w:szCs w:val="21"/>
          <w:lang w:val="en-US"/>
        </w:rPr>
        <w:t>PR Toolbox</w:t>
      </w:r>
    </w:p>
    <w:p w14:paraId="4414B474" w14:textId="77777777" w:rsidR="004D63AE" w:rsidRPr="00F50007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F50007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F50007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04238AAE" w:rsidR="004D63AE" w:rsidRPr="00F50007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</w:t>
      </w:r>
      <w:r w:rsidR="004C103E">
        <w:rPr>
          <w:rStyle w:val="hps"/>
          <w:rFonts w:ascii="Arial" w:hAnsi="Arial" w:cs="Arial"/>
          <w:sz w:val="21"/>
          <w:szCs w:val="21"/>
          <w:lang w:val="en-US"/>
        </w:rPr>
        <w:t>779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50007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A64ACF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  <w:r w:rsidRPr="00F50007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</w:p>
    <w:p w14:paraId="6768CF13" w14:textId="4B3F6AED" w:rsidR="00125CEE" w:rsidRPr="00183231" w:rsidRDefault="00000000" w:rsidP="00125CEE">
      <w:pPr>
        <w:rPr>
          <w:rStyle w:val="hps"/>
          <w:rFonts w:ascii="Arial" w:hAnsi="Arial" w:cs="Arial"/>
          <w:sz w:val="21"/>
          <w:szCs w:val="21"/>
          <w:lang w:val="en-US"/>
        </w:rPr>
      </w:pPr>
      <w:hyperlink r:id="rId11" w:history="1">
        <w:r w:rsidR="004C103E" w:rsidRPr="00E054C6">
          <w:rPr>
            <w:rStyle w:val="Hyperlink"/>
            <w:rFonts w:ascii="Arial" w:hAnsi="Arial" w:cs="Arial"/>
            <w:sz w:val="21"/>
            <w:szCs w:val="21"/>
            <w:lang w:val="en-US"/>
          </w:rPr>
          <w:t>mateo.sanchez@fraba.com</w:t>
        </w:r>
      </w:hyperlink>
      <w:r w:rsidR="00183231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183231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C103E">
        <w:rPr>
          <w:rStyle w:val="hps"/>
          <w:rFonts w:ascii="Arial" w:hAnsi="Arial" w:cs="Arial"/>
          <w:sz w:val="21"/>
          <w:szCs w:val="21"/>
          <w:lang w:val="en-US"/>
        </w:rPr>
        <w:tab/>
      </w:r>
      <w:hyperlink r:id="rId12" w:history="1">
        <w:r w:rsidR="00480740" w:rsidRPr="00176B51">
          <w:rPr>
            <w:rStyle w:val="Hyperlink"/>
            <w:rFonts w:ascii="Arial" w:hAnsi="Arial" w:cs="Arial"/>
            <w:bCs/>
            <w:sz w:val="21"/>
            <w:szCs w:val="21"/>
            <w:lang w:val="en-US"/>
          </w:rPr>
          <w:t>mwendland@pr-toolbox.com</w:t>
        </w:r>
      </w:hyperlink>
    </w:p>
    <w:p w14:paraId="1D1856E8" w14:textId="3CCE23C7" w:rsidR="00692AE0" w:rsidRPr="00125CEE" w:rsidRDefault="00000000" w:rsidP="00CC140E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 w:history="1">
        <w:r w:rsidR="00891FD9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891FD9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4D63AE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891FD9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6ACE68AE" w14:textId="7311AD9D" w:rsid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p w14:paraId="65896C69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8903176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DE1316E" w14:textId="43323E86" w:rsidR="00493FD0" w:rsidRPr="00493FD0" w:rsidRDefault="00493FD0" w:rsidP="00493FD0">
      <w:pPr>
        <w:jc w:val="center"/>
        <w:rPr>
          <w:rFonts w:ascii="Arial" w:hAnsi="Arial" w:cs="Arial"/>
          <w:sz w:val="21"/>
          <w:szCs w:val="21"/>
        </w:rPr>
      </w:pPr>
    </w:p>
    <w:p w14:paraId="7995745E" w14:textId="77777777" w:rsidR="00493FD0" w:rsidRPr="00DB2918" w:rsidRDefault="00493FD0" w:rsidP="00493FD0">
      <w:pPr>
        <w:jc w:val="center"/>
        <w:rPr>
          <w:rFonts w:ascii="Arial" w:hAnsi="Arial" w:cs="Arial"/>
          <w:b/>
          <w:bCs/>
          <w:sz w:val="21"/>
          <w:szCs w:val="21"/>
        </w:rPr>
      </w:pPr>
    </w:p>
    <w:sectPr w:rsidR="00493FD0" w:rsidRPr="00DB2918" w:rsidSect="004A4132">
      <w:headerReference w:type="default" r:id="rId14"/>
      <w:pgSz w:w="11900" w:h="1682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0743" w14:textId="77777777" w:rsidR="00FC3F50" w:rsidRDefault="00FC3F50" w:rsidP="00652A61">
      <w:r>
        <w:separator/>
      </w:r>
    </w:p>
  </w:endnote>
  <w:endnote w:type="continuationSeparator" w:id="0">
    <w:p w14:paraId="3885B97E" w14:textId="77777777" w:rsidR="00FC3F50" w:rsidRDefault="00FC3F50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ABC0" w14:textId="77777777" w:rsidR="00FC3F50" w:rsidRDefault="00FC3F50" w:rsidP="00652A61">
      <w:r>
        <w:separator/>
      </w:r>
    </w:p>
  </w:footnote>
  <w:footnote w:type="continuationSeparator" w:id="0">
    <w:p w14:paraId="1B0DA61C" w14:textId="77777777" w:rsidR="00FC3F50" w:rsidRDefault="00FC3F50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7CB" w14:textId="1B2DB527" w:rsidR="00E16CD9" w:rsidRDefault="002C2325" w:rsidP="002C2325">
    <w:pPr>
      <w:pStyle w:val="Header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F4542"/>
    <w:multiLevelType w:val="hybridMultilevel"/>
    <w:tmpl w:val="0FD4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33935">
    <w:abstractNumId w:val="11"/>
  </w:num>
  <w:num w:numId="2" w16cid:durableId="197668573">
    <w:abstractNumId w:val="9"/>
  </w:num>
  <w:num w:numId="3" w16cid:durableId="2136175641">
    <w:abstractNumId w:val="4"/>
  </w:num>
  <w:num w:numId="4" w16cid:durableId="300963426">
    <w:abstractNumId w:val="8"/>
  </w:num>
  <w:num w:numId="5" w16cid:durableId="680592664">
    <w:abstractNumId w:val="5"/>
  </w:num>
  <w:num w:numId="6" w16cid:durableId="725497089">
    <w:abstractNumId w:val="0"/>
  </w:num>
  <w:num w:numId="7" w16cid:durableId="899707490">
    <w:abstractNumId w:val="6"/>
  </w:num>
  <w:num w:numId="8" w16cid:durableId="51467773">
    <w:abstractNumId w:val="7"/>
  </w:num>
  <w:num w:numId="9" w16cid:durableId="1049765722">
    <w:abstractNumId w:val="10"/>
  </w:num>
  <w:num w:numId="10" w16cid:durableId="386609767">
    <w:abstractNumId w:val="1"/>
  </w:num>
  <w:num w:numId="11" w16cid:durableId="1459302649">
    <w:abstractNumId w:val="2"/>
  </w:num>
  <w:num w:numId="12" w16cid:durableId="1277056321">
    <w:abstractNumId w:val="3"/>
  </w:num>
  <w:num w:numId="13" w16cid:durableId="1991519916">
    <w:abstractNumId w:val="12"/>
  </w:num>
  <w:num w:numId="14" w16cid:durableId="212743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13EE"/>
    <w:rsid w:val="00003D58"/>
    <w:rsid w:val="00006EDA"/>
    <w:rsid w:val="00010397"/>
    <w:rsid w:val="000173A3"/>
    <w:rsid w:val="00023555"/>
    <w:rsid w:val="0002430F"/>
    <w:rsid w:val="00025D31"/>
    <w:rsid w:val="000316F5"/>
    <w:rsid w:val="00031C43"/>
    <w:rsid w:val="0003388D"/>
    <w:rsid w:val="0003453E"/>
    <w:rsid w:val="000349AB"/>
    <w:rsid w:val="00035349"/>
    <w:rsid w:val="0004294D"/>
    <w:rsid w:val="00045F37"/>
    <w:rsid w:val="00051C3E"/>
    <w:rsid w:val="00060A6F"/>
    <w:rsid w:val="000610DD"/>
    <w:rsid w:val="00063031"/>
    <w:rsid w:val="00063037"/>
    <w:rsid w:val="00063CC7"/>
    <w:rsid w:val="000719B8"/>
    <w:rsid w:val="00080478"/>
    <w:rsid w:val="00083799"/>
    <w:rsid w:val="00084A2E"/>
    <w:rsid w:val="00085597"/>
    <w:rsid w:val="0009099C"/>
    <w:rsid w:val="00091DDD"/>
    <w:rsid w:val="000979C4"/>
    <w:rsid w:val="00097C55"/>
    <w:rsid w:val="000A035F"/>
    <w:rsid w:val="000A2675"/>
    <w:rsid w:val="000A2829"/>
    <w:rsid w:val="000B3C7C"/>
    <w:rsid w:val="000B41A6"/>
    <w:rsid w:val="000C5B3F"/>
    <w:rsid w:val="000C5CBD"/>
    <w:rsid w:val="000C65F7"/>
    <w:rsid w:val="000C792F"/>
    <w:rsid w:val="000D16DA"/>
    <w:rsid w:val="000D4A8D"/>
    <w:rsid w:val="000D6076"/>
    <w:rsid w:val="000D6ACA"/>
    <w:rsid w:val="000E41A9"/>
    <w:rsid w:val="000F2C18"/>
    <w:rsid w:val="000F4415"/>
    <w:rsid w:val="000F47B6"/>
    <w:rsid w:val="000F4CAE"/>
    <w:rsid w:val="000F5FA0"/>
    <w:rsid w:val="0010679A"/>
    <w:rsid w:val="00107C33"/>
    <w:rsid w:val="001105A3"/>
    <w:rsid w:val="00110908"/>
    <w:rsid w:val="001147CB"/>
    <w:rsid w:val="0011493C"/>
    <w:rsid w:val="00115A4E"/>
    <w:rsid w:val="001164B7"/>
    <w:rsid w:val="00121A38"/>
    <w:rsid w:val="0012486F"/>
    <w:rsid w:val="00124A5A"/>
    <w:rsid w:val="00125CEE"/>
    <w:rsid w:val="00126A6F"/>
    <w:rsid w:val="001348AB"/>
    <w:rsid w:val="00140FB4"/>
    <w:rsid w:val="001412E4"/>
    <w:rsid w:val="00142E5E"/>
    <w:rsid w:val="001446B3"/>
    <w:rsid w:val="00144CB5"/>
    <w:rsid w:val="0014555A"/>
    <w:rsid w:val="00152F60"/>
    <w:rsid w:val="001533EA"/>
    <w:rsid w:val="001535D3"/>
    <w:rsid w:val="001538DF"/>
    <w:rsid w:val="00156D61"/>
    <w:rsid w:val="00156FCA"/>
    <w:rsid w:val="00160C45"/>
    <w:rsid w:val="00164088"/>
    <w:rsid w:val="001654E6"/>
    <w:rsid w:val="001659F0"/>
    <w:rsid w:val="0017523A"/>
    <w:rsid w:val="0017615B"/>
    <w:rsid w:val="0017688D"/>
    <w:rsid w:val="00176B51"/>
    <w:rsid w:val="00177497"/>
    <w:rsid w:val="00183231"/>
    <w:rsid w:val="001A5946"/>
    <w:rsid w:val="001B0BBA"/>
    <w:rsid w:val="001C35F1"/>
    <w:rsid w:val="001C572A"/>
    <w:rsid w:val="001D46E5"/>
    <w:rsid w:val="001D547A"/>
    <w:rsid w:val="001E2961"/>
    <w:rsid w:val="001E3209"/>
    <w:rsid w:val="001E4FAB"/>
    <w:rsid w:val="001F3814"/>
    <w:rsid w:val="001F51D4"/>
    <w:rsid w:val="001F5507"/>
    <w:rsid w:val="00200CCB"/>
    <w:rsid w:val="00202C5B"/>
    <w:rsid w:val="00203775"/>
    <w:rsid w:val="002048D4"/>
    <w:rsid w:val="00205360"/>
    <w:rsid w:val="002160FB"/>
    <w:rsid w:val="0021785A"/>
    <w:rsid w:val="00217DC6"/>
    <w:rsid w:val="00220E08"/>
    <w:rsid w:val="002219A7"/>
    <w:rsid w:val="002247A5"/>
    <w:rsid w:val="00225A72"/>
    <w:rsid w:val="00227229"/>
    <w:rsid w:val="00231017"/>
    <w:rsid w:val="002347DA"/>
    <w:rsid w:val="002355EC"/>
    <w:rsid w:val="002359CA"/>
    <w:rsid w:val="002360C4"/>
    <w:rsid w:val="00244309"/>
    <w:rsid w:val="00245133"/>
    <w:rsid w:val="00245665"/>
    <w:rsid w:val="002524BC"/>
    <w:rsid w:val="00252B36"/>
    <w:rsid w:val="00252E85"/>
    <w:rsid w:val="00254B87"/>
    <w:rsid w:val="0025527E"/>
    <w:rsid w:val="00256DC9"/>
    <w:rsid w:val="00262F75"/>
    <w:rsid w:val="00263FB0"/>
    <w:rsid w:val="00266F57"/>
    <w:rsid w:val="00280967"/>
    <w:rsid w:val="0028136A"/>
    <w:rsid w:val="00281615"/>
    <w:rsid w:val="00281EB7"/>
    <w:rsid w:val="0028300F"/>
    <w:rsid w:val="002834E0"/>
    <w:rsid w:val="002860CA"/>
    <w:rsid w:val="00286A75"/>
    <w:rsid w:val="002920EB"/>
    <w:rsid w:val="00295869"/>
    <w:rsid w:val="00296302"/>
    <w:rsid w:val="002A7EB1"/>
    <w:rsid w:val="002B0074"/>
    <w:rsid w:val="002B3664"/>
    <w:rsid w:val="002B36FF"/>
    <w:rsid w:val="002B402E"/>
    <w:rsid w:val="002B5A6C"/>
    <w:rsid w:val="002B6AE3"/>
    <w:rsid w:val="002C0431"/>
    <w:rsid w:val="002C1136"/>
    <w:rsid w:val="002C2325"/>
    <w:rsid w:val="002C37E7"/>
    <w:rsid w:val="002C4984"/>
    <w:rsid w:val="002D7A57"/>
    <w:rsid w:val="002E098F"/>
    <w:rsid w:val="002E7F91"/>
    <w:rsid w:val="002E7FBF"/>
    <w:rsid w:val="002F040A"/>
    <w:rsid w:val="00300E40"/>
    <w:rsid w:val="0030294B"/>
    <w:rsid w:val="00303ABA"/>
    <w:rsid w:val="003052ED"/>
    <w:rsid w:val="00305419"/>
    <w:rsid w:val="003130CB"/>
    <w:rsid w:val="00315429"/>
    <w:rsid w:val="003154AD"/>
    <w:rsid w:val="003209C9"/>
    <w:rsid w:val="003223AD"/>
    <w:rsid w:val="003378B7"/>
    <w:rsid w:val="00337A8C"/>
    <w:rsid w:val="00343E57"/>
    <w:rsid w:val="00345F4D"/>
    <w:rsid w:val="003470F7"/>
    <w:rsid w:val="00353256"/>
    <w:rsid w:val="00354127"/>
    <w:rsid w:val="00355101"/>
    <w:rsid w:val="0036647E"/>
    <w:rsid w:val="00377339"/>
    <w:rsid w:val="00380E5E"/>
    <w:rsid w:val="00380EAF"/>
    <w:rsid w:val="0038591D"/>
    <w:rsid w:val="003863EE"/>
    <w:rsid w:val="00386C1E"/>
    <w:rsid w:val="003873D5"/>
    <w:rsid w:val="00387733"/>
    <w:rsid w:val="00395264"/>
    <w:rsid w:val="00396E88"/>
    <w:rsid w:val="003A013C"/>
    <w:rsid w:val="003A1173"/>
    <w:rsid w:val="003B03D1"/>
    <w:rsid w:val="003B3349"/>
    <w:rsid w:val="003B3410"/>
    <w:rsid w:val="003D3152"/>
    <w:rsid w:val="003D3CA6"/>
    <w:rsid w:val="003D5E02"/>
    <w:rsid w:val="003D76F6"/>
    <w:rsid w:val="003E11D5"/>
    <w:rsid w:val="003E5D0D"/>
    <w:rsid w:val="003F0E73"/>
    <w:rsid w:val="003F1004"/>
    <w:rsid w:val="00400C78"/>
    <w:rsid w:val="00406ABC"/>
    <w:rsid w:val="0040729F"/>
    <w:rsid w:val="004072D9"/>
    <w:rsid w:val="004122C2"/>
    <w:rsid w:val="00413AC7"/>
    <w:rsid w:val="0042535C"/>
    <w:rsid w:val="00430043"/>
    <w:rsid w:val="00431E97"/>
    <w:rsid w:val="00435A81"/>
    <w:rsid w:val="004408EB"/>
    <w:rsid w:val="004434AE"/>
    <w:rsid w:val="004434BE"/>
    <w:rsid w:val="00444A66"/>
    <w:rsid w:val="004467D6"/>
    <w:rsid w:val="00450843"/>
    <w:rsid w:val="00454281"/>
    <w:rsid w:val="00454C84"/>
    <w:rsid w:val="0045535D"/>
    <w:rsid w:val="00460714"/>
    <w:rsid w:val="00462E5E"/>
    <w:rsid w:val="00463B97"/>
    <w:rsid w:val="00467928"/>
    <w:rsid w:val="0047000D"/>
    <w:rsid w:val="00470D64"/>
    <w:rsid w:val="004761A9"/>
    <w:rsid w:val="004778D5"/>
    <w:rsid w:val="00480740"/>
    <w:rsid w:val="004855A3"/>
    <w:rsid w:val="00490999"/>
    <w:rsid w:val="00491AA8"/>
    <w:rsid w:val="00493FD0"/>
    <w:rsid w:val="00495134"/>
    <w:rsid w:val="00496190"/>
    <w:rsid w:val="00496585"/>
    <w:rsid w:val="004971C0"/>
    <w:rsid w:val="004A4132"/>
    <w:rsid w:val="004A5A20"/>
    <w:rsid w:val="004A7F41"/>
    <w:rsid w:val="004B0727"/>
    <w:rsid w:val="004B1816"/>
    <w:rsid w:val="004B2FAB"/>
    <w:rsid w:val="004B4180"/>
    <w:rsid w:val="004B4CC5"/>
    <w:rsid w:val="004C103E"/>
    <w:rsid w:val="004C3DFE"/>
    <w:rsid w:val="004C6583"/>
    <w:rsid w:val="004D0046"/>
    <w:rsid w:val="004D63AE"/>
    <w:rsid w:val="004E39EF"/>
    <w:rsid w:val="004E6AE3"/>
    <w:rsid w:val="004F74CE"/>
    <w:rsid w:val="004F789C"/>
    <w:rsid w:val="00500E7C"/>
    <w:rsid w:val="0050214A"/>
    <w:rsid w:val="005050EC"/>
    <w:rsid w:val="00505DB5"/>
    <w:rsid w:val="0050723D"/>
    <w:rsid w:val="00513E4D"/>
    <w:rsid w:val="005161A2"/>
    <w:rsid w:val="005205D6"/>
    <w:rsid w:val="0052161D"/>
    <w:rsid w:val="00525260"/>
    <w:rsid w:val="0052729F"/>
    <w:rsid w:val="00531011"/>
    <w:rsid w:val="005355F6"/>
    <w:rsid w:val="00535FA9"/>
    <w:rsid w:val="005376C2"/>
    <w:rsid w:val="00542244"/>
    <w:rsid w:val="00544CB1"/>
    <w:rsid w:val="005465B9"/>
    <w:rsid w:val="00547CFE"/>
    <w:rsid w:val="00547DC8"/>
    <w:rsid w:val="00551A8D"/>
    <w:rsid w:val="00556803"/>
    <w:rsid w:val="00556AF7"/>
    <w:rsid w:val="00556E02"/>
    <w:rsid w:val="0057014E"/>
    <w:rsid w:val="00571769"/>
    <w:rsid w:val="005742A9"/>
    <w:rsid w:val="00576EAA"/>
    <w:rsid w:val="00582F94"/>
    <w:rsid w:val="00583863"/>
    <w:rsid w:val="005851B2"/>
    <w:rsid w:val="005902CD"/>
    <w:rsid w:val="00591DE8"/>
    <w:rsid w:val="00592433"/>
    <w:rsid w:val="005A3559"/>
    <w:rsid w:val="005B49D3"/>
    <w:rsid w:val="005C265B"/>
    <w:rsid w:val="005C758D"/>
    <w:rsid w:val="005D2513"/>
    <w:rsid w:val="005D3BEA"/>
    <w:rsid w:val="005D3FA1"/>
    <w:rsid w:val="005D768C"/>
    <w:rsid w:val="005E0208"/>
    <w:rsid w:val="005E2231"/>
    <w:rsid w:val="005E75F9"/>
    <w:rsid w:val="005F0EB2"/>
    <w:rsid w:val="005F53DD"/>
    <w:rsid w:val="005F6E1F"/>
    <w:rsid w:val="00600ECB"/>
    <w:rsid w:val="00605531"/>
    <w:rsid w:val="00606222"/>
    <w:rsid w:val="00606449"/>
    <w:rsid w:val="0060797F"/>
    <w:rsid w:val="00611507"/>
    <w:rsid w:val="00611BF2"/>
    <w:rsid w:val="00612BB1"/>
    <w:rsid w:val="0061433F"/>
    <w:rsid w:val="00614622"/>
    <w:rsid w:val="00621992"/>
    <w:rsid w:val="006219E5"/>
    <w:rsid w:val="00625865"/>
    <w:rsid w:val="00625A3B"/>
    <w:rsid w:val="0063102C"/>
    <w:rsid w:val="00634D3B"/>
    <w:rsid w:val="00637347"/>
    <w:rsid w:val="00642C1A"/>
    <w:rsid w:val="00645E01"/>
    <w:rsid w:val="0065127F"/>
    <w:rsid w:val="006526BB"/>
    <w:rsid w:val="00652A61"/>
    <w:rsid w:val="006552DB"/>
    <w:rsid w:val="00656C81"/>
    <w:rsid w:val="00661644"/>
    <w:rsid w:val="00662F01"/>
    <w:rsid w:val="006635AD"/>
    <w:rsid w:val="00665419"/>
    <w:rsid w:val="00665E52"/>
    <w:rsid w:val="00671F08"/>
    <w:rsid w:val="006726C0"/>
    <w:rsid w:val="0067704A"/>
    <w:rsid w:val="0068073E"/>
    <w:rsid w:val="00682E51"/>
    <w:rsid w:val="00687BC4"/>
    <w:rsid w:val="00691E3B"/>
    <w:rsid w:val="00692AE0"/>
    <w:rsid w:val="006A5935"/>
    <w:rsid w:val="006B2241"/>
    <w:rsid w:val="006B3E2B"/>
    <w:rsid w:val="006B4B10"/>
    <w:rsid w:val="006B60C0"/>
    <w:rsid w:val="006B630A"/>
    <w:rsid w:val="006B7B5D"/>
    <w:rsid w:val="006C25BE"/>
    <w:rsid w:val="006D346A"/>
    <w:rsid w:val="006E19F8"/>
    <w:rsid w:val="006E5046"/>
    <w:rsid w:val="006E5CB9"/>
    <w:rsid w:val="006E6BEC"/>
    <w:rsid w:val="006F79C1"/>
    <w:rsid w:val="00702D75"/>
    <w:rsid w:val="007032E6"/>
    <w:rsid w:val="007123CD"/>
    <w:rsid w:val="00724A13"/>
    <w:rsid w:val="0072566D"/>
    <w:rsid w:val="00726DA2"/>
    <w:rsid w:val="007320A6"/>
    <w:rsid w:val="00735D6C"/>
    <w:rsid w:val="007363CA"/>
    <w:rsid w:val="00736576"/>
    <w:rsid w:val="007415B3"/>
    <w:rsid w:val="0074483B"/>
    <w:rsid w:val="00744DF9"/>
    <w:rsid w:val="00746F22"/>
    <w:rsid w:val="007537F8"/>
    <w:rsid w:val="00754481"/>
    <w:rsid w:val="00755A74"/>
    <w:rsid w:val="007634B5"/>
    <w:rsid w:val="00763F55"/>
    <w:rsid w:val="00764215"/>
    <w:rsid w:val="00766651"/>
    <w:rsid w:val="00766B66"/>
    <w:rsid w:val="007707A9"/>
    <w:rsid w:val="0077533A"/>
    <w:rsid w:val="0077608F"/>
    <w:rsid w:val="00783302"/>
    <w:rsid w:val="00783DEF"/>
    <w:rsid w:val="00791522"/>
    <w:rsid w:val="00796E82"/>
    <w:rsid w:val="007972F2"/>
    <w:rsid w:val="007A1EF1"/>
    <w:rsid w:val="007A3877"/>
    <w:rsid w:val="007B0AED"/>
    <w:rsid w:val="007B728C"/>
    <w:rsid w:val="007C1460"/>
    <w:rsid w:val="007C25A5"/>
    <w:rsid w:val="007C5107"/>
    <w:rsid w:val="007C54FF"/>
    <w:rsid w:val="007C5F50"/>
    <w:rsid w:val="007C77BD"/>
    <w:rsid w:val="007D42B3"/>
    <w:rsid w:val="007D4516"/>
    <w:rsid w:val="007D52AF"/>
    <w:rsid w:val="007D5616"/>
    <w:rsid w:val="007E1D47"/>
    <w:rsid w:val="007E5C5C"/>
    <w:rsid w:val="007E7449"/>
    <w:rsid w:val="007F2205"/>
    <w:rsid w:val="007F41CF"/>
    <w:rsid w:val="007F763E"/>
    <w:rsid w:val="007F7F0A"/>
    <w:rsid w:val="008007D9"/>
    <w:rsid w:val="00802EF8"/>
    <w:rsid w:val="00803040"/>
    <w:rsid w:val="00803B84"/>
    <w:rsid w:val="008100B7"/>
    <w:rsid w:val="00812E95"/>
    <w:rsid w:val="00821065"/>
    <w:rsid w:val="00821085"/>
    <w:rsid w:val="00821FC4"/>
    <w:rsid w:val="00822862"/>
    <w:rsid w:val="00830C31"/>
    <w:rsid w:val="00831251"/>
    <w:rsid w:val="00833D95"/>
    <w:rsid w:val="00841676"/>
    <w:rsid w:val="008462DC"/>
    <w:rsid w:val="00856C6D"/>
    <w:rsid w:val="00863902"/>
    <w:rsid w:val="00870B86"/>
    <w:rsid w:val="0087343B"/>
    <w:rsid w:val="008853E1"/>
    <w:rsid w:val="008856AA"/>
    <w:rsid w:val="0088616B"/>
    <w:rsid w:val="00891FD9"/>
    <w:rsid w:val="00895905"/>
    <w:rsid w:val="00895D75"/>
    <w:rsid w:val="00896E55"/>
    <w:rsid w:val="008A018E"/>
    <w:rsid w:val="008A0D36"/>
    <w:rsid w:val="008A17D0"/>
    <w:rsid w:val="008A39E1"/>
    <w:rsid w:val="008A405A"/>
    <w:rsid w:val="008A61FF"/>
    <w:rsid w:val="008A622A"/>
    <w:rsid w:val="008A6DB9"/>
    <w:rsid w:val="008A798E"/>
    <w:rsid w:val="008B010C"/>
    <w:rsid w:val="008B056C"/>
    <w:rsid w:val="008B3AD0"/>
    <w:rsid w:val="008B4C13"/>
    <w:rsid w:val="008B6E11"/>
    <w:rsid w:val="008B7052"/>
    <w:rsid w:val="008B7FCF"/>
    <w:rsid w:val="008C3F9B"/>
    <w:rsid w:val="008C6A96"/>
    <w:rsid w:val="008D1C03"/>
    <w:rsid w:val="008D3092"/>
    <w:rsid w:val="008E3118"/>
    <w:rsid w:val="008F06EC"/>
    <w:rsid w:val="008F0B7D"/>
    <w:rsid w:val="008F1758"/>
    <w:rsid w:val="008F30F6"/>
    <w:rsid w:val="008F6CC8"/>
    <w:rsid w:val="00900628"/>
    <w:rsid w:val="00900CE1"/>
    <w:rsid w:val="00901911"/>
    <w:rsid w:val="009047AF"/>
    <w:rsid w:val="00912A02"/>
    <w:rsid w:val="00916539"/>
    <w:rsid w:val="00917B06"/>
    <w:rsid w:val="00925379"/>
    <w:rsid w:val="00930BD0"/>
    <w:rsid w:val="00931B3D"/>
    <w:rsid w:val="00931E63"/>
    <w:rsid w:val="00932CB2"/>
    <w:rsid w:val="00934EC9"/>
    <w:rsid w:val="009416F7"/>
    <w:rsid w:val="009422C0"/>
    <w:rsid w:val="009426D0"/>
    <w:rsid w:val="0094300E"/>
    <w:rsid w:val="00944810"/>
    <w:rsid w:val="00944AC7"/>
    <w:rsid w:val="00952A0B"/>
    <w:rsid w:val="009602E1"/>
    <w:rsid w:val="00964F12"/>
    <w:rsid w:val="00965637"/>
    <w:rsid w:val="009662C7"/>
    <w:rsid w:val="00977D72"/>
    <w:rsid w:val="009806EA"/>
    <w:rsid w:val="00981B62"/>
    <w:rsid w:val="00982075"/>
    <w:rsid w:val="00982515"/>
    <w:rsid w:val="0098690C"/>
    <w:rsid w:val="009878AF"/>
    <w:rsid w:val="0099419B"/>
    <w:rsid w:val="009A025E"/>
    <w:rsid w:val="009A264B"/>
    <w:rsid w:val="009A316C"/>
    <w:rsid w:val="009A4B48"/>
    <w:rsid w:val="009A5001"/>
    <w:rsid w:val="009A5449"/>
    <w:rsid w:val="009B1E6F"/>
    <w:rsid w:val="009B45E2"/>
    <w:rsid w:val="009B7ACF"/>
    <w:rsid w:val="009C4F4D"/>
    <w:rsid w:val="009C6ADD"/>
    <w:rsid w:val="009C77A8"/>
    <w:rsid w:val="009D0FAA"/>
    <w:rsid w:val="009D4689"/>
    <w:rsid w:val="009D640D"/>
    <w:rsid w:val="009E1800"/>
    <w:rsid w:val="009E2CA1"/>
    <w:rsid w:val="009E58B0"/>
    <w:rsid w:val="009F1F57"/>
    <w:rsid w:val="009F4D40"/>
    <w:rsid w:val="009F6467"/>
    <w:rsid w:val="009F7F90"/>
    <w:rsid w:val="00A008F2"/>
    <w:rsid w:val="00A023EB"/>
    <w:rsid w:val="00A046A2"/>
    <w:rsid w:val="00A0668B"/>
    <w:rsid w:val="00A10EBC"/>
    <w:rsid w:val="00A11BF1"/>
    <w:rsid w:val="00A11ECE"/>
    <w:rsid w:val="00A11FFA"/>
    <w:rsid w:val="00A137E5"/>
    <w:rsid w:val="00A1457C"/>
    <w:rsid w:val="00A14868"/>
    <w:rsid w:val="00A168FB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0CBD"/>
    <w:rsid w:val="00A545B6"/>
    <w:rsid w:val="00A559CC"/>
    <w:rsid w:val="00A55E1D"/>
    <w:rsid w:val="00A569E0"/>
    <w:rsid w:val="00A60D14"/>
    <w:rsid w:val="00A60F3F"/>
    <w:rsid w:val="00A615C4"/>
    <w:rsid w:val="00A64ACF"/>
    <w:rsid w:val="00A6725C"/>
    <w:rsid w:val="00A67B06"/>
    <w:rsid w:val="00A81207"/>
    <w:rsid w:val="00A81581"/>
    <w:rsid w:val="00A8349E"/>
    <w:rsid w:val="00A8723E"/>
    <w:rsid w:val="00A904B2"/>
    <w:rsid w:val="00A90A41"/>
    <w:rsid w:val="00A93C0A"/>
    <w:rsid w:val="00A93DE4"/>
    <w:rsid w:val="00A966C6"/>
    <w:rsid w:val="00AA0F90"/>
    <w:rsid w:val="00AA1DB8"/>
    <w:rsid w:val="00AB29E7"/>
    <w:rsid w:val="00AB48A4"/>
    <w:rsid w:val="00AB530B"/>
    <w:rsid w:val="00AB5CC2"/>
    <w:rsid w:val="00AB6FFC"/>
    <w:rsid w:val="00AC01F3"/>
    <w:rsid w:val="00AC190F"/>
    <w:rsid w:val="00AC1CBE"/>
    <w:rsid w:val="00AC688E"/>
    <w:rsid w:val="00AD00F4"/>
    <w:rsid w:val="00AD0CF3"/>
    <w:rsid w:val="00AD619D"/>
    <w:rsid w:val="00AE2739"/>
    <w:rsid w:val="00AE39B9"/>
    <w:rsid w:val="00AE4B22"/>
    <w:rsid w:val="00AF3466"/>
    <w:rsid w:val="00AF4C0A"/>
    <w:rsid w:val="00B010E6"/>
    <w:rsid w:val="00B04813"/>
    <w:rsid w:val="00B24C0C"/>
    <w:rsid w:val="00B27E17"/>
    <w:rsid w:val="00B3214A"/>
    <w:rsid w:val="00B354E5"/>
    <w:rsid w:val="00B35C74"/>
    <w:rsid w:val="00B37525"/>
    <w:rsid w:val="00B4109C"/>
    <w:rsid w:val="00B416F9"/>
    <w:rsid w:val="00B41CBF"/>
    <w:rsid w:val="00B41FD0"/>
    <w:rsid w:val="00B4651D"/>
    <w:rsid w:val="00B6329D"/>
    <w:rsid w:val="00B662DB"/>
    <w:rsid w:val="00B67384"/>
    <w:rsid w:val="00B713A4"/>
    <w:rsid w:val="00B713A6"/>
    <w:rsid w:val="00B728A8"/>
    <w:rsid w:val="00B771BB"/>
    <w:rsid w:val="00B777FD"/>
    <w:rsid w:val="00B77C11"/>
    <w:rsid w:val="00B821AF"/>
    <w:rsid w:val="00B85877"/>
    <w:rsid w:val="00B85C15"/>
    <w:rsid w:val="00B90EC9"/>
    <w:rsid w:val="00BA205C"/>
    <w:rsid w:val="00BA2EFA"/>
    <w:rsid w:val="00BA462F"/>
    <w:rsid w:val="00BA57BA"/>
    <w:rsid w:val="00BA6EF4"/>
    <w:rsid w:val="00BB17C2"/>
    <w:rsid w:val="00BB6F5E"/>
    <w:rsid w:val="00BC059A"/>
    <w:rsid w:val="00BC4359"/>
    <w:rsid w:val="00BC6FE2"/>
    <w:rsid w:val="00BD401E"/>
    <w:rsid w:val="00BD4B2B"/>
    <w:rsid w:val="00BD51E2"/>
    <w:rsid w:val="00BD5355"/>
    <w:rsid w:val="00BD5978"/>
    <w:rsid w:val="00BD7921"/>
    <w:rsid w:val="00BD7BC8"/>
    <w:rsid w:val="00BE2822"/>
    <w:rsid w:val="00BE4CB6"/>
    <w:rsid w:val="00BF3A8A"/>
    <w:rsid w:val="00BF611B"/>
    <w:rsid w:val="00C00ED5"/>
    <w:rsid w:val="00C05850"/>
    <w:rsid w:val="00C06460"/>
    <w:rsid w:val="00C15443"/>
    <w:rsid w:val="00C174F2"/>
    <w:rsid w:val="00C17975"/>
    <w:rsid w:val="00C21029"/>
    <w:rsid w:val="00C2197D"/>
    <w:rsid w:val="00C23418"/>
    <w:rsid w:val="00C247B3"/>
    <w:rsid w:val="00C25FA3"/>
    <w:rsid w:val="00C308A4"/>
    <w:rsid w:val="00C30DA9"/>
    <w:rsid w:val="00C351C7"/>
    <w:rsid w:val="00C44B06"/>
    <w:rsid w:val="00C46157"/>
    <w:rsid w:val="00C5268E"/>
    <w:rsid w:val="00C55CB6"/>
    <w:rsid w:val="00C56AB6"/>
    <w:rsid w:val="00C571DE"/>
    <w:rsid w:val="00C57228"/>
    <w:rsid w:val="00C617F9"/>
    <w:rsid w:val="00C658A8"/>
    <w:rsid w:val="00C67E0B"/>
    <w:rsid w:val="00C7013C"/>
    <w:rsid w:val="00C71EB1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B4F59"/>
    <w:rsid w:val="00CC140E"/>
    <w:rsid w:val="00CC6A5E"/>
    <w:rsid w:val="00CD1627"/>
    <w:rsid w:val="00CD2328"/>
    <w:rsid w:val="00CD2EA5"/>
    <w:rsid w:val="00CD73C9"/>
    <w:rsid w:val="00CE1758"/>
    <w:rsid w:val="00CE2756"/>
    <w:rsid w:val="00CE59ED"/>
    <w:rsid w:val="00CE5F0A"/>
    <w:rsid w:val="00CF0ABD"/>
    <w:rsid w:val="00CF768D"/>
    <w:rsid w:val="00CF7790"/>
    <w:rsid w:val="00D0349D"/>
    <w:rsid w:val="00D040F8"/>
    <w:rsid w:val="00D04FA1"/>
    <w:rsid w:val="00D05CE8"/>
    <w:rsid w:val="00D07728"/>
    <w:rsid w:val="00D138EB"/>
    <w:rsid w:val="00D1792B"/>
    <w:rsid w:val="00D22C76"/>
    <w:rsid w:val="00D25DFC"/>
    <w:rsid w:val="00D336A4"/>
    <w:rsid w:val="00D33790"/>
    <w:rsid w:val="00D34EF0"/>
    <w:rsid w:val="00D35199"/>
    <w:rsid w:val="00D35271"/>
    <w:rsid w:val="00D368E0"/>
    <w:rsid w:val="00D451B3"/>
    <w:rsid w:val="00D47069"/>
    <w:rsid w:val="00D475B3"/>
    <w:rsid w:val="00D53654"/>
    <w:rsid w:val="00D55348"/>
    <w:rsid w:val="00D55CA6"/>
    <w:rsid w:val="00D56810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92951"/>
    <w:rsid w:val="00D93958"/>
    <w:rsid w:val="00DA1AD3"/>
    <w:rsid w:val="00DA7E05"/>
    <w:rsid w:val="00DB2918"/>
    <w:rsid w:val="00DB6A7D"/>
    <w:rsid w:val="00DC242B"/>
    <w:rsid w:val="00DC2625"/>
    <w:rsid w:val="00DC402A"/>
    <w:rsid w:val="00DC71CF"/>
    <w:rsid w:val="00DC7576"/>
    <w:rsid w:val="00DD05E2"/>
    <w:rsid w:val="00DD096D"/>
    <w:rsid w:val="00DD0E46"/>
    <w:rsid w:val="00DD0FBD"/>
    <w:rsid w:val="00DD2B8A"/>
    <w:rsid w:val="00DD384E"/>
    <w:rsid w:val="00DD72BC"/>
    <w:rsid w:val="00DF0A46"/>
    <w:rsid w:val="00DF52F0"/>
    <w:rsid w:val="00E014B9"/>
    <w:rsid w:val="00E02EE7"/>
    <w:rsid w:val="00E07BC7"/>
    <w:rsid w:val="00E10179"/>
    <w:rsid w:val="00E102F8"/>
    <w:rsid w:val="00E16CD9"/>
    <w:rsid w:val="00E17A57"/>
    <w:rsid w:val="00E24062"/>
    <w:rsid w:val="00E303D0"/>
    <w:rsid w:val="00E30CFB"/>
    <w:rsid w:val="00E3555A"/>
    <w:rsid w:val="00E3595D"/>
    <w:rsid w:val="00E401FA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4D"/>
    <w:rsid w:val="00E67199"/>
    <w:rsid w:val="00E727E1"/>
    <w:rsid w:val="00E734C9"/>
    <w:rsid w:val="00E75566"/>
    <w:rsid w:val="00E759BE"/>
    <w:rsid w:val="00E77329"/>
    <w:rsid w:val="00E80AC6"/>
    <w:rsid w:val="00E832A1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A5B71"/>
    <w:rsid w:val="00EC1E6B"/>
    <w:rsid w:val="00EC23F4"/>
    <w:rsid w:val="00EC28FA"/>
    <w:rsid w:val="00EC7227"/>
    <w:rsid w:val="00ED05DE"/>
    <w:rsid w:val="00ED7210"/>
    <w:rsid w:val="00EE08AF"/>
    <w:rsid w:val="00EE0928"/>
    <w:rsid w:val="00EE1D72"/>
    <w:rsid w:val="00EE223A"/>
    <w:rsid w:val="00EE3F02"/>
    <w:rsid w:val="00EE412B"/>
    <w:rsid w:val="00EE4B69"/>
    <w:rsid w:val="00EF50BB"/>
    <w:rsid w:val="00EF569B"/>
    <w:rsid w:val="00EF57B7"/>
    <w:rsid w:val="00EF6042"/>
    <w:rsid w:val="00F02C06"/>
    <w:rsid w:val="00F032EC"/>
    <w:rsid w:val="00F14838"/>
    <w:rsid w:val="00F14F3E"/>
    <w:rsid w:val="00F236EA"/>
    <w:rsid w:val="00F26737"/>
    <w:rsid w:val="00F360DF"/>
    <w:rsid w:val="00F50007"/>
    <w:rsid w:val="00F500E5"/>
    <w:rsid w:val="00F51717"/>
    <w:rsid w:val="00F529C8"/>
    <w:rsid w:val="00F557EC"/>
    <w:rsid w:val="00F62192"/>
    <w:rsid w:val="00F6287E"/>
    <w:rsid w:val="00F716E7"/>
    <w:rsid w:val="00F76AC2"/>
    <w:rsid w:val="00F801C4"/>
    <w:rsid w:val="00F83929"/>
    <w:rsid w:val="00F85E54"/>
    <w:rsid w:val="00F87310"/>
    <w:rsid w:val="00F8795C"/>
    <w:rsid w:val="00F90E2B"/>
    <w:rsid w:val="00F90EB1"/>
    <w:rsid w:val="00F91067"/>
    <w:rsid w:val="00F94CDF"/>
    <w:rsid w:val="00F94E94"/>
    <w:rsid w:val="00F95685"/>
    <w:rsid w:val="00F97538"/>
    <w:rsid w:val="00FA0495"/>
    <w:rsid w:val="00FA4533"/>
    <w:rsid w:val="00FA4BEC"/>
    <w:rsid w:val="00FA5DEA"/>
    <w:rsid w:val="00FA6C99"/>
    <w:rsid w:val="00FB5C25"/>
    <w:rsid w:val="00FB60D7"/>
    <w:rsid w:val="00FB6C34"/>
    <w:rsid w:val="00FB71ED"/>
    <w:rsid w:val="00FB73B3"/>
    <w:rsid w:val="00FC1104"/>
    <w:rsid w:val="00FC3F50"/>
    <w:rsid w:val="00FC54EB"/>
    <w:rsid w:val="00FC71C9"/>
    <w:rsid w:val="00FE0CF1"/>
    <w:rsid w:val="00FE23CB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  <w:style w:type="character" w:customStyle="1" w:styleId="y2iqfc">
    <w:name w:val="y2iqfc"/>
    <w:basedOn w:val="DefaultParagraphFont"/>
    <w:rsid w:val="0068073E"/>
  </w:style>
  <w:style w:type="character" w:styleId="UnresolvedMention">
    <w:name w:val="Unresolved Mention"/>
    <w:basedOn w:val="DefaultParagraphFont"/>
    <w:uiPriority w:val="99"/>
    <w:semiHidden/>
    <w:unhideWhenUsed/>
    <w:rsid w:val="002834E0"/>
    <w:rPr>
      <w:color w:val="605E5C"/>
      <w:shd w:val="clear" w:color="auto" w:fill="E1DFDD"/>
    </w:rPr>
  </w:style>
  <w:style w:type="character" w:customStyle="1" w:styleId="source-language">
    <w:name w:val="source-language"/>
    <w:basedOn w:val="DefaultParagraphFont"/>
    <w:rsid w:val="000C5CBD"/>
  </w:style>
  <w:style w:type="character" w:customStyle="1" w:styleId="target-language">
    <w:name w:val="target-language"/>
    <w:basedOn w:val="DefaultParagraphFont"/>
    <w:rsid w:val="000C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it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wendland@pr-toolbo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eo.sanchez@frab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1C3A8-01A2-4663-AA7B-D68B6873B0A0}"/>
</file>

<file path=customXml/itemProps3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6158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6</cp:revision>
  <cp:lastPrinted>2023-02-27T13:18:00Z</cp:lastPrinted>
  <dcterms:created xsi:type="dcterms:W3CDTF">2023-02-27T11:23:00Z</dcterms:created>
  <dcterms:modified xsi:type="dcterms:W3CDTF">2023-02-27T17:45:00Z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