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23A1" w14:textId="77777777" w:rsidR="004A4132" w:rsidRDefault="002048D4" w:rsidP="009F6467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</w:p>
    <w:p w14:paraId="50C8E704" w14:textId="77777777" w:rsidR="004A4132" w:rsidRDefault="004A4132" w:rsidP="009F6467">
      <w:pPr>
        <w:pStyle w:val="Heading1"/>
        <w:rPr>
          <w:rFonts w:ascii="Arial" w:hAnsi="Arial" w:cs="Arial"/>
          <w:b/>
          <w:sz w:val="24"/>
        </w:rPr>
      </w:pPr>
    </w:p>
    <w:p w14:paraId="465376CB" w14:textId="77777777" w:rsidR="004A4132" w:rsidRPr="004A4132" w:rsidRDefault="004A4132" w:rsidP="004A4132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4A4132">
        <w:rPr>
          <w:rFonts w:ascii="Arial" w:hAnsi="Arial" w:cs="Arial"/>
          <w:sz w:val="22"/>
          <w:szCs w:val="22"/>
          <w:u w:val="single"/>
        </w:rPr>
        <w:t>Footprint</w:t>
      </w:r>
      <w:proofErr w:type="spellEnd"/>
      <w:r w:rsidRPr="004A4132">
        <w:rPr>
          <w:rFonts w:ascii="Arial" w:hAnsi="Arial" w:cs="Arial"/>
          <w:sz w:val="22"/>
          <w:szCs w:val="22"/>
          <w:u w:val="single"/>
        </w:rPr>
        <w:t xml:space="preserve"> der magnetischen </w:t>
      </w:r>
      <w:proofErr w:type="spellStart"/>
      <w:r w:rsidRPr="004A4132">
        <w:rPr>
          <w:rFonts w:ascii="Arial" w:hAnsi="Arial" w:cs="Arial"/>
          <w:sz w:val="22"/>
          <w:szCs w:val="22"/>
          <w:u w:val="single"/>
        </w:rPr>
        <w:t>Servo</w:t>
      </w:r>
      <w:proofErr w:type="spellEnd"/>
      <w:r w:rsidRPr="004A4132">
        <w:rPr>
          <w:rFonts w:ascii="Arial" w:hAnsi="Arial" w:cs="Arial"/>
          <w:sz w:val="22"/>
          <w:szCs w:val="22"/>
          <w:u w:val="single"/>
        </w:rPr>
        <w:t>- und Stepper-Kits um 40 % reduziert</w:t>
      </w:r>
    </w:p>
    <w:p w14:paraId="0B012AA2" w14:textId="77777777" w:rsidR="004A4132" w:rsidRPr="004A4132" w:rsidRDefault="004A4132" w:rsidP="004A4132">
      <w:pPr>
        <w:rPr>
          <w:rFonts w:ascii="Arial" w:hAnsi="Arial" w:cs="Arial"/>
          <w:sz w:val="22"/>
          <w:szCs w:val="22"/>
        </w:rPr>
      </w:pPr>
    </w:p>
    <w:p w14:paraId="46CD3702" w14:textId="45BEEA79" w:rsidR="004A4132" w:rsidRPr="004A4132" w:rsidRDefault="004A4132" w:rsidP="004A4132">
      <w:pPr>
        <w:rPr>
          <w:rFonts w:ascii="Arial" w:hAnsi="Arial" w:cs="Arial"/>
          <w:b/>
        </w:rPr>
      </w:pPr>
      <w:r w:rsidRPr="004A4132">
        <w:rPr>
          <w:rFonts w:ascii="Arial" w:hAnsi="Arial" w:cs="Arial"/>
          <w:b/>
        </w:rPr>
        <w:t xml:space="preserve">POSITAL mit weltweit kleinstem </w:t>
      </w:r>
      <w:r w:rsidR="00BD5355">
        <w:rPr>
          <w:rFonts w:ascii="Arial" w:hAnsi="Arial" w:cs="Arial"/>
          <w:b/>
        </w:rPr>
        <w:t>energieautarken</w:t>
      </w:r>
      <w:r w:rsidR="001538DF">
        <w:rPr>
          <w:rFonts w:ascii="Arial" w:hAnsi="Arial" w:cs="Arial"/>
          <w:b/>
        </w:rPr>
        <w:t xml:space="preserve"> </w:t>
      </w:r>
      <w:r w:rsidRPr="004A4132">
        <w:rPr>
          <w:rFonts w:ascii="Arial" w:hAnsi="Arial" w:cs="Arial"/>
          <w:b/>
        </w:rPr>
        <w:t>Multiturn-Kit-Encoder</w:t>
      </w:r>
    </w:p>
    <w:p w14:paraId="49C41D5F" w14:textId="77777777" w:rsidR="004A4132" w:rsidRP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</w:p>
    <w:p w14:paraId="03A79098" w14:textId="52DE50CA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755A74">
        <w:rPr>
          <w:rFonts w:ascii="Arial" w:hAnsi="Arial" w:cs="Arial"/>
          <w:b/>
          <w:sz w:val="22"/>
          <w:szCs w:val="22"/>
        </w:rPr>
        <w:t xml:space="preserve">Köln, im </w:t>
      </w:r>
      <w:r w:rsidR="00FC71C9" w:rsidRPr="00755A74">
        <w:rPr>
          <w:rFonts w:ascii="Arial" w:hAnsi="Arial" w:cs="Arial"/>
          <w:b/>
          <w:sz w:val="22"/>
          <w:szCs w:val="22"/>
        </w:rPr>
        <w:t>Dezember</w:t>
      </w:r>
      <w:r w:rsidRPr="00755A74">
        <w:rPr>
          <w:rFonts w:ascii="Arial" w:hAnsi="Arial" w:cs="Arial"/>
          <w:b/>
          <w:sz w:val="22"/>
          <w:szCs w:val="22"/>
        </w:rPr>
        <w:t xml:space="preserve"> 2019 </w:t>
      </w:r>
      <w:r w:rsidRPr="00755A74">
        <w:rPr>
          <w:rFonts w:ascii="Arial" w:hAnsi="Arial" w:cs="Arial"/>
          <w:sz w:val="22"/>
          <w:szCs w:val="22"/>
        </w:rPr>
        <w:t>– Klein, kleiner, am kleinsten. Drehgeberhersteller POSITAL folgt dieser Devise und stellt</w:t>
      </w:r>
      <w:r w:rsidR="00060A6F" w:rsidRPr="00755A74">
        <w:rPr>
          <w:rFonts w:ascii="Arial" w:hAnsi="Arial" w:cs="Arial"/>
          <w:sz w:val="22"/>
          <w:szCs w:val="22"/>
        </w:rPr>
        <w:t>e</w:t>
      </w:r>
      <w:r w:rsidRPr="00755A74">
        <w:rPr>
          <w:rFonts w:ascii="Arial" w:hAnsi="Arial" w:cs="Arial"/>
          <w:sz w:val="22"/>
          <w:szCs w:val="22"/>
        </w:rPr>
        <w:t xml:space="preserve"> </w:t>
      </w:r>
      <w:r w:rsidR="00FC71C9" w:rsidRPr="00755A74">
        <w:rPr>
          <w:rFonts w:ascii="Arial" w:hAnsi="Arial" w:cs="Arial"/>
          <w:sz w:val="22"/>
          <w:szCs w:val="22"/>
        </w:rPr>
        <w:t xml:space="preserve">Ende November </w:t>
      </w:r>
      <w:r w:rsidRPr="00755A74">
        <w:rPr>
          <w:rFonts w:ascii="Arial" w:hAnsi="Arial" w:cs="Arial"/>
          <w:sz w:val="22"/>
          <w:szCs w:val="22"/>
        </w:rPr>
        <w:t xml:space="preserve">auf der SPS in Nürnberg den weltweit kleinsten </w:t>
      </w:r>
      <w:r w:rsidR="001538DF" w:rsidRPr="00755A74">
        <w:rPr>
          <w:rFonts w:ascii="Arial" w:hAnsi="Arial" w:cs="Arial"/>
          <w:sz w:val="22"/>
          <w:szCs w:val="22"/>
        </w:rPr>
        <w:t xml:space="preserve">energieautarken </w:t>
      </w:r>
      <w:r w:rsidRPr="00755A74">
        <w:rPr>
          <w:rFonts w:ascii="Arial" w:hAnsi="Arial" w:cs="Arial"/>
          <w:sz w:val="22"/>
          <w:szCs w:val="22"/>
        </w:rPr>
        <w:t xml:space="preserve">Multiturn-Encoder für integriertes Motor-Feedback als voll funktionsfähigen Prototyp vor. Mit einem Durchmesser von nur 22 mm und einer Bauhöhe von 23 mm verfügt der jüngste Zuwachs im dicht bestückten Kit Encoder-Portfolio von POSITAL über einen ultrakompakten Formfaktor. Ideal sind die neuen 22 mm-Kits für besonders kompakte </w:t>
      </w:r>
      <w:proofErr w:type="spellStart"/>
      <w:r w:rsidRPr="00755A74">
        <w:rPr>
          <w:rFonts w:ascii="Arial" w:hAnsi="Arial" w:cs="Arial"/>
          <w:sz w:val="22"/>
          <w:szCs w:val="22"/>
        </w:rPr>
        <w:t>Servo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- und Schrittmotoren, aber auch für Einsätze in kleineren Robotern bzw. den immer populäreren </w:t>
      </w:r>
      <w:proofErr w:type="spellStart"/>
      <w:r w:rsidRPr="00755A74">
        <w:rPr>
          <w:rFonts w:ascii="Arial" w:hAnsi="Arial" w:cs="Arial"/>
          <w:sz w:val="22"/>
          <w:szCs w:val="22"/>
        </w:rPr>
        <w:t>Cobots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. </w:t>
      </w:r>
    </w:p>
    <w:p w14:paraId="4E62CAD8" w14:textId="77777777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</w:p>
    <w:p w14:paraId="3F0CA014" w14:textId="77777777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755A74">
        <w:rPr>
          <w:rFonts w:ascii="Arial" w:hAnsi="Arial" w:cs="Arial"/>
          <w:sz w:val="22"/>
          <w:szCs w:val="22"/>
        </w:rPr>
        <w:t xml:space="preserve">„Wie erfolgreich die Miniaturisierung vorangetrieben wurde, zeigt ein Blick auf die magnetischen Montage-Kits, die wir vor drei Jahren, ebenfalls in Nürnberg, als komplett neue Alternative zu aufwendigen optischen Feedback-Kits und klassischen </w:t>
      </w:r>
      <w:proofErr w:type="spellStart"/>
      <w:r w:rsidRPr="00755A74">
        <w:rPr>
          <w:rFonts w:ascii="Arial" w:hAnsi="Arial" w:cs="Arial"/>
          <w:sz w:val="22"/>
          <w:szCs w:val="22"/>
        </w:rPr>
        <w:t>Resolvern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5A74">
        <w:rPr>
          <w:rFonts w:ascii="Arial" w:hAnsi="Arial" w:cs="Arial"/>
          <w:sz w:val="22"/>
          <w:szCs w:val="22"/>
        </w:rPr>
        <w:t>gelauncht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haben“, unterstreicht Jörg Paulus, Europa-Chef von POSITAL. „Während das Elektronikpaket unsere klassischen </w:t>
      </w:r>
      <w:proofErr w:type="spellStart"/>
      <w:r w:rsidRPr="00755A74">
        <w:rPr>
          <w:rFonts w:ascii="Arial" w:hAnsi="Arial" w:cs="Arial"/>
          <w:sz w:val="22"/>
          <w:szCs w:val="22"/>
        </w:rPr>
        <w:t>Servo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- und Stepper-Kits – bereits hochintegriert – auf einer 36 mm-Platine verbaut ist, kommen die neuen 22 mm-Kits mit rund 40% weniger Platz aus.“ Ermöglicht wurde der deutlich kleinere </w:t>
      </w:r>
      <w:proofErr w:type="spellStart"/>
      <w:r w:rsidRPr="00755A74">
        <w:rPr>
          <w:rFonts w:ascii="Arial" w:hAnsi="Arial" w:cs="Arial"/>
          <w:sz w:val="22"/>
          <w:szCs w:val="22"/>
        </w:rPr>
        <w:t>Footprint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nicht nur durch den Einsatz von noch kompakteren Bauteilen wie den vier Hall-Sensoren und dem 32-Bit-Mikroprozessor. Wesentlicher Treiber bei der Miniaturisierung  sind weitere Fortschritte bei der Auslegung und Fertigung der Wiegand-Sensoren, die seit Jahren zur DNA von POSITAL zählen und die energieautarke Versorgung der Zählelektronik beim Multiturnbetrieb der magnetischen Drehgeber garantieren – ganz ohne Getriebe oder Batterien und komplett wartungsfrei. </w:t>
      </w:r>
    </w:p>
    <w:p w14:paraId="6265F069" w14:textId="77777777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</w:p>
    <w:p w14:paraId="7BC4E17B" w14:textId="4E216EFE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755A74">
        <w:rPr>
          <w:rFonts w:ascii="Arial" w:hAnsi="Arial" w:cs="Arial"/>
          <w:sz w:val="22"/>
          <w:szCs w:val="22"/>
        </w:rPr>
        <w:t xml:space="preserve">Wie ihre ‚großen Brüder’ stehen die neuen 22 mm-Kits für Zuverlässigkeit, Präzision, Montagesicherheit und Wirtschaftlichkeit. Anders als </w:t>
      </w:r>
      <w:proofErr w:type="spellStart"/>
      <w:r w:rsidRPr="00755A74">
        <w:rPr>
          <w:rFonts w:ascii="Arial" w:hAnsi="Arial" w:cs="Arial"/>
          <w:sz w:val="22"/>
          <w:szCs w:val="22"/>
        </w:rPr>
        <w:t>Resolver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decken sie einen Multiturn-Messbereich ab und liefern digitale Daten. Im Vergleich zu optischen Kits sind sie resistent gegenüber Verschmutzungen durch Öl oder Staub.  Sie zeichnen sich durch Stoß- und Vibrationsfestigkeit und Toleranz gegenüber Feuchtigkeit aus.  Ihre elektronische Auflösung liegt bei 17 </w:t>
      </w:r>
      <w:proofErr w:type="spellStart"/>
      <w:r w:rsidRPr="00755A74">
        <w:rPr>
          <w:rFonts w:ascii="Arial" w:hAnsi="Arial" w:cs="Arial"/>
          <w:sz w:val="22"/>
          <w:szCs w:val="22"/>
        </w:rPr>
        <w:t>bit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, bei </w:t>
      </w:r>
      <w:proofErr w:type="spellStart"/>
      <w:r w:rsidRPr="00755A74">
        <w:rPr>
          <w:rFonts w:ascii="Arial" w:hAnsi="Arial" w:cs="Arial"/>
          <w:sz w:val="22"/>
          <w:szCs w:val="22"/>
        </w:rPr>
        <w:t>Multiurnbetrieb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bis 32 </w:t>
      </w:r>
      <w:proofErr w:type="spellStart"/>
      <w:r w:rsidRPr="00755A74">
        <w:rPr>
          <w:rFonts w:ascii="Arial" w:hAnsi="Arial" w:cs="Arial"/>
          <w:sz w:val="22"/>
          <w:szCs w:val="22"/>
        </w:rPr>
        <w:t>bit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. Verfügbar sind sie mit den offenen, herstellerneutralen Schnittstellen SSI und </w:t>
      </w:r>
      <w:proofErr w:type="spellStart"/>
      <w:r w:rsidRPr="00755A74">
        <w:rPr>
          <w:rFonts w:ascii="Arial" w:hAnsi="Arial" w:cs="Arial"/>
          <w:sz w:val="22"/>
          <w:szCs w:val="22"/>
        </w:rPr>
        <w:t>BiSS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C.  Die Montage der 22 mm-Kits – mit dem dazugehörigen Permanentmagnet, der am Ende der Motorwelle befestigt wird – ist sehr einfach und kann unter normalen Fabrikbedingungen erfolgen. Die integrierte </w:t>
      </w:r>
      <w:proofErr w:type="spellStart"/>
      <w:r w:rsidRPr="00755A74">
        <w:rPr>
          <w:rFonts w:ascii="Arial" w:hAnsi="Arial" w:cs="Arial"/>
          <w:sz w:val="22"/>
          <w:szCs w:val="22"/>
        </w:rPr>
        <w:t>Selbstkalibrierung</w:t>
      </w:r>
      <w:proofErr w:type="spellEnd"/>
      <w:r w:rsidRPr="00755A74">
        <w:rPr>
          <w:rFonts w:ascii="Arial" w:hAnsi="Arial" w:cs="Arial"/>
          <w:sz w:val="22"/>
          <w:szCs w:val="22"/>
        </w:rPr>
        <w:t xml:space="preserve"> sorgt für reibungslose Inbetriebnahme. Die Kombination aus robuster Magnetik, hoher Betriebssicherheit (nicht zuletzt durch einen integrierten Temperatursensor zur Diagnose), energieautarker Multiturn-Funktionalität und Wartungsfreiheit </w:t>
      </w:r>
      <w:r w:rsidR="00D368E0" w:rsidRPr="00755A74">
        <w:rPr>
          <w:rFonts w:ascii="Arial" w:hAnsi="Arial" w:cs="Arial"/>
          <w:sz w:val="22"/>
          <w:szCs w:val="22"/>
        </w:rPr>
        <w:t>garantiert</w:t>
      </w:r>
      <w:r w:rsidRPr="00755A74">
        <w:rPr>
          <w:rFonts w:ascii="Arial" w:hAnsi="Arial" w:cs="Arial"/>
          <w:sz w:val="22"/>
          <w:szCs w:val="22"/>
        </w:rPr>
        <w:t xml:space="preserve"> gute Wirtschaftlichkeit.</w:t>
      </w:r>
      <w:bookmarkStart w:id="0" w:name="_GoBack"/>
      <w:bookmarkEnd w:id="0"/>
    </w:p>
    <w:p w14:paraId="4B0B16C1" w14:textId="77777777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</w:p>
    <w:p w14:paraId="0374D9AF" w14:textId="77777777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755A74">
        <w:rPr>
          <w:rFonts w:ascii="Arial" w:hAnsi="Arial" w:cs="Arial"/>
          <w:sz w:val="22"/>
          <w:szCs w:val="22"/>
        </w:rPr>
        <w:t>„In den kommenden Wochen und Monaten geben wir unserem 22 mm-Kit im Rahmen eines ausführlichen Beta-</w:t>
      </w:r>
      <w:proofErr w:type="spellStart"/>
      <w:r w:rsidRPr="00755A74">
        <w:rPr>
          <w:rFonts w:ascii="Arial" w:hAnsi="Arial" w:cs="Arial"/>
          <w:sz w:val="22"/>
          <w:szCs w:val="22"/>
        </w:rPr>
        <w:t>Testings</w:t>
      </w:r>
      <w:proofErr w:type="spellEnd"/>
      <w:r w:rsidRPr="00755A74">
        <w:rPr>
          <w:rFonts w:ascii="Arial" w:hAnsi="Arial" w:cs="Arial"/>
          <w:sz w:val="22"/>
          <w:szCs w:val="22"/>
        </w:rPr>
        <w:t>, das wir mit namhaften Motorherstellern durchführen, den letzten Schliff“, so Paulus.  Der eigentliche Roll-Out erfolgt nach Abschluss und vollständiger Auswertung der umfangreichen Testläufe und wird für Mitte 2020 erwartet. In Planung sind auch spezielle Wellenversionen der 22 mm-Kits mit integriertem Lager, die für zusätzliche Anwendungen sorgen können. „Angesichts der Miniaturisierung als einem der Top-Trendsetter in der globalen Automatisierung sehen wir großes Potenzial für unsere neuen Mini-Kits“, lautet das Fazit des POSITAL-Europachefs.</w:t>
      </w:r>
    </w:p>
    <w:p w14:paraId="55D0C66D" w14:textId="05F371A6" w:rsidR="004A4132" w:rsidRPr="00755A74" w:rsidRDefault="004A4132" w:rsidP="004A4132">
      <w:pPr>
        <w:jc w:val="both"/>
        <w:rPr>
          <w:rFonts w:ascii="Arial" w:hAnsi="Arial" w:cs="Arial"/>
          <w:sz w:val="22"/>
          <w:szCs w:val="22"/>
        </w:rPr>
      </w:pPr>
      <w:r w:rsidRPr="00755A74">
        <w:rPr>
          <w:rFonts w:ascii="Arial" w:hAnsi="Arial" w:cs="Arial"/>
          <w:sz w:val="22"/>
          <w:szCs w:val="22"/>
        </w:rPr>
        <w:tab/>
      </w:r>
      <w:r w:rsidRPr="00755A74">
        <w:rPr>
          <w:rFonts w:ascii="Arial" w:hAnsi="Arial" w:cs="Arial"/>
          <w:sz w:val="22"/>
          <w:szCs w:val="22"/>
        </w:rPr>
        <w:tab/>
      </w:r>
      <w:r w:rsidRPr="00755A74">
        <w:rPr>
          <w:rFonts w:ascii="Arial" w:hAnsi="Arial" w:cs="Arial"/>
          <w:sz w:val="22"/>
          <w:szCs w:val="22"/>
        </w:rPr>
        <w:tab/>
      </w:r>
      <w:r w:rsidRPr="00755A74">
        <w:rPr>
          <w:rFonts w:ascii="Arial" w:hAnsi="Arial" w:cs="Arial"/>
          <w:sz w:val="22"/>
          <w:szCs w:val="22"/>
        </w:rPr>
        <w:tab/>
        <w:t xml:space="preserve">              _________</w:t>
      </w:r>
    </w:p>
    <w:p w14:paraId="14DF4EC3" w14:textId="31AD0620" w:rsidR="004A4132" w:rsidRDefault="004A4132" w:rsidP="004A41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D526D" w14:textId="35CE281B" w:rsidR="004A4132" w:rsidRPr="004A4132" w:rsidRDefault="004A4132" w:rsidP="004A4132">
      <w:pPr>
        <w:rPr>
          <w:rFonts w:ascii="Arial" w:hAnsi="Arial" w:cs="Arial"/>
          <w:sz w:val="21"/>
          <w:szCs w:val="21"/>
        </w:rPr>
      </w:pPr>
      <w:r w:rsidRPr="005742A9">
        <w:rPr>
          <w:rFonts w:ascii="Arial" w:hAnsi="Arial" w:cs="Arial"/>
          <w:b/>
          <w:sz w:val="21"/>
          <w:szCs w:val="21"/>
        </w:rPr>
        <w:t xml:space="preserve">Pressefoto </w:t>
      </w:r>
      <w:r w:rsidRPr="005742A9">
        <w:rPr>
          <w:rFonts w:ascii="Arial" w:hAnsi="Arial" w:cs="Arial"/>
          <w:sz w:val="21"/>
          <w:szCs w:val="21"/>
        </w:rPr>
        <w:t xml:space="preserve">(siehe Anlage – im </w:t>
      </w:r>
      <w:proofErr w:type="spellStart"/>
      <w:r w:rsidRPr="005742A9">
        <w:rPr>
          <w:rFonts w:ascii="Arial" w:hAnsi="Arial" w:cs="Arial"/>
          <w:sz w:val="21"/>
          <w:szCs w:val="21"/>
        </w:rPr>
        <w:t>jpg</w:t>
      </w:r>
      <w:proofErr w:type="spellEnd"/>
      <w:r w:rsidRPr="005742A9">
        <w:rPr>
          <w:rFonts w:ascii="Arial" w:hAnsi="Arial" w:cs="Arial"/>
          <w:sz w:val="21"/>
          <w:szCs w:val="21"/>
        </w:rPr>
        <w:t>-Format)</w:t>
      </w:r>
      <w:r>
        <w:rPr>
          <w:rFonts w:ascii="Arial" w:hAnsi="Arial" w:cs="Arial"/>
          <w:sz w:val="21"/>
          <w:szCs w:val="21"/>
        </w:rPr>
        <w:t xml:space="preserve">: </w:t>
      </w:r>
      <w:r w:rsidRPr="004A4132">
        <w:rPr>
          <w:rFonts w:ascii="Arial" w:hAnsi="Arial" w:cs="Arial"/>
          <w:i/>
          <w:sz w:val="21"/>
          <w:szCs w:val="21"/>
        </w:rPr>
        <w:t xml:space="preserve">Das neue 22 mm-Kit von POSITAL – weltweit kleinster </w:t>
      </w:r>
      <w:r w:rsidR="00FC71C9">
        <w:rPr>
          <w:rFonts w:ascii="Arial" w:hAnsi="Arial" w:cs="Arial"/>
          <w:i/>
          <w:sz w:val="21"/>
          <w:szCs w:val="21"/>
        </w:rPr>
        <w:t xml:space="preserve">energieautarker </w:t>
      </w:r>
      <w:r w:rsidRPr="004A4132">
        <w:rPr>
          <w:rFonts w:ascii="Arial" w:hAnsi="Arial" w:cs="Arial"/>
          <w:i/>
          <w:sz w:val="21"/>
          <w:szCs w:val="21"/>
        </w:rPr>
        <w:t>Multiturn</w:t>
      </w:r>
      <w:r w:rsidR="001F51D4">
        <w:rPr>
          <w:rFonts w:ascii="Arial" w:hAnsi="Arial" w:cs="Arial"/>
          <w:i/>
          <w:sz w:val="21"/>
          <w:szCs w:val="21"/>
        </w:rPr>
        <w:t>-Encoder für integriertes Motor-F</w:t>
      </w:r>
      <w:r w:rsidRPr="004A4132">
        <w:rPr>
          <w:rFonts w:ascii="Arial" w:hAnsi="Arial" w:cs="Arial"/>
          <w:i/>
          <w:sz w:val="21"/>
          <w:szCs w:val="21"/>
        </w:rPr>
        <w:t>eedback</w:t>
      </w:r>
      <w:r w:rsidR="001F51D4">
        <w:rPr>
          <w:rFonts w:ascii="Arial" w:hAnsi="Arial" w:cs="Arial"/>
          <w:i/>
          <w:sz w:val="21"/>
          <w:szCs w:val="21"/>
        </w:rPr>
        <w:t>.</w:t>
      </w:r>
      <w:r w:rsidRPr="004A4132">
        <w:rPr>
          <w:rFonts w:ascii="Arial" w:hAnsi="Arial" w:cs="Arial"/>
          <w:i/>
          <w:sz w:val="21"/>
          <w:szCs w:val="21"/>
        </w:rPr>
        <w:t xml:space="preserve">   </w:t>
      </w:r>
    </w:p>
    <w:p w14:paraId="41C0C3FE" w14:textId="77777777" w:rsidR="004A4132" w:rsidRDefault="002247A5" w:rsidP="004A4132">
      <w:pPr>
        <w:rPr>
          <w:rFonts w:cs="Arial"/>
          <w:b/>
        </w:rPr>
      </w:pPr>
      <w:r w:rsidRPr="004A4132">
        <w:lastRenderedPageBreak/>
        <w:tab/>
      </w:r>
      <w:r w:rsidR="00286A75" w:rsidRPr="004A4132">
        <w:t xml:space="preserve">      </w:t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E07BC7" w:rsidRPr="004A4132">
        <w:tab/>
      </w:r>
      <w:r w:rsidR="00605531">
        <w:rPr>
          <w:rFonts w:cs="Arial"/>
          <w:b/>
        </w:rPr>
        <w:tab/>
      </w:r>
      <w:r w:rsidR="00286A75">
        <w:rPr>
          <w:rFonts w:cs="Arial"/>
          <w:b/>
        </w:rPr>
        <w:t xml:space="preserve">  </w:t>
      </w:r>
      <w:r w:rsidR="00286A75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605531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286A75" w:rsidRPr="00D63387">
        <w:rPr>
          <w:rFonts w:cs="Arial"/>
          <w:b/>
        </w:rPr>
        <w:tab/>
      </w:r>
      <w:r w:rsidR="00DC242B" w:rsidRPr="00D63387">
        <w:rPr>
          <w:rFonts w:cs="Arial"/>
          <w:b/>
        </w:rPr>
        <w:t xml:space="preserve">    </w:t>
      </w:r>
      <w:r w:rsidR="00DC242B" w:rsidRPr="00D63387">
        <w:rPr>
          <w:rFonts w:cs="Arial"/>
          <w:b/>
        </w:rPr>
        <w:tab/>
      </w:r>
    </w:p>
    <w:p w14:paraId="2B1C0753" w14:textId="1B2BB68D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POSITAL</w:t>
      </w:r>
      <w:r w:rsidR="00BF611B">
        <w:rPr>
          <w:rFonts w:ascii="Arial" w:hAnsi="Arial" w:cs="Arial"/>
          <w:b/>
          <w:sz w:val="20"/>
          <w:szCs w:val="20"/>
        </w:rPr>
        <w:t>.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72DE7A10" w14:textId="40C67C79" w:rsidR="004D63AE" w:rsidRPr="00BD401E" w:rsidRDefault="007E5C5C" w:rsidP="00F51717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</w:t>
      </w:r>
      <w:proofErr w:type="spellStart"/>
      <w:r w:rsidR="007C1460" w:rsidRPr="00BD401E">
        <w:rPr>
          <w:rStyle w:val="Hyperlink0"/>
          <w:sz w:val="20"/>
          <w:szCs w:val="20"/>
        </w:rPr>
        <w:t>Control</w:t>
      </w:r>
      <w:proofErr w:type="spellEnd"/>
      <w:r w:rsidR="007C1460" w:rsidRPr="00BD401E">
        <w:rPr>
          <w:rStyle w:val="Hyperlink0"/>
          <w:sz w:val="20"/>
          <w:szCs w:val="20"/>
        </w:rPr>
        <w:t xml:space="preserve">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Produktentwicklung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POSITAL</w:t>
      </w:r>
      <w:r w:rsidR="007C1460" w:rsidRPr="00BD401E">
        <w:rPr>
          <w:rStyle w:val="Hyperlink0"/>
          <w:sz w:val="20"/>
          <w:szCs w:val="20"/>
        </w:rPr>
        <w:t xml:space="preserve"> gehört zu den Pionieren bei der Umsetzung von Industrie 4.0 und bietet seinen Kunden maßgeschneiderte Sensoren zum Preis von industrieller Serienfertigung an.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ist ein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 xml:space="preserve">FRABA 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 xml:space="preserve">technischer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 xml:space="preserve">sowie magnetischen Montage-Kits für integriertes Motorfeedback laufend </w:t>
      </w:r>
      <w:r w:rsidR="007C1460" w:rsidRPr="00A55E1D">
        <w:rPr>
          <w:rFonts w:ascii="Arial" w:hAnsi="Arial" w:cs="Arial"/>
          <w:sz w:val="20"/>
          <w:szCs w:val="20"/>
        </w:rPr>
        <w:t>neue Akzente im Markt gesetzt. Ü</w:t>
      </w:r>
      <w:r w:rsidR="007C1460" w:rsidRPr="00BD401E">
        <w:rPr>
          <w:rFonts w:ascii="Arial" w:hAnsi="Arial" w:cs="Arial"/>
          <w:sz w:val="20"/>
          <w:szCs w:val="20"/>
        </w:rPr>
        <w:t>ber eigene Niederlassungen in Europa, Nordameri</w:t>
      </w:r>
      <w:r w:rsidR="007F7F0A" w:rsidRPr="00BD401E">
        <w:rPr>
          <w:rFonts w:ascii="Arial" w:hAnsi="Arial" w:cs="Arial"/>
          <w:sz w:val="20"/>
          <w:szCs w:val="20"/>
        </w:rPr>
        <w:t>ka und Asien sowie ein</w:t>
      </w:r>
      <w:r w:rsidR="007C1460" w:rsidRPr="00BD401E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BD401E">
        <w:rPr>
          <w:rFonts w:ascii="Arial" w:hAnsi="Arial" w:cs="Arial"/>
          <w:sz w:val="20"/>
          <w:szCs w:val="20"/>
        </w:rPr>
        <w:t>von</w:t>
      </w:r>
      <w:r w:rsidR="007C1460" w:rsidRPr="00BD401E">
        <w:rPr>
          <w:rFonts w:ascii="Arial" w:hAnsi="Arial" w:cs="Arial"/>
          <w:sz w:val="20"/>
          <w:szCs w:val="20"/>
        </w:rPr>
        <w:t xml:space="preserve"> Vertriebspartnern ist </w:t>
      </w:r>
      <w:r>
        <w:rPr>
          <w:rFonts w:ascii="Arial" w:hAnsi="Arial" w:cs="Arial"/>
          <w:sz w:val="20"/>
          <w:szCs w:val="20"/>
        </w:rPr>
        <w:t>POSITAL</w:t>
      </w:r>
      <w:r w:rsidR="007C1460" w:rsidRPr="00BD401E">
        <w:rPr>
          <w:rFonts w:ascii="Arial" w:hAnsi="Arial" w:cs="Arial"/>
          <w:sz w:val="20"/>
          <w:szCs w:val="20"/>
        </w:rPr>
        <w:t xml:space="preserve"> global vertreten. </w:t>
      </w:r>
    </w:p>
    <w:p w14:paraId="5BFD9C71" w14:textId="77777777" w:rsidR="00454C84" w:rsidRPr="00BD401E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7A18609F" w:rsidR="004D63AE" w:rsidRPr="002524BC" w:rsidRDefault="002524BC" w:rsidP="004D63AE">
      <w:pPr>
        <w:rPr>
          <w:rStyle w:val="hps"/>
          <w:rFonts w:ascii="Arial" w:hAnsi="Arial" w:cs="Arial"/>
          <w:sz w:val="21"/>
          <w:szCs w:val="21"/>
        </w:rPr>
      </w:pPr>
      <w:r w:rsidRPr="002524BC">
        <w:rPr>
          <w:rStyle w:val="hps"/>
          <w:rFonts w:ascii="Arial" w:hAnsi="Arial" w:cs="Arial"/>
          <w:sz w:val="21"/>
          <w:szCs w:val="21"/>
        </w:rPr>
        <w:t xml:space="preserve">Isa-Patrizia </w:t>
      </w:r>
      <w:proofErr w:type="spellStart"/>
      <w:r w:rsidRPr="002524BC">
        <w:rPr>
          <w:rStyle w:val="hps"/>
          <w:rFonts w:ascii="Arial" w:hAnsi="Arial" w:cs="Arial"/>
          <w:sz w:val="21"/>
          <w:szCs w:val="21"/>
        </w:rPr>
        <w:t>Kemmner</w:t>
      </w:r>
      <w:proofErr w:type="spellEnd"/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6786CCE7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POSITAL</w:t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-FRABA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56F2CE53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778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457CEA44" w:rsidR="00263FB0" w:rsidRPr="00F50007" w:rsidRDefault="002524BC" w:rsidP="008C6A96">
      <w:pPr>
        <w:rPr>
          <w:rStyle w:val="Hyperlink3"/>
          <w:color w:val="auto"/>
          <w:sz w:val="21"/>
          <w:szCs w:val="21"/>
        </w:rPr>
      </w:pPr>
      <w:r w:rsidRPr="002524BC">
        <w:rPr>
          <w:rFonts w:ascii="Arial" w:hAnsi="Arial" w:cs="Arial"/>
          <w:color w:val="0B4CB4"/>
          <w:sz w:val="21"/>
          <w:szCs w:val="21"/>
          <w:u w:val="single" w:color="0B4CB4"/>
          <w:lang w:val="en-US" w:eastAsia="en-US"/>
        </w:rPr>
        <w:t>isa-patrizia.kemmner@fraba.com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263FB0" w:rsidRPr="00F50007">
          <w:rPr>
            <w:rStyle w:val="Hyperlink"/>
            <w:rFonts w:ascii="Arial" w:eastAsia="Arial" w:hAnsi="Arial" w:cs="Arial"/>
            <w:sz w:val="21"/>
            <w:szCs w:val="21"/>
            <w:u w:color="0000FF"/>
            <w:lang w:val="en-US"/>
          </w:rPr>
          <w:t>mwendland@pr-toolbox.com</w:t>
        </w:r>
      </w:hyperlink>
    </w:p>
    <w:p w14:paraId="1D1856E8" w14:textId="7A3BD729" w:rsidR="00692AE0" w:rsidRPr="002524BC" w:rsidRDefault="00B90EC9" w:rsidP="00CC140E">
      <w:pPr>
        <w:rPr>
          <w:rFonts w:ascii="Arial" w:eastAsia="Arial" w:hAnsi="Arial" w:cs="Arial"/>
          <w:sz w:val="21"/>
          <w:szCs w:val="21"/>
          <w:u w:val="single" w:color="0000FF"/>
        </w:rPr>
      </w:pPr>
      <w:r w:rsidRPr="002524BC">
        <w:rPr>
          <w:rStyle w:val="Hyperlink4"/>
          <w:color w:val="auto"/>
          <w:sz w:val="21"/>
          <w:szCs w:val="21"/>
          <w:u w:val="none"/>
          <w:lang w:val="de-DE"/>
        </w:rPr>
        <w:t>www.</w:t>
      </w:r>
      <w:r w:rsidR="005465B9">
        <w:rPr>
          <w:rStyle w:val="Hyperlink4"/>
          <w:color w:val="auto"/>
          <w:sz w:val="21"/>
          <w:szCs w:val="21"/>
          <w:u w:val="none"/>
          <w:lang w:val="de-DE"/>
        </w:rPr>
        <w:t>posital</w:t>
      </w:r>
      <w:r w:rsidRPr="002524BC">
        <w:rPr>
          <w:rStyle w:val="hps"/>
          <w:rFonts w:ascii="Arial" w:hAnsi="Arial" w:cs="Arial"/>
          <w:b/>
          <w:bCs/>
          <w:sz w:val="21"/>
          <w:szCs w:val="21"/>
        </w:rPr>
        <w:t>.de</w:t>
      </w:r>
      <w:r w:rsidR="004D63AE" w:rsidRPr="002524BC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sectPr w:rsidR="00692AE0" w:rsidRPr="002524BC" w:rsidSect="004A4132">
      <w:headerReference w:type="default" r:id="rId13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C076" w14:textId="77777777" w:rsidR="004A4132" w:rsidRDefault="004A4132" w:rsidP="00652A61">
      <w:r>
        <w:separator/>
      </w:r>
    </w:p>
  </w:endnote>
  <w:endnote w:type="continuationSeparator" w:id="0">
    <w:p w14:paraId="79BC377C" w14:textId="77777777" w:rsidR="004A4132" w:rsidRDefault="004A4132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255" w14:textId="77777777" w:rsidR="004A4132" w:rsidRDefault="004A4132" w:rsidP="00652A61">
      <w:r>
        <w:separator/>
      </w:r>
    </w:p>
  </w:footnote>
  <w:footnote w:type="continuationSeparator" w:id="0">
    <w:p w14:paraId="7051B88B" w14:textId="77777777" w:rsidR="004A4132" w:rsidRDefault="004A4132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2F7CB" w14:textId="77777777" w:rsidR="004A4132" w:rsidRDefault="004A413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nder Querfurth">
    <w15:presenceInfo w15:providerId="AD" w15:userId="S::alexander.querfurth@fraba.com::3f6fec9d-e6c1-4555-9c93-c621ca7e8c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45F37"/>
    <w:rsid w:val="00060A6F"/>
    <w:rsid w:val="000610DD"/>
    <w:rsid w:val="00063031"/>
    <w:rsid w:val="00063037"/>
    <w:rsid w:val="00063CC7"/>
    <w:rsid w:val="000719B8"/>
    <w:rsid w:val="00083799"/>
    <w:rsid w:val="00084A2E"/>
    <w:rsid w:val="00085597"/>
    <w:rsid w:val="00091DDD"/>
    <w:rsid w:val="000979C4"/>
    <w:rsid w:val="000C5B3F"/>
    <w:rsid w:val="000C65F7"/>
    <w:rsid w:val="000C792F"/>
    <w:rsid w:val="000D16DA"/>
    <w:rsid w:val="000D4A8D"/>
    <w:rsid w:val="000D6076"/>
    <w:rsid w:val="000D6ACA"/>
    <w:rsid w:val="000F2C18"/>
    <w:rsid w:val="000F47B6"/>
    <w:rsid w:val="000F5FA0"/>
    <w:rsid w:val="001105A3"/>
    <w:rsid w:val="001164B7"/>
    <w:rsid w:val="00121A38"/>
    <w:rsid w:val="001348AB"/>
    <w:rsid w:val="00142E5E"/>
    <w:rsid w:val="00144CB5"/>
    <w:rsid w:val="001533EA"/>
    <w:rsid w:val="001535D3"/>
    <w:rsid w:val="001538DF"/>
    <w:rsid w:val="00156D61"/>
    <w:rsid w:val="00160C45"/>
    <w:rsid w:val="00164088"/>
    <w:rsid w:val="001654E6"/>
    <w:rsid w:val="001659F0"/>
    <w:rsid w:val="0017615B"/>
    <w:rsid w:val="00177497"/>
    <w:rsid w:val="001A5946"/>
    <w:rsid w:val="001C572A"/>
    <w:rsid w:val="001D547A"/>
    <w:rsid w:val="001E3209"/>
    <w:rsid w:val="001F51D4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360C4"/>
    <w:rsid w:val="00244309"/>
    <w:rsid w:val="00245133"/>
    <w:rsid w:val="002524BC"/>
    <w:rsid w:val="00252B36"/>
    <w:rsid w:val="00252E85"/>
    <w:rsid w:val="0025527E"/>
    <w:rsid w:val="00256DC9"/>
    <w:rsid w:val="00262F75"/>
    <w:rsid w:val="00263FB0"/>
    <w:rsid w:val="0028136A"/>
    <w:rsid w:val="002860CA"/>
    <w:rsid w:val="00286A75"/>
    <w:rsid w:val="002920EB"/>
    <w:rsid w:val="00295869"/>
    <w:rsid w:val="00296302"/>
    <w:rsid w:val="002B402E"/>
    <w:rsid w:val="002C1136"/>
    <w:rsid w:val="002C4984"/>
    <w:rsid w:val="002D7A57"/>
    <w:rsid w:val="002E098F"/>
    <w:rsid w:val="002E7FBF"/>
    <w:rsid w:val="002F040A"/>
    <w:rsid w:val="00300E40"/>
    <w:rsid w:val="00305419"/>
    <w:rsid w:val="003130CB"/>
    <w:rsid w:val="003154AD"/>
    <w:rsid w:val="003223AD"/>
    <w:rsid w:val="00345F4D"/>
    <w:rsid w:val="003470F7"/>
    <w:rsid w:val="00353256"/>
    <w:rsid w:val="00354127"/>
    <w:rsid w:val="0036647E"/>
    <w:rsid w:val="00377339"/>
    <w:rsid w:val="00380E5E"/>
    <w:rsid w:val="00380EAF"/>
    <w:rsid w:val="003873D5"/>
    <w:rsid w:val="00387733"/>
    <w:rsid w:val="003A1173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22C2"/>
    <w:rsid w:val="00413AC7"/>
    <w:rsid w:val="0042535C"/>
    <w:rsid w:val="00430043"/>
    <w:rsid w:val="004434AE"/>
    <w:rsid w:val="004434BE"/>
    <w:rsid w:val="004467D6"/>
    <w:rsid w:val="00450843"/>
    <w:rsid w:val="00454C84"/>
    <w:rsid w:val="0045535D"/>
    <w:rsid w:val="00460714"/>
    <w:rsid w:val="00463B97"/>
    <w:rsid w:val="00467928"/>
    <w:rsid w:val="0047000D"/>
    <w:rsid w:val="00490999"/>
    <w:rsid w:val="00491AA8"/>
    <w:rsid w:val="00496190"/>
    <w:rsid w:val="00496585"/>
    <w:rsid w:val="004A4132"/>
    <w:rsid w:val="004A7F41"/>
    <w:rsid w:val="004B1816"/>
    <w:rsid w:val="004B2FAB"/>
    <w:rsid w:val="004B4180"/>
    <w:rsid w:val="004B4CC5"/>
    <w:rsid w:val="004D63AE"/>
    <w:rsid w:val="004E39EF"/>
    <w:rsid w:val="004E6AE3"/>
    <w:rsid w:val="004F74CE"/>
    <w:rsid w:val="00500E7C"/>
    <w:rsid w:val="0050214A"/>
    <w:rsid w:val="005050EC"/>
    <w:rsid w:val="00505DB5"/>
    <w:rsid w:val="0050723D"/>
    <w:rsid w:val="00513E4D"/>
    <w:rsid w:val="005161A2"/>
    <w:rsid w:val="00525260"/>
    <w:rsid w:val="005355F6"/>
    <w:rsid w:val="005376C2"/>
    <w:rsid w:val="00544CB1"/>
    <w:rsid w:val="005465B9"/>
    <w:rsid w:val="00547DC8"/>
    <w:rsid w:val="00551A8D"/>
    <w:rsid w:val="00556803"/>
    <w:rsid w:val="00556AF7"/>
    <w:rsid w:val="00556E02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BEA"/>
    <w:rsid w:val="005D3FA1"/>
    <w:rsid w:val="005D768C"/>
    <w:rsid w:val="00600ECB"/>
    <w:rsid w:val="00605531"/>
    <w:rsid w:val="00606222"/>
    <w:rsid w:val="00606449"/>
    <w:rsid w:val="0060797F"/>
    <w:rsid w:val="00611BF2"/>
    <w:rsid w:val="00612BB1"/>
    <w:rsid w:val="006219E5"/>
    <w:rsid w:val="00625865"/>
    <w:rsid w:val="00625A3B"/>
    <w:rsid w:val="00634D3B"/>
    <w:rsid w:val="00637347"/>
    <w:rsid w:val="00645E01"/>
    <w:rsid w:val="006526BB"/>
    <w:rsid w:val="00652A61"/>
    <w:rsid w:val="006552DB"/>
    <w:rsid w:val="006635AD"/>
    <w:rsid w:val="00665419"/>
    <w:rsid w:val="00665E52"/>
    <w:rsid w:val="00671F08"/>
    <w:rsid w:val="0067704A"/>
    <w:rsid w:val="00687BC4"/>
    <w:rsid w:val="00691E3B"/>
    <w:rsid w:val="00692AE0"/>
    <w:rsid w:val="006A5935"/>
    <w:rsid w:val="006B2241"/>
    <w:rsid w:val="006B3E2B"/>
    <w:rsid w:val="006B4B10"/>
    <w:rsid w:val="006B630A"/>
    <w:rsid w:val="006B7B5D"/>
    <w:rsid w:val="006C25BE"/>
    <w:rsid w:val="006E19F8"/>
    <w:rsid w:val="006E5CB9"/>
    <w:rsid w:val="006E6BEC"/>
    <w:rsid w:val="00702D75"/>
    <w:rsid w:val="007032E6"/>
    <w:rsid w:val="007123CD"/>
    <w:rsid w:val="00726DA2"/>
    <w:rsid w:val="0074483B"/>
    <w:rsid w:val="00744DF9"/>
    <w:rsid w:val="00746F22"/>
    <w:rsid w:val="00754481"/>
    <w:rsid w:val="00755A74"/>
    <w:rsid w:val="007634B5"/>
    <w:rsid w:val="00764215"/>
    <w:rsid w:val="00766651"/>
    <w:rsid w:val="00766B66"/>
    <w:rsid w:val="007707A9"/>
    <w:rsid w:val="0077608F"/>
    <w:rsid w:val="00783302"/>
    <w:rsid w:val="00783DEF"/>
    <w:rsid w:val="00791522"/>
    <w:rsid w:val="00796E82"/>
    <w:rsid w:val="007972F2"/>
    <w:rsid w:val="007A1EF1"/>
    <w:rsid w:val="007B0AED"/>
    <w:rsid w:val="007C1460"/>
    <w:rsid w:val="007C25A5"/>
    <w:rsid w:val="007C5107"/>
    <w:rsid w:val="007C54FF"/>
    <w:rsid w:val="007C5F50"/>
    <w:rsid w:val="007C77BD"/>
    <w:rsid w:val="007D42B3"/>
    <w:rsid w:val="007D52AF"/>
    <w:rsid w:val="007D5616"/>
    <w:rsid w:val="007E1D47"/>
    <w:rsid w:val="007E5C5C"/>
    <w:rsid w:val="007F2205"/>
    <w:rsid w:val="007F7F0A"/>
    <w:rsid w:val="008007D9"/>
    <w:rsid w:val="00803040"/>
    <w:rsid w:val="00803B84"/>
    <w:rsid w:val="008100B7"/>
    <w:rsid w:val="00821FC4"/>
    <w:rsid w:val="00831251"/>
    <w:rsid w:val="00833D95"/>
    <w:rsid w:val="008462DC"/>
    <w:rsid w:val="00863902"/>
    <w:rsid w:val="00870B86"/>
    <w:rsid w:val="0087343B"/>
    <w:rsid w:val="0088616B"/>
    <w:rsid w:val="00895D75"/>
    <w:rsid w:val="00896E55"/>
    <w:rsid w:val="008A018E"/>
    <w:rsid w:val="008A622A"/>
    <w:rsid w:val="008B010C"/>
    <w:rsid w:val="008B3AD0"/>
    <w:rsid w:val="008B4C13"/>
    <w:rsid w:val="008B6E11"/>
    <w:rsid w:val="008B7052"/>
    <w:rsid w:val="008B7FCF"/>
    <w:rsid w:val="008C6A96"/>
    <w:rsid w:val="008F30F6"/>
    <w:rsid w:val="00900628"/>
    <w:rsid w:val="00901911"/>
    <w:rsid w:val="009047AF"/>
    <w:rsid w:val="00925379"/>
    <w:rsid w:val="00931E63"/>
    <w:rsid w:val="00934EC9"/>
    <w:rsid w:val="009422C0"/>
    <w:rsid w:val="009426D0"/>
    <w:rsid w:val="00944810"/>
    <w:rsid w:val="00952A0B"/>
    <w:rsid w:val="009806EA"/>
    <w:rsid w:val="00981B62"/>
    <w:rsid w:val="00982515"/>
    <w:rsid w:val="0098690C"/>
    <w:rsid w:val="009A264B"/>
    <w:rsid w:val="009A316C"/>
    <w:rsid w:val="009A5449"/>
    <w:rsid w:val="009B45E2"/>
    <w:rsid w:val="009B7ACF"/>
    <w:rsid w:val="009C6ADD"/>
    <w:rsid w:val="009C77A8"/>
    <w:rsid w:val="009E1800"/>
    <w:rsid w:val="009E2CA1"/>
    <w:rsid w:val="009E58B0"/>
    <w:rsid w:val="009F1F57"/>
    <w:rsid w:val="009F4D40"/>
    <w:rsid w:val="009F6467"/>
    <w:rsid w:val="00A023EB"/>
    <w:rsid w:val="00A046A2"/>
    <w:rsid w:val="00A10EBC"/>
    <w:rsid w:val="00A11FFA"/>
    <w:rsid w:val="00A137E5"/>
    <w:rsid w:val="00A1457C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59CC"/>
    <w:rsid w:val="00A55E1D"/>
    <w:rsid w:val="00A569E0"/>
    <w:rsid w:val="00A60D14"/>
    <w:rsid w:val="00A60F3F"/>
    <w:rsid w:val="00A615C4"/>
    <w:rsid w:val="00A81581"/>
    <w:rsid w:val="00A8723E"/>
    <w:rsid w:val="00A90A41"/>
    <w:rsid w:val="00A93DE4"/>
    <w:rsid w:val="00A966C6"/>
    <w:rsid w:val="00AB29E7"/>
    <w:rsid w:val="00AB530B"/>
    <w:rsid w:val="00AB6FFC"/>
    <w:rsid w:val="00AC01F3"/>
    <w:rsid w:val="00AC190F"/>
    <w:rsid w:val="00AC1CBE"/>
    <w:rsid w:val="00AC688E"/>
    <w:rsid w:val="00AD00F4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37525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7FD"/>
    <w:rsid w:val="00B85877"/>
    <w:rsid w:val="00B90EC9"/>
    <w:rsid w:val="00BA205C"/>
    <w:rsid w:val="00BA2EFA"/>
    <w:rsid w:val="00BA57BA"/>
    <w:rsid w:val="00BA6EF4"/>
    <w:rsid w:val="00BC059A"/>
    <w:rsid w:val="00BC6FE2"/>
    <w:rsid w:val="00BD401E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6460"/>
    <w:rsid w:val="00C15443"/>
    <w:rsid w:val="00C17975"/>
    <w:rsid w:val="00C21029"/>
    <w:rsid w:val="00C2197D"/>
    <w:rsid w:val="00C23418"/>
    <w:rsid w:val="00C308A4"/>
    <w:rsid w:val="00C30DA9"/>
    <w:rsid w:val="00C44B06"/>
    <w:rsid w:val="00C5268E"/>
    <w:rsid w:val="00C56AB6"/>
    <w:rsid w:val="00C571DE"/>
    <w:rsid w:val="00C658A8"/>
    <w:rsid w:val="00C67E0B"/>
    <w:rsid w:val="00C76D39"/>
    <w:rsid w:val="00C844C5"/>
    <w:rsid w:val="00C8636A"/>
    <w:rsid w:val="00C9343A"/>
    <w:rsid w:val="00C94B1A"/>
    <w:rsid w:val="00CA4771"/>
    <w:rsid w:val="00CA719E"/>
    <w:rsid w:val="00CB262D"/>
    <w:rsid w:val="00CC140E"/>
    <w:rsid w:val="00CC6A5E"/>
    <w:rsid w:val="00CD2EA5"/>
    <w:rsid w:val="00CD73C9"/>
    <w:rsid w:val="00CE1758"/>
    <w:rsid w:val="00CE2756"/>
    <w:rsid w:val="00CE59ED"/>
    <w:rsid w:val="00CE5F0A"/>
    <w:rsid w:val="00CF7790"/>
    <w:rsid w:val="00D0349D"/>
    <w:rsid w:val="00D22C76"/>
    <w:rsid w:val="00D25DFC"/>
    <w:rsid w:val="00D35271"/>
    <w:rsid w:val="00D368E0"/>
    <w:rsid w:val="00D47069"/>
    <w:rsid w:val="00D475B3"/>
    <w:rsid w:val="00D55348"/>
    <w:rsid w:val="00D55CA6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A1AD3"/>
    <w:rsid w:val="00DB6A7D"/>
    <w:rsid w:val="00DC242B"/>
    <w:rsid w:val="00DC71CF"/>
    <w:rsid w:val="00DC7576"/>
    <w:rsid w:val="00DD096D"/>
    <w:rsid w:val="00DD72BC"/>
    <w:rsid w:val="00E02EE7"/>
    <w:rsid w:val="00E07BC7"/>
    <w:rsid w:val="00E10179"/>
    <w:rsid w:val="00E102F8"/>
    <w:rsid w:val="00E17A57"/>
    <w:rsid w:val="00E24062"/>
    <w:rsid w:val="00E3595D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99"/>
    <w:rsid w:val="00E727E1"/>
    <w:rsid w:val="00E759BE"/>
    <w:rsid w:val="00E832A1"/>
    <w:rsid w:val="00E84A8D"/>
    <w:rsid w:val="00E858AE"/>
    <w:rsid w:val="00E8614E"/>
    <w:rsid w:val="00E9416C"/>
    <w:rsid w:val="00EC23F4"/>
    <w:rsid w:val="00EC28FA"/>
    <w:rsid w:val="00EC7227"/>
    <w:rsid w:val="00EE1D72"/>
    <w:rsid w:val="00EE412B"/>
    <w:rsid w:val="00EF50BB"/>
    <w:rsid w:val="00EF57B7"/>
    <w:rsid w:val="00EF6042"/>
    <w:rsid w:val="00F032EC"/>
    <w:rsid w:val="00F14F3E"/>
    <w:rsid w:val="00F360DF"/>
    <w:rsid w:val="00F50007"/>
    <w:rsid w:val="00F51717"/>
    <w:rsid w:val="00F557EC"/>
    <w:rsid w:val="00F6287E"/>
    <w:rsid w:val="00F76AC2"/>
    <w:rsid w:val="00F83929"/>
    <w:rsid w:val="00F85E54"/>
    <w:rsid w:val="00F87310"/>
    <w:rsid w:val="00F8795C"/>
    <w:rsid w:val="00F90EB1"/>
    <w:rsid w:val="00F94CDF"/>
    <w:rsid w:val="00F94E94"/>
    <w:rsid w:val="00FA0495"/>
    <w:rsid w:val="00FA4BEC"/>
    <w:rsid w:val="00FA6C99"/>
    <w:rsid w:val="00FB5C25"/>
    <w:rsid w:val="00FB6C34"/>
    <w:rsid w:val="00FB73B3"/>
    <w:rsid w:val="00FC71C9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8E5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mwendland@pr-toolbox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325CA-2651-4BED-A73E-530A5FFF3935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DA9AF7-FDA4-F94B-B242-4536A6A8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775</Words>
  <Characters>4421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5186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5</cp:revision>
  <cp:lastPrinted>2019-03-24T16:53:00Z</cp:lastPrinted>
  <dcterms:created xsi:type="dcterms:W3CDTF">2019-12-06T06:38:00Z</dcterms:created>
  <dcterms:modified xsi:type="dcterms:W3CDTF">2019-12-06T16:43:00Z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