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PRIVACYVERKLARING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Laatst bijgewerkt: 4 maart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Inleiding</w:t>
        <w:br w:type="textWrapping"/>
      </w:r>
      <w:r w:rsidDel="00000000" w:rsidR="00000000" w:rsidRPr="00000000">
        <w:rPr>
          <w:rtl w:val="0"/>
        </w:rPr>
        <w:t xml:space="preserve">[Jouw Bedrijfsnaam] ("wij", "ons" of "onze") hecht veel waarde aan de privacy van onze gebruikers. In deze privacyverklaring leggen wij uit welke persoonsgegevens wij verwerken, hoe wij deze beschermen en welke rechten u heeft. Wij voldoen aan de Algemene Verordening Gegevensbescherming (AVG).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Welke gegevens verwerken wij?</w:t>
        <w:br w:type="textWrapping"/>
      </w:r>
      <w:r w:rsidDel="00000000" w:rsidR="00000000" w:rsidRPr="00000000">
        <w:rPr>
          <w:rtl w:val="0"/>
        </w:rPr>
        <w:t xml:space="preserve">Wij verzamelen en verwerken de volgende persoonsgegevens: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Naam en contactgegevens (e-mailadres, telefoonnummer, bedrijf)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Inloggegevens en accountinformatie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Betaalgegevens (indien van toepassing)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Gegevens die u invoert in onze software (zoals antwoorden op deep dive- en pulse vragen)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Geanonimiseerde gegevens voor analyses en benchmarking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Doeleinden en rechtsgronden</w:t>
        <w:br w:type="textWrapping"/>
      </w:r>
      <w:r w:rsidDel="00000000" w:rsidR="00000000" w:rsidRPr="00000000">
        <w:rPr>
          <w:rtl w:val="0"/>
        </w:rPr>
        <w:t xml:space="preserve">Wij verwerken persoonsgegevens voor de volgende doeleinden: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Het leveren van onze SaaS-dienst (uitvoering van de overeenkomst)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Klantenservice en ondersteuning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Facturatie en betalingsverwerking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Productverbetering en analyse (gerechtvaardigd belang)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Voldoen aan wettelijke verplichtingen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Gegevensdeling met derden</w:t>
        <w:br w:type="textWrapping"/>
      </w:r>
      <w:r w:rsidDel="00000000" w:rsidR="00000000" w:rsidRPr="00000000">
        <w:rPr>
          <w:rtl w:val="0"/>
        </w:rPr>
        <w:t xml:space="preserve">Wij delen persoonsgegevens alleen wanneer noodzakelijk: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 verwerkers die ons helpen bij het leveren van de dienst (zoals hostingproviders)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 betalingsdienstverleners voor facturering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Wanneer wij wettelijk verplicht zijn dit te doen</w:t>
        <w:br w:type="textWrapping"/>
        <w:t xml:space="preserve">Wij verkopen geen persoonsgegevens aan derden.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Bewaartermijnen</w:t>
        <w:br w:type="textWrapping"/>
      </w:r>
      <w:r w:rsidDel="00000000" w:rsidR="00000000" w:rsidRPr="00000000">
        <w:rPr>
          <w:rtl w:val="0"/>
        </w:rPr>
        <w:t xml:space="preserve">Wij bewaren persoonsgegevens niet langer dan noodzakelijk: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Gebruikersaccounts: zolang het contract loopt + 1 jaar na beëindiging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Factuurgegevens: 7 jaar (wettelijke verplichting)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Geanonimiseerde data: onbeperkt voor analyses en benchmarking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Beveiliging</w:t>
        <w:br w:type="textWrapping"/>
      </w:r>
      <w:r w:rsidDel="00000000" w:rsidR="00000000" w:rsidRPr="00000000">
        <w:rPr>
          <w:rtl w:val="0"/>
        </w:rPr>
        <w:t xml:space="preserve">Wij nemen passende maatregelen om persoonsgegevens te beschermen tegen verlies, misbruik of ongeoorloofde toegang. Dit omvat versleuteling, toegangscontrole en regelmatige audits.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Uw rechten</w:t>
        <w:br w:type="textWrapping"/>
      </w:r>
      <w:r w:rsidDel="00000000" w:rsidR="00000000" w:rsidRPr="00000000">
        <w:rPr>
          <w:rtl w:val="0"/>
        </w:rPr>
        <w:t xml:space="preserve">U heeft onder de AVG de volgende rechten: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Recht op inzage, rectificatie of verwijdering van uw gegevens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Recht op beperking van verwerking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Recht op overdraagbaarheid van gegevens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Recht om bezwaar te maken tegen verwerking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Recht om een klacht in te dienen bij de Autoriteit Persoonsgegevens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Cookies en tracking</w:t>
        <w:br w:type="textWrapping"/>
      </w:r>
      <w:r w:rsidDel="00000000" w:rsidR="00000000" w:rsidRPr="00000000">
        <w:rPr>
          <w:rtl w:val="0"/>
        </w:rPr>
        <w:t xml:space="preserve">Onze website en software gebruiken cookies om gebruik te analyseren en de ervaring te verbeteren. Raadpleeg ons Cookiebeleid voor meer informatie.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Productanalytics en gebruiksdata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Om de werking van Total Benefits te verbeteren en inzicht te krijgen in het gebruik van het platform, maakt Not Secondary gebruik van productanalytics.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Binnen het platform kunnen interacties zoals klikken, navigatie, scrollgedrag en paginaweergaven worden geanalyseerd. Hiervoor kan gebruik worden gemaakt van sessie-analyse (session recordings).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Deze analyses worden uitsluitend gebruikt voor: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het verbeteren van de gebruikerservaring;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het analyseren van productgebruik;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het opsporen van fouten en technische problemen;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het verbeteren van onboarding en ondersteuning van klanten.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Waar mogelijk worden invoervelden en gevoelige informatie automatisch gemaskeerd, zodat inhoudelijke gegevens niet zichtbaar zijn in de analyse.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 SaaS-dienst bevat in principe geen persoonsgegevens van werknemers van klanten. In het systeem worden uitsluitend gegevens verwerkt van gebruikers die toegang hebben tot het platform.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De verzamelde gebruiksdata wordt uitsluitend gebruikt voor interne analyse en productverbetering en wordt niet gedeeld met derden voor marketingdoeleinden.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Wijzigingen</w:t>
        <w:br w:type="textWrapping"/>
      </w:r>
      <w:r w:rsidDel="00000000" w:rsidR="00000000" w:rsidRPr="00000000">
        <w:rPr>
          <w:rtl w:val="0"/>
        </w:rPr>
        <w:t xml:space="preserve">Wij kunnen deze privacyverklaring bijwerken. De meest recente versie is altijd beschikbaar op onze website.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Contact opnemen</w:t>
        <w:br w:type="textWrapping"/>
      </w:r>
      <w:r w:rsidDel="00000000" w:rsidR="00000000" w:rsidRPr="00000000">
        <w:rPr>
          <w:rtl w:val="0"/>
        </w:rPr>
        <w:t xml:space="preserve">Voor vragen over deze privacyverklaring of het uitoefenen van uw rechten kunt u contact opnemen via weare@notsecondary.com.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