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229A" w14:textId="77777777" w:rsidR="00EE1D51" w:rsidRDefault="00CE2FDF" w:rsidP="00CE2FDF">
      <w:pPr>
        <w:jc w:val="center"/>
        <w:rPr>
          <w:b/>
          <w:sz w:val="44"/>
          <w:szCs w:val="44"/>
        </w:rPr>
      </w:pPr>
      <w:r w:rsidRPr="00CE2FDF">
        <w:rPr>
          <w:b/>
          <w:sz w:val="44"/>
          <w:szCs w:val="44"/>
        </w:rPr>
        <w:t>Gjort</w:t>
      </w:r>
      <w:r w:rsidR="00A213AE">
        <w:rPr>
          <w:b/>
          <w:sz w:val="44"/>
          <w:szCs w:val="44"/>
        </w:rPr>
        <w:t xml:space="preserve"> – </w:t>
      </w:r>
      <w:r w:rsidRPr="00CE2FDF">
        <w:rPr>
          <w:b/>
          <w:sz w:val="44"/>
          <w:szCs w:val="44"/>
        </w:rPr>
        <w:t>Lært</w:t>
      </w:r>
      <w:r w:rsidR="00A213AE">
        <w:rPr>
          <w:b/>
          <w:sz w:val="44"/>
          <w:szCs w:val="44"/>
        </w:rPr>
        <w:t xml:space="preserve"> – </w:t>
      </w:r>
      <w:r w:rsidRPr="00CE2FDF">
        <w:rPr>
          <w:b/>
          <w:sz w:val="44"/>
          <w:szCs w:val="44"/>
        </w:rPr>
        <w:t>Lurt (GLL)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02"/>
        <w:gridCol w:w="3666"/>
        <w:gridCol w:w="3338"/>
        <w:gridCol w:w="3488"/>
      </w:tblGrid>
      <w:tr w:rsidR="003F0530" w14:paraId="08F23527" w14:textId="77777777" w:rsidTr="004954B9">
        <w:tc>
          <w:tcPr>
            <w:tcW w:w="13994" w:type="dxa"/>
            <w:gridSpan w:val="4"/>
          </w:tcPr>
          <w:p w14:paraId="100735A8" w14:textId="78FBB071" w:rsidR="003F0530" w:rsidRDefault="003F0530" w:rsidP="00887B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Tema/arrangement:</w:t>
            </w:r>
          </w:p>
          <w:p w14:paraId="7FA21AFC" w14:textId="77777777" w:rsidR="003F0530" w:rsidRDefault="003F0530" w:rsidP="00887B1E">
            <w:pPr>
              <w:rPr>
                <w:b/>
                <w:sz w:val="24"/>
                <w:szCs w:val="24"/>
              </w:rPr>
            </w:pPr>
          </w:p>
        </w:tc>
      </w:tr>
      <w:tr w:rsidR="003F0530" w14:paraId="16FC2EEE" w14:textId="77777777" w:rsidTr="003F0530">
        <w:tc>
          <w:tcPr>
            <w:tcW w:w="3502" w:type="dxa"/>
          </w:tcPr>
          <w:p w14:paraId="4EEDD988" w14:textId="77777777" w:rsidR="003F0530" w:rsidRDefault="003F0530" w:rsidP="00EF1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GJORT</w:t>
            </w:r>
          </w:p>
          <w:p w14:paraId="15BF115F" w14:textId="77777777" w:rsidR="003F0530" w:rsidRPr="00854FBE" w:rsidRDefault="003F0530" w:rsidP="00EF1874">
            <w:pPr>
              <w:rPr>
                <w:sz w:val="18"/>
                <w:szCs w:val="18"/>
              </w:rPr>
            </w:pPr>
          </w:p>
        </w:tc>
        <w:tc>
          <w:tcPr>
            <w:tcW w:w="3666" w:type="dxa"/>
          </w:tcPr>
          <w:p w14:paraId="5E0A309E" w14:textId="77777777" w:rsidR="003F0530" w:rsidRDefault="003F0530" w:rsidP="00EF18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LÆRT</w:t>
            </w:r>
          </w:p>
          <w:p w14:paraId="47F805B3" w14:textId="77777777" w:rsidR="003F0530" w:rsidRPr="00CE2FDF" w:rsidRDefault="003F0530" w:rsidP="00EF1874">
            <w:pPr>
              <w:rPr>
                <w:sz w:val="24"/>
                <w:szCs w:val="24"/>
              </w:rPr>
            </w:pPr>
          </w:p>
        </w:tc>
        <w:tc>
          <w:tcPr>
            <w:tcW w:w="3338" w:type="dxa"/>
          </w:tcPr>
          <w:p w14:paraId="53CBCA30" w14:textId="77777777" w:rsidR="003F0530" w:rsidRDefault="003F0530" w:rsidP="003F0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LURT</w:t>
            </w:r>
          </w:p>
          <w:p w14:paraId="1233AC13" w14:textId="77777777" w:rsidR="003F0530" w:rsidRDefault="003F0530" w:rsidP="00EF18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14:paraId="4C18658F" w14:textId="436D0175" w:rsidR="003F0530" w:rsidRDefault="003F0530" w:rsidP="003F05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IKKE SÅ </w:t>
            </w:r>
            <w:r>
              <w:rPr>
                <w:b/>
                <w:sz w:val="24"/>
                <w:szCs w:val="24"/>
              </w:rPr>
              <w:t>LURT</w:t>
            </w:r>
          </w:p>
          <w:p w14:paraId="33A689AB" w14:textId="77777777" w:rsidR="003F0530" w:rsidRPr="00CE2FDF" w:rsidRDefault="003F0530" w:rsidP="003F0530">
            <w:pPr>
              <w:jc w:val="center"/>
              <w:rPr>
                <w:sz w:val="24"/>
                <w:szCs w:val="24"/>
              </w:rPr>
            </w:pPr>
          </w:p>
        </w:tc>
      </w:tr>
      <w:tr w:rsidR="003F0530" w14:paraId="7F279445" w14:textId="77777777" w:rsidTr="003F0530">
        <w:tc>
          <w:tcPr>
            <w:tcW w:w="3502" w:type="dxa"/>
          </w:tcPr>
          <w:p w14:paraId="40E4A692" w14:textId="4D79AC95" w:rsidR="003F0530" w:rsidRPr="003F0530" w:rsidRDefault="003F0530" w:rsidP="00CE2FDF">
            <w:pPr>
              <w:rPr>
                <w:bCs/>
                <w:color w:val="A6A6A6" w:themeColor="background1" w:themeShade="A6"/>
                <w:sz w:val="24"/>
                <w:szCs w:val="24"/>
              </w:rPr>
            </w:pPr>
            <w:r w:rsidRPr="003F0530">
              <w:rPr>
                <w:bCs/>
                <w:color w:val="A6A6A6" w:themeColor="background1" w:themeShade="A6"/>
                <w:sz w:val="24"/>
                <w:szCs w:val="24"/>
              </w:rPr>
              <w:t>Dette gjorde vi.</w:t>
            </w:r>
          </w:p>
          <w:p w14:paraId="1ED6F8C5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38126D37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35F4B40B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07ABD467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6600350E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3100386C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70815502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2CA71C66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21F93379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70386832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3F022BB1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515303EF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78CAD178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17D2ED25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11E0645C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</w:tc>
        <w:tc>
          <w:tcPr>
            <w:tcW w:w="3666" w:type="dxa"/>
          </w:tcPr>
          <w:p w14:paraId="6876CE93" w14:textId="49037F17" w:rsidR="003F0530" w:rsidRDefault="003F0530" w:rsidP="00CE2FDF">
            <w:pPr>
              <w:rPr>
                <w:b/>
                <w:sz w:val="24"/>
                <w:szCs w:val="24"/>
              </w:rPr>
            </w:pPr>
            <w:r w:rsidRPr="003F0530">
              <w:rPr>
                <w:bCs/>
                <w:color w:val="A6A6A6" w:themeColor="background1" w:themeShade="A6"/>
                <w:sz w:val="24"/>
                <w:szCs w:val="24"/>
              </w:rPr>
              <w:t xml:space="preserve">Dette </w:t>
            </w:r>
            <w:r>
              <w:rPr>
                <w:bCs/>
                <w:color w:val="A6A6A6" w:themeColor="background1" w:themeShade="A6"/>
                <w:sz w:val="24"/>
                <w:szCs w:val="24"/>
              </w:rPr>
              <w:t>lærte vi underveis.</w:t>
            </w:r>
          </w:p>
          <w:p w14:paraId="30DFBD3D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126B8CDA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430749CF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09A75009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72B627D5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512309EB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484059CE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67C22114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1D7BF607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379A2463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2F72CC7F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621BF881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66195AEE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75C25624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3B6FA2AE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44C0D3F0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</w:tc>
        <w:tc>
          <w:tcPr>
            <w:tcW w:w="3338" w:type="dxa"/>
          </w:tcPr>
          <w:p w14:paraId="1E3984B7" w14:textId="72128727" w:rsidR="003F0530" w:rsidRDefault="003F0530" w:rsidP="003F0530">
            <w:pPr>
              <w:rPr>
                <w:b/>
                <w:sz w:val="24"/>
                <w:szCs w:val="24"/>
              </w:rPr>
            </w:pPr>
            <w:r w:rsidRPr="003F0530">
              <w:rPr>
                <w:bCs/>
                <w:color w:val="A6A6A6" w:themeColor="background1" w:themeShade="A6"/>
                <w:sz w:val="24"/>
                <w:szCs w:val="24"/>
              </w:rPr>
              <w:t xml:space="preserve">Dette </w:t>
            </w:r>
            <w:r>
              <w:rPr>
                <w:bCs/>
                <w:color w:val="A6A6A6" w:themeColor="background1" w:themeShade="A6"/>
                <w:sz w:val="24"/>
                <w:szCs w:val="24"/>
              </w:rPr>
              <w:t>fungerte spesielt godt.</w:t>
            </w:r>
          </w:p>
          <w:p w14:paraId="041FB704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</w:tc>
        <w:tc>
          <w:tcPr>
            <w:tcW w:w="3488" w:type="dxa"/>
          </w:tcPr>
          <w:p w14:paraId="340107D9" w14:textId="4AD56DEF" w:rsidR="003F0530" w:rsidRDefault="003F0530" w:rsidP="003F0530">
            <w:pPr>
              <w:rPr>
                <w:b/>
                <w:sz w:val="24"/>
                <w:szCs w:val="24"/>
              </w:rPr>
            </w:pPr>
            <w:r w:rsidRPr="003F0530">
              <w:rPr>
                <w:bCs/>
                <w:color w:val="A6A6A6" w:themeColor="background1" w:themeShade="A6"/>
                <w:sz w:val="24"/>
                <w:szCs w:val="24"/>
              </w:rPr>
              <w:t xml:space="preserve">Dette </w:t>
            </w:r>
            <w:r>
              <w:rPr>
                <w:bCs/>
                <w:color w:val="A6A6A6" w:themeColor="background1" w:themeShade="A6"/>
                <w:sz w:val="24"/>
                <w:szCs w:val="24"/>
              </w:rPr>
              <w:t>forutså vi ikke helt</w:t>
            </w:r>
            <w:r>
              <w:rPr>
                <w:bCs/>
                <w:color w:val="A6A6A6" w:themeColor="background1" w:themeShade="A6"/>
                <w:sz w:val="24"/>
                <w:szCs w:val="24"/>
              </w:rPr>
              <w:t>.</w:t>
            </w:r>
          </w:p>
          <w:p w14:paraId="348F7927" w14:textId="635D0F45" w:rsidR="003F0530" w:rsidRDefault="003F0530" w:rsidP="00CE2FDF">
            <w:pPr>
              <w:rPr>
                <w:b/>
                <w:sz w:val="24"/>
                <w:szCs w:val="24"/>
              </w:rPr>
            </w:pPr>
          </w:p>
        </w:tc>
      </w:tr>
      <w:tr w:rsidR="003F0530" w14:paraId="0535B340" w14:textId="77777777" w:rsidTr="003F0530">
        <w:tc>
          <w:tcPr>
            <w:tcW w:w="3502" w:type="dxa"/>
          </w:tcPr>
          <w:p w14:paraId="18EA0027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</w:tc>
        <w:tc>
          <w:tcPr>
            <w:tcW w:w="10492" w:type="dxa"/>
            <w:gridSpan w:val="3"/>
          </w:tcPr>
          <w:p w14:paraId="2C7029BB" w14:textId="4FBCCBF9" w:rsidR="003F0530" w:rsidRDefault="003F0530" w:rsidP="00CE2F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Notater/kommentarer:</w:t>
            </w:r>
          </w:p>
          <w:p w14:paraId="65FDBEC7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528CBBF2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  <w:p w14:paraId="7C132314" w14:textId="77777777" w:rsidR="003F0530" w:rsidRDefault="003F0530" w:rsidP="00CE2FDF">
            <w:pPr>
              <w:rPr>
                <w:b/>
                <w:sz w:val="24"/>
                <w:szCs w:val="24"/>
              </w:rPr>
            </w:pPr>
          </w:p>
        </w:tc>
      </w:tr>
    </w:tbl>
    <w:p w14:paraId="782A50D3" w14:textId="77777777" w:rsidR="00CE2FDF" w:rsidRPr="00CE2FDF" w:rsidRDefault="00CE2FDF" w:rsidP="00D353A9">
      <w:pPr>
        <w:rPr>
          <w:b/>
          <w:sz w:val="24"/>
          <w:szCs w:val="24"/>
        </w:rPr>
      </w:pPr>
    </w:p>
    <w:sectPr w:rsidR="00CE2FDF" w:rsidRPr="00CE2FDF" w:rsidSect="00CE2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DF"/>
    <w:rsid w:val="00392FD1"/>
    <w:rsid w:val="003F0530"/>
    <w:rsid w:val="0056411E"/>
    <w:rsid w:val="00854FBE"/>
    <w:rsid w:val="00887B1E"/>
    <w:rsid w:val="0091074A"/>
    <w:rsid w:val="009965BF"/>
    <w:rsid w:val="00A213AE"/>
    <w:rsid w:val="00B0314D"/>
    <w:rsid w:val="00BD08CB"/>
    <w:rsid w:val="00CE2FDF"/>
    <w:rsid w:val="00D0318A"/>
    <w:rsid w:val="00D353A9"/>
    <w:rsid w:val="00EE1D51"/>
    <w:rsid w:val="00E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218B"/>
  <w15:chartTrackingRefBased/>
  <w15:docId w15:val="{91C23008-2BD1-4F78-8EB3-8A4F79BC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E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8" ma:contentTypeDescription="Opprett et nytt dokument." ma:contentTypeScope="" ma:versionID="e2763e35f65aaee8aa0ef4a44a8d9635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f82d54e17fe5b531d596721f45ef3780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Props1.xml><?xml version="1.0" encoding="utf-8"?>
<ds:datastoreItem xmlns:ds="http://schemas.openxmlformats.org/officeDocument/2006/customXml" ds:itemID="{5C1F44DF-6E5F-4FB8-8BCD-DDAD9F0E1DD6}"/>
</file>

<file path=customXml/itemProps2.xml><?xml version="1.0" encoding="utf-8"?>
<ds:datastoreItem xmlns:ds="http://schemas.openxmlformats.org/officeDocument/2006/customXml" ds:itemID="{D5A79BD3-A1A3-4175-8294-3BD01A286EA5}"/>
</file>

<file path=customXml/itemProps3.xml><?xml version="1.0" encoding="utf-8"?>
<ds:datastoreItem xmlns:ds="http://schemas.openxmlformats.org/officeDocument/2006/customXml" ds:itemID="{677D25B8-D88D-4BCE-AB07-40E9FCA29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Lyngdal kommune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Brox Tregde</dc:creator>
  <cp:keywords/>
  <dc:description/>
  <cp:lastModifiedBy>Annette Anker Flaten</cp:lastModifiedBy>
  <cp:revision>3</cp:revision>
  <dcterms:created xsi:type="dcterms:W3CDTF">2018-04-06T09:33:00Z</dcterms:created>
  <dcterms:modified xsi:type="dcterms:W3CDTF">2025-06-12T09:48:00Z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