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A70DD" w14:textId="37AAF18D" w:rsidR="00426229" w:rsidRPr="006B106F" w:rsidRDefault="00426229" w:rsidP="00426229">
      <w:pPr>
        <w:jc w:val="center"/>
        <w:rPr>
          <w:rFonts w:asciiTheme="majorHAnsi" w:hAnsiTheme="majorHAnsi" w:cs="Arabic Typesetting"/>
        </w:rPr>
      </w:pPr>
      <w:r w:rsidRPr="006B106F">
        <w:rPr>
          <w:rFonts w:asciiTheme="majorHAnsi" w:hAnsiTheme="majorHAnsi" w:cs="Arabic Typesetting"/>
        </w:rPr>
        <w:br/>
      </w:r>
    </w:p>
    <w:p w14:paraId="5C691B89" w14:textId="77777777" w:rsidR="00426229" w:rsidRPr="006B106F" w:rsidRDefault="00426229" w:rsidP="00426229">
      <w:pPr>
        <w:rPr>
          <w:rFonts w:asciiTheme="majorHAnsi" w:hAnsiTheme="majorHAnsi" w:cs="Arabic Typesetting"/>
        </w:rPr>
      </w:pPr>
    </w:p>
    <w:p w14:paraId="41984A3B" w14:textId="65B659F6" w:rsidR="00426229" w:rsidRPr="006B106F" w:rsidRDefault="00322FB4" w:rsidP="00426229">
      <w:pPr>
        <w:rPr>
          <w:rFonts w:asciiTheme="majorHAnsi" w:hAnsiTheme="majorHAnsi" w:cs="Arabic Typesetting"/>
          <w:sz w:val="22"/>
          <w:szCs w:val="22"/>
        </w:rPr>
      </w:pPr>
      <w:r>
        <w:rPr>
          <w:rFonts w:asciiTheme="majorHAnsi" w:hAnsiTheme="majorHAnsi" w:cs="Arabic Typesetting"/>
          <w:sz w:val="22"/>
          <w:szCs w:val="22"/>
        </w:rPr>
        <w:t>Paris</w:t>
      </w:r>
      <w:r w:rsidR="00426229" w:rsidRPr="006B106F">
        <w:rPr>
          <w:rFonts w:asciiTheme="majorHAnsi" w:hAnsiTheme="majorHAnsi" w:cs="Arabic Typesetting"/>
          <w:sz w:val="22"/>
          <w:szCs w:val="22"/>
        </w:rPr>
        <w:t>, le</w:t>
      </w:r>
      <w:r w:rsidR="004E182C">
        <w:rPr>
          <w:rFonts w:asciiTheme="majorHAnsi" w:hAnsiTheme="majorHAnsi" w:cs="Arabic Typesetting"/>
          <w:sz w:val="22"/>
          <w:szCs w:val="22"/>
        </w:rPr>
        <w:t xml:space="preserve"> 24 </w:t>
      </w:r>
      <w:r w:rsidR="004E182C" w:rsidRPr="004E182C">
        <w:rPr>
          <w:rFonts w:asciiTheme="majorHAnsi" w:hAnsiTheme="majorHAnsi" w:cs="Arabic Typesetting"/>
          <w:sz w:val="22"/>
          <w:szCs w:val="22"/>
        </w:rPr>
        <w:t>décembre</w:t>
      </w:r>
      <w:r w:rsidR="00426229" w:rsidRPr="004E182C">
        <w:rPr>
          <w:rFonts w:asciiTheme="majorHAnsi" w:hAnsiTheme="majorHAnsi" w:cs="Arabic Typesetting"/>
          <w:sz w:val="22"/>
          <w:szCs w:val="22"/>
        </w:rPr>
        <w:t xml:space="preserve"> 2025</w:t>
      </w:r>
    </w:p>
    <w:p w14:paraId="5163FFBA" w14:textId="77777777" w:rsidR="00426229" w:rsidRPr="006B106F" w:rsidRDefault="00426229" w:rsidP="00F70E2F">
      <w:pPr>
        <w:jc w:val="center"/>
        <w:rPr>
          <w:rFonts w:asciiTheme="majorHAnsi" w:eastAsia="Microsoft YaHei" w:hAnsiTheme="majorHAnsi" w:cs="Arabic Typesetting"/>
          <w:b/>
          <w:bCs/>
          <w:sz w:val="28"/>
          <w:szCs w:val="28"/>
          <w:shd w:val="clear" w:color="auto" w:fill="FFFFFF"/>
          <w:lang w:eastAsia="zh-CN"/>
        </w:rPr>
      </w:pPr>
    </w:p>
    <w:p w14:paraId="04D8B6AF" w14:textId="77777777" w:rsidR="00E1199B" w:rsidRPr="006B106F" w:rsidRDefault="00E1199B" w:rsidP="00F70E2F">
      <w:pPr>
        <w:jc w:val="center"/>
        <w:rPr>
          <w:rFonts w:asciiTheme="majorHAnsi" w:eastAsia="Microsoft YaHei" w:hAnsiTheme="majorHAnsi" w:cs="Arabic Typesetting"/>
          <w:b/>
          <w:bCs/>
          <w:sz w:val="28"/>
          <w:szCs w:val="28"/>
          <w:shd w:val="clear" w:color="auto" w:fill="FFFFFF"/>
          <w:lang w:eastAsia="zh-CN"/>
        </w:rPr>
      </w:pPr>
    </w:p>
    <w:p w14:paraId="4692188B" w14:textId="77777777" w:rsidR="00A34730" w:rsidRDefault="00A34730" w:rsidP="00AB3063">
      <w:pPr>
        <w:jc w:val="center"/>
        <w:rPr>
          <w:rFonts w:asciiTheme="majorHAnsi" w:hAnsiTheme="majorHAnsi" w:cs="Arabic Typesetting"/>
          <w:b/>
          <w:bCs/>
          <w:sz w:val="32"/>
          <w:szCs w:val="32"/>
        </w:rPr>
      </w:pPr>
    </w:p>
    <w:p w14:paraId="7AEC7776" w14:textId="6CC93145" w:rsidR="00AB3063" w:rsidRPr="004E182C" w:rsidRDefault="0076135E" w:rsidP="00AB3063">
      <w:pPr>
        <w:jc w:val="center"/>
        <w:rPr>
          <w:rFonts w:asciiTheme="majorHAnsi" w:hAnsiTheme="majorHAnsi" w:cs="Arabic Typesetting"/>
          <w:b/>
          <w:bCs/>
          <w:sz w:val="32"/>
          <w:szCs w:val="32"/>
        </w:rPr>
      </w:pPr>
      <w:r w:rsidRPr="004E182C">
        <w:rPr>
          <w:rFonts w:asciiTheme="majorHAnsi" w:hAnsiTheme="majorHAnsi" w:cs="Arabic Typesetting"/>
          <w:b/>
          <w:bCs/>
          <w:sz w:val="32"/>
          <w:szCs w:val="32"/>
        </w:rPr>
        <w:t xml:space="preserve">OMODA &amp; JAECOO </w:t>
      </w:r>
      <w:r w:rsidR="004E182C" w:rsidRPr="004E182C">
        <w:rPr>
          <w:rFonts w:asciiTheme="majorHAnsi" w:hAnsiTheme="majorHAnsi" w:cs="Arabic Typesetting"/>
          <w:b/>
          <w:bCs/>
          <w:sz w:val="32"/>
          <w:szCs w:val="32"/>
        </w:rPr>
        <w:t>FRANCE</w:t>
      </w:r>
      <w:r w:rsidRPr="004E182C">
        <w:rPr>
          <w:rFonts w:asciiTheme="majorHAnsi" w:hAnsiTheme="majorHAnsi" w:cs="Arabic Typesetting"/>
          <w:b/>
          <w:bCs/>
          <w:sz w:val="32"/>
          <w:szCs w:val="32"/>
        </w:rPr>
        <w:t xml:space="preserve"> VOUS SOUHAITE DE </w:t>
      </w:r>
      <w:r w:rsidR="004E182C" w:rsidRPr="004E182C">
        <w:rPr>
          <w:rFonts w:asciiTheme="majorHAnsi" w:hAnsiTheme="majorHAnsi" w:cs="Arabic Typesetting"/>
          <w:b/>
          <w:bCs/>
          <w:sz w:val="32"/>
          <w:szCs w:val="32"/>
        </w:rPr>
        <w:t>JOYEUSES F</w:t>
      </w:r>
      <w:r w:rsidR="009C4BFE">
        <w:rPr>
          <w:rFonts w:asciiTheme="majorHAnsi" w:hAnsiTheme="majorHAnsi" w:cs="Arabic Typesetting"/>
          <w:b/>
          <w:bCs/>
          <w:sz w:val="32"/>
          <w:szCs w:val="32"/>
        </w:rPr>
        <w:t>E</w:t>
      </w:r>
      <w:r w:rsidR="004E182C" w:rsidRPr="004E182C">
        <w:rPr>
          <w:rFonts w:asciiTheme="majorHAnsi" w:hAnsiTheme="majorHAnsi" w:cs="Arabic Typesetting"/>
          <w:b/>
          <w:bCs/>
          <w:sz w:val="32"/>
          <w:szCs w:val="32"/>
        </w:rPr>
        <w:t>TES DE FIN D’ANNEE</w:t>
      </w:r>
    </w:p>
    <w:p w14:paraId="65C58543" w14:textId="77777777" w:rsidR="00CA04ED" w:rsidRPr="006B106F" w:rsidRDefault="00CA04ED" w:rsidP="00AB3063">
      <w:pPr>
        <w:jc w:val="center"/>
        <w:rPr>
          <w:rFonts w:asciiTheme="majorHAnsi" w:hAnsiTheme="majorHAnsi" w:cs="Arabic Typesetting"/>
          <w:b/>
          <w:bCs/>
          <w:sz w:val="28"/>
          <w:szCs w:val="28"/>
        </w:rPr>
      </w:pPr>
    </w:p>
    <w:p w14:paraId="53EA78FC" w14:textId="77777777" w:rsidR="00E068A3" w:rsidRPr="006B106F" w:rsidRDefault="00E068A3" w:rsidP="00E068A3">
      <w:pPr>
        <w:pStyle w:val="Paragraphedeliste"/>
        <w:spacing w:after="160" w:line="278" w:lineRule="auto"/>
        <w:jc w:val="both"/>
        <w:rPr>
          <w:rFonts w:asciiTheme="majorHAnsi" w:hAnsiTheme="majorHAnsi" w:cs="Arabic Typesetting"/>
          <w:b/>
          <w:bCs/>
        </w:rPr>
      </w:pPr>
    </w:p>
    <w:p w14:paraId="3FA64642" w14:textId="20B255E6" w:rsidR="00AB3063" w:rsidRPr="006B106F" w:rsidRDefault="009C4BFE" w:rsidP="0004006D">
      <w:pPr>
        <w:jc w:val="center"/>
        <w:rPr>
          <w:rFonts w:asciiTheme="majorHAnsi" w:hAnsiTheme="majorHAnsi" w:cs="Arabic Typesetting"/>
        </w:rPr>
      </w:pPr>
      <w:bookmarkStart w:id="0" w:name="_Hlk203756351"/>
      <w:r w:rsidRPr="009C4BFE">
        <w:rPr>
          <w:rFonts w:asciiTheme="majorHAnsi" w:hAnsiTheme="majorHAnsi" w:cs="Arabic Typesetting"/>
          <w:noProof/>
        </w:rPr>
        <w:drawing>
          <wp:inline distT="0" distB="0" distL="0" distR="0" wp14:anchorId="74962AD3" wp14:editId="7204B33C">
            <wp:extent cx="5760720" cy="3202940"/>
            <wp:effectExtent l="0" t="0" r="0" b="0"/>
            <wp:docPr id="50605073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05073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0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218B5" w14:textId="77777777" w:rsidR="00AB3063" w:rsidRPr="006B106F" w:rsidRDefault="00AB3063" w:rsidP="00AB3063">
      <w:pPr>
        <w:jc w:val="both"/>
        <w:rPr>
          <w:rFonts w:asciiTheme="majorHAnsi" w:hAnsiTheme="majorHAnsi" w:cs="Arabic Typesetting"/>
        </w:rPr>
      </w:pPr>
    </w:p>
    <w:p w14:paraId="0D0E9505" w14:textId="28CF5507" w:rsidR="008534AA" w:rsidRDefault="0033269A" w:rsidP="006E3EDB">
      <w:pPr>
        <w:pStyle w:val="NormalWeb"/>
        <w:spacing w:before="0" w:beforeAutospacing="0" w:after="0" w:afterAutospacing="0" w:line="276" w:lineRule="auto"/>
        <w:jc w:val="both"/>
        <w:rPr>
          <w:rFonts w:asciiTheme="majorHAnsi" w:eastAsiaTheme="minorHAnsi" w:hAnsiTheme="majorHAnsi" w:cs="Arabic Typesetting"/>
          <w:sz w:val="22"/>
          <w:szCs w:val="22"/>
          <w:lang w:eastAsia="en-US"/>
        </w:rPr>
      </w:pPr>
      <w:r w:rsidRPr="008534AA">
        <w:rPr>
          <w:rFonts w:asciiTheme="majorHAnsi" w:eastAsiaTheme="minorHAnsi" w:hAnsiTheme="majorHAnsi" w:cs="Arabic Typesetting"/>
          <w:sz w:val="22"/>
          <w:szCs w:val="22"/>
          <w:lang w:eastAsia="en-US"/>
        </w:rPr>
        <w:br/>
        <w:t>Alors que la nouvelle année approche, OMODA &amp; JAECOO France poursuit son développement</w:t>
      </w:r>
      <w:r w:rsidR="002679F9">
        <w:rPr>
          <w:rFonts w:asciiTheme="majorHAnsi" w:eastAsiaTheme="minorHAnsi" w:hAnsiTheme="majorHAnsi" w:cs="Arabic Typesetting"/>
          <w:sz w:val="22"/>
          <w:szCs w:val="22"/>
          <w:lang w:eastAsia="en-US"/>
        </w:rPr>
        <w:t xml:space="preserve"> </w:t>
      </w:r>
      <w:r w:rsidR="00B21C22">
        <w:rPr>
          <w:rFonts w:asciiTheme="majorHAnsi" w:eastAsiaTheme="minorHAnsi" w:hAnsiTheme="majorHAnsi" w:cs="Arabic Typesetting"/>
          <w:sz w:val="22"/>
          <w:szCs w:val="22"/>
          <w:lang w:eastAsia="en-US"/>
        </w:rPr>
        <w:t>et n</w:t>
      </w:r>
      <w:r w:rsidR="00185565">
        <w:rPr>
          <w:rFonts w:asciiTheme="majorHAnsi" w:eastAsiaTheme="minorHAnsi" w:hAnsiTheme="majorHAnsi" w:cs="Arabic Typesetting"/>
          <w:sz w:val="22"/>
          <w:szCs w:val="22"/>
          <w:lang w:eastAsia="en-US"/>
        </w:rPr>
        <w:t>ous vous donnons rendez-vous pour le lancement commercial de la marque au printemps prochain</w:t>
      </w:r>
      <w:r w:rsidR="00992820">
        <w:rPr>
          <w:rFonts w:asciiTheme="majorHAnsi" w:eastAsiaTheme="minorHAnsi" w:hAnsiTheme="majorHAnsi" w:cs="Arabic Typesetting"/>
          <w:sz w:val="22"/>
          <w:szCs w:val="22"/>
          <w:lang w:eastAsia="en-US"/>
        </w:rPr>
        <w:t>.</w:t>
      </w:r>
    </w:p>
    <w:p w14:paraId="51F70C94" w14:textId="77777777" w:rsidR="00B21C22" w:rsidRDefault="00B21C22" w:rsidP="006E3EDB">
      <w:pPr>
        <w:pStyle w:val="NormalWeb"/>
        <w:spacing w:before="0" w:beforeAutospacing="0" w:after="0" w:afterAutospacing="0" w:line="276" w:lineRule="auto"/>
        <w:jc w:val="both"/>
        <w:rPr>
          <w:rFonts w:asciiTheme="majorHAnsi" w:eastAsiaTheme="minorHAnsi" w:hAnsiTheme="majorHAnsi" w:cs="Arabic Typesetting"/>
          <w:sz w:val="22"/>
          <w:szCs w:val="22"/>
          <w:lang w:eastAsia="en-US"/>
        </w:rPr>
      </w:pPr>
    </w:p>
    <w:p w14:paraId="60804357" w14:textId="53437F3D" w:rsidR="005507F3" w:rsidRDefault="00BC4934" w:rsidP="006E3EDB">
      <w:pPr>
        <w:pStyle w:val="NormalWeb"/>
        <w:spacing w:before="0" w:beforeAutospacing="0" w:after="0" w:afterAutospacing="0" w:line="276" w:lineRule="auto"/>
        <w:jc w:val="both"/>
        <w:rPr>
          <w:rFonts w:asciiTheme="majorHAnsi" w:eastAsiaTheme="minorHAnsi" w:hAnsiTheme="majorHAnsi" w:cs="Arabic Typesetting"/>
          <w:sz w:val="22"/>
          <w:szCs w:val="22"/>
          <w:lang w:eastAsia="en-US"/>
        </w:rPr>
      </w:pPr>
      <w:r w:rsidRPr="008534AA">
        <w:rPr>
          <w:rFonts w:asciiTheme="majorHAnsi" w:eastAsiaTheme="minorHAnsi" w:hAnsiTheme="majorHAnsi" w:cs="Arabic Typesetting"/>
          <w:sz w:val="22"/>
          <w:szCs w:val="22"/>
          <w:lang w:eastAsia="en-US"/>
        </w:rPr>
        <w:t>OMODA &amp; JAECOO France</w:t>
      </w:r>
      <w:r w:rsidR="00992820">
        <w:rPr>
          <w:rFonts w:asciiTheme="majorHAnsi" w:eastAsiaTheme="minorHAnsi" w:hAnsiTheme="majorHAnsi" w:cs="Arabic Typesetting"/>
          <w:sz w:val="22"/>
          <w:szCs w:val="22"/>
          <w:lang w:eastAsia="en-US"/>
        </w:rPr>
        <w:t xml:space="preserve"> </w:t>
      </w:r>
      <w:r w:rsidR="00992820" w:rsidRPr="00992820">
        <w:rPr>
          <w:rFonts w:asciiTheme="majorHAnsi" w:eastAsiaTheme="minorHAnsi" w:hAnsiTheme="majorHAnsi" w:cs="Arabic Typesetting"/>
          <w:sz w:val="22"/>
          <w:szCs w:val="22"/>
          <w:lang w:eastAsia="en-US"/>
        </w:rPr>
        <w:t xml:space="preserve">se prépare </w:t>
      </w:r>
      <w:r>
        <w:rPr>
          <w:rFonts w:asciiTheme="majorHAnsi" w:eastAsiaTheme="minorHAnsi" w:hAnsiTheme="majorHAnsi" w:cs="Arabic Typesetting"/>
          <w:sz w:val="22"/>
          <w:szCs w:val="22"/>
          <w:lang w:eastAsia="en-US"/>
        </w:rPr>
        <w:t xml:space="preserve">également </w:t>
      </w:r>
      <w:r w:rsidR="00992820" w:rsidRPr="00992820">
        <w:rPr>
          <w:rFonts w:asciiTheme="majorHAnsi" w:eastAsiaTheme="minorHAnsi" w:hAnsiTheme="majorHAnsi" w:cs="Arabic Typesetting"/>
          <w:sz w:val="22"/>
          <w:szCs w:val="22"/>
          <w:lang w:eastAsia="en-US"/>
        </w:rPr>
        <w:t>à prendre part à des temps forts structurants pour l</w:t>
      </w:r>
      <w:r w:rsidR="007437C3">
        <w:rPr>
          <w:rFonts w:asciiTheme="majorHAnsi" w:eastAsiaTheme="minorHAnsi" w:hAnsiTheme="majorHAnsi" w:cs="Arabic Typesetting"/>
          <w:sz w:val="22"/>
          <w:szCs w:val="22"/>
          <w:lang w:eastAsia="en-US"/>
        </w:rPr>
        <w:t xml:space="preserve">’automobile </w:t>
      </w:r>
      <w:r>
        <w:rPr>
          <w:rFonts w:asciiTheme="majorHAnsi" w:eastAsiaTheme="minorHAnsi" w:hAnsiTheme="majorHAnsi" w:cs="Arabic Typesetting"/>
          <w:sz w:val="22"/>
          <w:szCs w:val="22"/>
          <w:lang w:eastAsia="en-US"/>
        </w:rPr>
        <w:t>en 2026</w:t>
      </w:r>
      <w:r w:rsidR="005A4100">
        <w:rPr>
          <w:rFonts w:asciiTheme="majorHAnsi" w:eastAsiaTheme="minorHAnsi" w:hAnsiTheme="majorHAnsi" w:cs="Arabic Typesetting"/>
          <w:sz w:val="22"/>
          <w:szCs w:val="22"/>
          <w:lang w:eastAsia="en-US"/>
        </w:rPr>
        <w:t xml:space="preserve"> et</w:t>
      </w:r>
      <w:r w:rsidR="005507F3">
        <w:rPr>
          <w:rFonts w:asciiTheme="majorHAnsi" w:eastAsiaTheme="minorHAnsi" w:hAnsiTheme="majorHAnsi" w:cs="Arabic Typesetting"/>
          <w:sz w:val="22"/>
          <w:szCs w:val="22"/>
          <w:lang w:eastAsia="en-US"/>
        </w:rPr>
        <w:t xml:space="preserve"> </w:t>
      </w:r>
      <w:r w:rsidR="005A4100">
        <w:rPr>
          <w:rFonts w:asciiTheme="majorHAnsi" w:eastAsiaTheme="minorHAnsi" w:hAnsiTheme="majorHAnsi" w:cs="Arabic Typesetting"/>
          <w:sz w:val="22"/>
          <w:szCs w:val="22"/>
          <w:lang w:eastAsia="en-US"/>
        </w:rPr>
        <w:t xml:space="preserve">la marque </w:t>
      </w:r>
      <w:r w:rsidR="00497C24" w:rsidRPr="00497C24">
        <w:rPr>
          <w:rFonts w:asciiTheme="majorHAnsi" w:eastAsiaTheme="minorHAnsi" w:hAnsiTheme="majorHAnsi" w:cs="Arabic Typesetting"/>
          <w:sz w:val="22"/>
          <w:szCs w:val="22"/>
          <w:lang w:eastAsia="en-US"/>
        </w:rPr>
        <w:t>sera présente là où se dessinent les grandes orientations du secteur</w:t>
      </w:r>
      <w:r w:rsidR="00B21C22">
        <w:rPr>
          <w:rFonts w:asciiTheme="majorHAnsi" w:eastAsiaTheme="minorHAnsi" w:hAnsiTheme="majorHAnsi" w:cs="Arabic Typesetting"/>
          <w:sz w:val="22"/>
          <w:szCs w:val="22"/>
          <w:lang w:eastAsia="en-US"/>
        </w:rPr>
        <w:t>.</w:t>
      </w:r>
    </w:p>
    <w:p w14:paraId="0D1D2665" w14:textId="77777777" w:rsidR="00181960" w:rsidRDefault="00181960" w:rsidP="006E3EDB">
      <w:pPr>
        <w:pStyle w:val="NormalWeb"/>
        <w:spacing w:before="0" w:beforeAutospacing="0" w:after="0" w:afterAutospacing="0" w:line="276" w:lineRule="auto"/>
        <w:jc w:val="both"/>
        <w:rPr>
          <w:rFonts w:asciiTheme="majorHAnsi" w:eastAsiaTheme="minorHAnsi" w:hAnsiTheme="majorHAnsi" w:cs="Arabic Typesetting"/>
          <w:sz w:val="22"/>
          <w:szCs w:val="22"/>
          <w:lang w:eastAsia="en-US"/>
        </w:rPr>
      </w:pPr>
    </w:p>
    <w:p w14:paraId="58F3B51B" w14:textId="5CA7FF34" w:rsidR="00BA4D1C" w:rsidRDefault="0033269A" w:rsidP="006E3EDB">
      <w:pPr>
        <w:pStyle w:val="NormalWeb"/>
        <w:spacing w:before="0" w:beforeAutospacing="0" w:after="0" w:afterAutospacing="0" w:line="276" w:lineRule="auto"/>
        <w:jc w:val="both"/>
        <w:rPr>
          <w:rFonts w:asciiTheme="majorHAnsi" w:eastAsiaTheme="minorHAnsi" w:hAnsiTheme="majorHAnsi" w:cs="Arabic Typesetting"/>
          <w:sz w:val="22"/>
          <w:szCs w:val="22"/>
          <w:lang w:eastAsia="en-US"/>
        </w:rPr>
      </w:pPr>
      <w:r w:rsidRPr="008534AA">
        <w:rPr>
          <w:rFonts w:asciiTheme="majorHAnsi" w:eastAsiaTheme="minorHAnsi" w:hAnsiTheme="majorHAnsi" w:cs="Arabic Typesetting"/>
          <w:sz w:val="22"/>
          <w:szCs w:val="22"/>
          <w:lang w:eastAsia="en-US"/>
        </w:rPr>
        <w:t xml:space="preserve">Dans cette attente, </w:t>
      </w:r>
      <w:r w:rsidR="00813729">
        <w:rPr>
          <w:rFonts w:asciiTheme="majorHAnsi" w:eastAsiaTheme="minorHAnsi" w:hAnsiTheme="majorHAnsi" w:cs="Arabic Typesetting"/>
          <w:sz w:val="22"/>
          <w:szCs w:val="22"/>
          <w:lang w:eastAsia="en-US"/>
        </w:rPr>
        <w:t>le service presse d’</w:t>
      </w:r>
      <w:r w:rsidRPr="008534AA">
        <w:rPr>
          <w:rFonts w:asciiTheme="majorHAnsi" w:eastAsiaTheme="minorHAnsi" w:hAnsiTheme="majorHAnsi" w:cs="Arabic Typesetting"/>
          <w:sz w:val="22"/>
          <w:szCs w:val="22"/>
          <w:lang w:eastAsia="en-US"/>
        </w:rPr>
        <w:t>OMODA &amp; JAECOO France vous souhaite d’excellentes fêtes de fin d’année.</w:t>
      </w:r>
      <w:bookmarkEnd w:id="0"/>
    </w:p>
    <w:p w14:paraId="68BF5802" w14:textId="77777777" w:rsidR="000A5F38" w:rsidRDefault="000A5F38" w:rsidP="006E3EDB">
      <w:pPr>
        <w:pStyle w:val="NormalWeb"/>
        <w:spacing w:before="0" w:beforeAutospacing="0" w:after="0" w:afterAutospacing="0" w:line="276" w:lineRule="auto"/>
        <w:jc w:val="both"/>
        <w:rPr>
          <w:rFonts w:asciiTheme="majorHAnsi" w:eastAsiaTheme="minorHAnsi" w:hAnsiTheme="majorHAnsi" w:cs="Arabic Typesetting"/>
          <w:sz w:val="22"/>
          <w:szCs w:val="22"/>
          <w:lang w:eastAsia="en-US"/>
        </w:rPr>
      </w:pPr>
    </w:p>
    <w:p w14:paraId="1095A640" w14:textId="77777777" w:rsidR="000A5F38" w:rsidRPr="00B5721A" w:rsidRDefault="000A5F38" w:rsidP="006E3EDB">
      <w:pPr>
        <w:pStyle w:val="NormalWeb"/>
        <w:spacing w:before="0" w:beforeAutospacing="0" w:after="0" w:afterAutospacing="0" w:line="276" w:lineRule="auto"/>
        <w:jc w:val="both"/>
        <w:rPr>
          <w:rFonts w:asciiTheme="majorHAnsi" w:eastAsiaTheme="minorHAnsi" w:hAnsiTheme="majorHAnsi" w:cs="Arabic Typesetting"/>
          <w:sz w:val="22"/>
          <w:szCs w:val="22"/>
          <w:lang w:eastAsia="en-US"/>
        </w:rPr>
      </w:pPr>
    </w:p>
    <w:p w14:paraId="6E70BC9E" w14:textId="77777777" w:rsidR="002A6FBD" w:rsidRDefault="002A6FBD" w:rsidP="00C743BD">
      <w:pPr>
        <w:spacing w:line="276" w:lineRule="auto"/>
        <w:jc w:val="both"/>
        <w:rPr>
          <w:rFonts w:asciiTheme="majorHAnsi" w:hAnsiTheme="majorHAnsi" w:cs="Arabic Typesetting"/>
          <w:sz w:val="22"/>
          <w:szCs w:val="22"/>
        </w:rPr>
      </w:pPr>
    </w:p>
    <w:p w14:paraId="1FE75827" w14:textId="2A1C9218" w:rsidR="005A4100" w:rsidRPr="000A5F38" w:rsidRDefault="000A5F38" w:rsidP="00BF47CC">
      <w:pPr>
        <w:spacing w:after="160" w:line="278" w:lineRule="auto"/>
        <w:jc w:val="both"/>
        <w:rPr>
          <w:rFonts w:asciiTheme="majorHAnsi" w:hAnsiTheme="majorHAnsi" w:cs="Arabic Typesetting"/>
          <w:b/>
          <w:sz w:val="20"/>
          <w:szCs w:val="20"/>
          <w:u w:val="single"/>
        </w:rPr>
      </w:pPr>
      <w:hyperlink r:id="rId8" w:history="1">
        <w:r w:rsidRPr="000A5F38">
          <w:rPr>
            <w:rStyle w:val="Lienhypertexte"/>
            <w:rFonts w:asciiTheme="majorHAnsi" w:hAnsiTheme="majorHAnsi" w:cs="Arabic Typesetting"/>
            <w:b/>
            <w:sz w:val="20"/>
            <w:szCs w:val="20"/>
          </w:rPr>
          <w:t>Consulter la vidéo</w:t>
        </w:r>
      </w:hyperlink>
    </w:p>
    <w:p w14:paraId="14FABBF4" w14:textId="6106EF2B" w:rsidR="00BF47CC" w:rsidRPr="006B106F" w:rsidRDefault="00BF47CC" w:rsidP="00BF47CC">
      <w:pPr>
        <w:spacing w:after="160" w:line="278" w:lineRule="auto"/>
        <w:jc w:val="both"/>
        <w:rPr>
          <w:rFonts w:asciiTheme="majorHAnsi" w:hAnsiTheme="majorHAnsi" w:cs="Arabic Typesetting"/>
          <w:b/>
          <w:bCs/>
        </w:rPr>
      </w:pPr>
      <w:r w:rsidRPr="00477B9F">
        <w:rPr>
          <w:rFonts w:asciiTheme="majorHAnsi" w:hAnsiTheme="majorHAnsi" w:cs="Arabic Typesetting"/>
          <w:b/>
          <w:sz w:val="20"/>
          <w:szCs w:val="20"/>
          <w:u w:val="single"/>
        </w:rPr>
        <w:lastRenderedPageBreak/>
        <w:t>A propos d’OMODA &amp; JAECOO France</w:t>
      </w:r>
      <w:r w:rsidRPr="006B106F">
        <w:rPr>
          <w:rFonts w:asciiTheme="majorHAnsi" w:hAnsiTheme="majorHAnsi" w:cs="Arabic Typesetting"/>
          <w:b/>
          <w:bCs/>
        </w:rPr>
        <w:t xml:space="preserve"> </w:t>
      </w:r>
    </w:p>
    <w:p w14:paraId="72094CF7" w14:textId="0F79CDAB" w:rsidR="00BF47CC" w:rsidRDefault="00BF47CC" w:rsidP="00BF47CC">
      <w:pPr>
        <w:pStyle w:val="NormalWeb"/>
        <w:spacing w:before="0" w:beforeAutospacing="0" w:after="0" w:afterAutospacing="0"/>
        <w:jc w:val="both"/>
        <w:rPr>
          <w:rFonts w:asciiTheme="majorHAnsi" w:eastAsiaTheme="minorHAnsi" w:hAnsiTheme="majorHAnsi" w:cs="Arabic Typesetting"/>
          <w:sz w:val="20"/>
          <w:szCs w:val="20"/>
          <w:lang w:eastAsia="en-US"/>
        </w:rPr>
      </w:pPr>
      <w:r w:rsidRPr="00701849">
        <w:rPr>
          <w:rFonts w:asciiTheme="majorHAnsi" w:eastAsiaTheme="minorHAnsi" w:hAnsiTheme="majorHAnsi" w:cs="Arabic Typesetting"/>
          <w:sz w:val="20"/>
          <w:szCs w:val="20"/>
          <w:lang w:eastAsia="en-US"/>
        </w:rPr>
        <w:t xml:space="preserve">OMODA &amp; JAECOO est une filiale du groupe Chery - le premier exportateur automobile chinois depuis 22 années consécutives. Créée en 2023, c'est la marque automobile qui connaît la croissance la plus rapide avec 700 000 ventes cumulées à travers </w:t>
      </w:r>
      <w:r w:rsidR="00477B9F">
        <w:rPr>
          <w:rFonts w:asciiTheme="majorHAnsi" w:eastAsiaTheme="minorHAnsi" w:hAnsiTheme="majorHAnsi" w:cs="Arabic Typesetting"/>
          <w:sz w:val="20"/>
          <w:szCs w:val="20"/>
          <w:lang w:eastAsia="en-US"/>
        </w:rPr>
        <w:t>64</w:t>
      </w:r>
      <w:r w:rsidRPr="00701849">
        <w:rPr>
          <w:rFonts w:asciiTheme="majorHAnsi" w:eastAsiaTheme="minorHAnsi" w:hAnsiTheme="majorHAnsi" w:cs="Arabic Typesetting"/>
          <w:sz w:val="20"/>
          <w:szCs w:val="20"/>
          <w:lang w:eastAsia="en-US"/>
        </w:rPr>
        <w:t xml:space="preserve"> marchés dans le monde dont plus de 1</w:t>
      </w:r>
      <w:r w:rsidR="00477B9F">
        <w:rPr>
          <w:rFonts w:asciiTheme="majorHAnsi" w:eastAsiaTheme="minorHAnsi" w:hAnsiTheme="majorHAnsi" w:cs="Arabic Typesetting"/>
          <w:sz w:val="20"/>
          <w:szCs w:val="20"/>
          <w:lang w:eastAsia="en-US"/>
        </w:rPr>
        <w:t>35</w:t>
      </w:r>
      <w:r w:rsidRPr="00701849">
        <w:rPr>
          <w:rFonts w:asciiTheme="majorHAnsi" w:eastAsiaTheme="minorHAnsi" w:hAnsiTheme="majorHAnsi" w:cs="Arabic Typesetting"/>
          <w:sz w:val="20"/>
          <w:szCs w:val="20"/>
          <w:lang w:eastAsia="en-US"/>
        </w:rPr>
        <w:t xml:space="preserve"> 000 en Europe. Elle propose deux lignes de produits : les crossovers d'OMODA allient le confort des berlines à la praticité des SUV, avec un design avant-gardiste pour un public moderne à la recherche de style, d'innovation et de technologies de pointe, et les SUV de JAECOO aussi à l'aise en milieu urbain qu'en-dehors des sentiers battus, alliant la robustesse de leurs capacités tout</w:t>
      </w:r>
      <w:r>
        <w:rPr>
          <w:rFonts w:asciiTheme="majorHAnsi" w:eastAsiaTheme="minorHAnsi" w:hAnsiTheme="majorHAnsi" w:cs="Arabic Typesetting"/>
          <w:sz w:val="20"/>
          <w:szCs w:val="20"/>
          <w:lang w:eastAsia="en-US"/>
        </w:rPr>
        <w:t xml:space="preserve"> </w:t>
      </w:r>
      <w:r w:rsidRPr="00701849">
        <w:rPr>
          <w:rFonts w:asciiTheme="majorHAnsi" w:eastAsiaTheme="minorHAnsi" w:hAnsiTheme="majorHAnsi" w:cs="Arabic Typesetting"/>
          <w:sz w:val="20"/>
          <w:szCs w:val="20"/>
          <w:lang w:eastAsia="en-US"/>
        </w:rPr>
        <w:t xml:space="preserve">chemin avec l'élégance et le confort attendus d'un véhicule du segment supérieur. </w:t>
      </w:r>
    </w:p>
    <w:p w14:paraId="69DA8AF3" w14:textId="77777777" w:rsidR="00BF47CC" w:rsidRDefault="00BF47CC" w:rsidP="00BF47CC">
      <w:pPr>
        <w:pStyle w:val="NormalWeb"/>
        <w:spacing w:before="0" w:beforeAutospacing="0" w:after="0" w:afterAutospacing="0"/>
        <w:jc w:val="both"/>
        <w:rPr>
          <w:rFonts w:asciiTheme="majorHAnsi" w:eastAsiaTheme="minorHAnsi" w:hAnsiTheme="majorHAnsi" w:cs="Arabic Typesetting"/>
          <w:b/>
          <w:bCs/>
          <w:kern w:val="2"/>
          <w:lang w:eastAsia="en-US"/>
          <w14:ligatures w14:val="standardContextual"/>
        </w:rPr>
      </w:pPr>
      <w:r w:rsidRPr="00701849">
        <w:rPr>
          <w:rFonts w:asciiTheme="majorHAnsi" w:eastAsiaTheme="minorHAnsi" w:hAnsiTheme="majorHAnsi" w:cs="Arabic Typesetting"/>
          <w:sz w:val="20"/>
          <w:szCs w:val="20"/>
          <w:lang w:eastAsia="en-US"/>
        </w:rPr>
        <w:t>La filiale française OMODA &amp; JAECOO AUTOMOBILE FRANCE, lance OMODA &amp; JAECOO dans une stratégie commune reposant sur un réseau de distributeurs et de réparateurs agréés, avec une gamme électrifiée de crossovers et de SUV qui sera disponible à la vente à partir du printemps 2026.</w:t>
      </w:r>
      <w:r w:rsidRPr="00701849">
        <w:rPr>
          <w:rFonts w:asciiTheme="majorHAnsi" w:eastAsiaTheme="minorHAnsi" w:hAnsiTheme="majorHAnsi" w:cs="Arabic Typesetting"/>
          <w:b/>
          <w:bCs/>
          <w:kern w:val="2"/>
          <w:lang w:eastAsia="en-US"/>
          <w14:ligatures w14:val="standardContextual"/>
        </w:rPr>
        <w:t xml:space="preserve"> </w:t>
      </w:r>
    </w:p>
    <w:p w14:paraId="001189C9" w14:textId="77777777" w:rsidR="00BF47CC" w:rsidRPr="006B106F" w:rsidRDefault="00BF47CC" w:rsidP="00BF47CC">
      <w:pPr>
        <w:rPr>
          <w:rFonts w:asciiTheme="majorHAnsi" w:hAnsiTheme="majorHAnsi" w:cs="Arabic Typesetting"/>
        </w:rPr>
      </w:pPr>
    </w:p>
    <w:p w14:paraId="3BDFA103" w14:textId="77777777" w:rsidR="00BF47CC" w:rsidRDefault="00BF47CC" w:rsidP="00BF47CC">
      <w:pPr>
        <w:rPr>
          <w:rFonts w:asciiTheme="majorHAnsi" w:hAnsiTheme="majorHAnsi" w:cs="Arabic Typesetting"/>
          <w:sz w:val="22"/>
          <w:szCs w:val="22"/>
        </w:rPr>
      </w:pPr>
    </w:p>
    <w:p w14:paraId="0D30C464" w14:textId="77777777" w:rsidR="00BF47CC" w:rsidRPr="00DC6008" w:rsidRDefault="00BF47CC" w:rsidP="00BF47CC">
      <w:pPr>
        <w:rPr>
          <w:rFonts w:asciiTheme="majorHAnsi" w:eastAsia="Microsoft YaHei" w:hAnsiTheme="majorHAnsi" w:cs="Arabic Typesetting"/>
          <w:b/>
          <w:bCs/>
          <w:sz w:val="22"/>
          <w:szCs w:val="22"/>
          <w:shd w:val="clear" w:color="auto" w:fill="FFFFFF"/>
          <w:lang w:eastAsia="zh-CN"/>
        </w:rPr>
      </w:pPr>
      <w:r w:rsidRPr="00DC6008">
        <w:rPr>
          <w:rFonts w:asciiTheme="majorHAnsi" w:hAnsiTheme="majorHAnsi" w:cs="Arabic Typesetting"/>
          <w:sz w:val="22"/>
          <w:szCs w:val="22"/>
        </w:rPr>
        <w:t xml:space="preserve">Pour plus d’informations : </w:t>
      </w:r>
    </w:p>
    <w:p w14:paraId="22EAD858" w14:textId="77777777" w:rsidR="00BF47CC" w:rsidRPr="00DC6008" w:rsidRDefault="00BF47CC" w:rsidP="00BF47CC">
      <w:pPr>
        <w:rPr>
          <w:rFonts w:asciiTheme="majorHAnsi" w:hAnsiTheme="majorHAnsi" w:cs="Arabic Typesetting"/>
          <w:sz w:val="22"/>
          <w:szCs w:val="22"/>
        </w:rPr>
      </w:pPr>
    </w:p>
    <w:p w14:paraId="267A5B4C" w14:textId="351EDF85" w:rsidR="00BF47CC" w:rsidRPr="00DC6008" w:rsidRDefault="00BF47CC" w:rsidP="00BF47CC">
      <w:pPr>
        <w:rPr>
          <w:rFonts w:asciiTheme="majorHAnsi" w:hAnsiTheme="majorHAnsi" w:cs="Arabic Typesetting"/>
          <w:b/>
          <w:bCs/>
          <w:sz w:val="22"/>
          <w:szCs w:val="22"/>
          <w:u w:val="single"/>
        </w:rPr>
      </w:pPr>
      <w:r w:rsidRPr="00DC6008">
        <w:rPr>
          <w:rFonts w:asciiTheme="majorHAnsi" w:hAnsiTheme="majorHAnsi" w:cs="Arabic Typesetting"/>
          <w:sz w:val="22"/>
          <w:szCs w:val="22"/>
        </w:rPr>
        <w:t xml:space="preserve">Marie </w:t>
      </w:r>
      <w:proofErr w:type="spellStart"/>
      <w:r w:rsidRPr="00DC6008">
        <w:rPr>
          <w:rFonts w:asciiTheme="majorHAnsi" w:hAnsiTheme="majorHAnsi" w:cs="Arabic Typesetting"/>
          <w:sz w:val="22"/>
          <w:szCs w:val="22"/>
        </w:rPr>
        <w:t>Gadd</w:t>
      </w:r>
      <w:proofErr w:type="spellEnd"/>
    </w:p>
    <w:p w14:paraId="3F0D3658" w14:textId="77777777" w:rsidR="00BF47CC" w:rsidRPr="00DC6008" w:rsidRDefault="00BF47CC" w:rsidP="00BF47CC">
      <w:pPr>
        <w:rPr>
          <w:rFonts w:asciiTheme="majorHAnsi" w:hAnsiTheme="majorHAnsi" w:cs="Arabic Typesetting"/>
          <w:sz w:val="22"/>
          <w:szCs w:val="22"/>
        </w:rPr>
      </w:pPr>
      <w:r w:rsidRPr="00DC6008">
        <w:rPr>
          <w:rFonts w:asciiTheme="majorHAnsi" w:hAnsiTheme="majorHAnsi" w:cs="Arabic Typesetting"/>
          <w:sz w:val="22"/>
          <w:szCs w:val="22"/>
        </w:rPr>
        <w:t>Responsable Relations presse</w:t>
      </w:r>
    </w:p>
    <w:p w14:paraId="78EAAF99" w14:textId="77777777" w:rsidR="00BF47CC" w:rsidRDefault="00BF47CC" w:rsidP="00BF47CC">
      <w:r w:rsidRPr="00DC6008">
        <w:rPr>
          <w:rFonts w:asciiTheme="majorHAnsi" w:hAnsiTheme="majorHAnsi" w:cs="Arabic Typesetting"/>
          <w:sz w:val="22"/>
          <w:szCs w:val="22"/>
        </w:rPr>
        <w:t xml:space="preserve">+33 6 80 64 42 62 / </w:t>
      </w:r>
      <w:hyperlink r:id="rId9" w:history="1">
        <w:r w:rsidRPr="00DC6008">
          <w:rPr>
            <w:rStyle w:val="Lienhypertexte"/>
            <w:rFonts w:asciiTheme="majorHAnsi" w:hAnsiTheme="majorHAnsi" w:cs="Arabic Typesetting"/>
            <w:sz w:val="22"/>
            <w:szCs w:val="22"/>
          </w:rPr>
          <w:t>marie.gadd@omodaauto.fr</w:t>
        </w:r>
      </w:hyperlink>
    </w:p>
    <w:p w14:paraId="353AE751" w14:textId="25A57C70" w:rsidR="00057783" w:rsidRPr="00DC6008" w:rsidRDefault="002621A5" w:rsidP="00BF47CC">
      <w:pPr>
        <w:rPr>
          <w:rFonts w:asciiTheme="majorHAnsi" w:hAnsiTheme="majorHAnsi" w:cs="Arabic Typesetting"/>
          <w:sz w:val="22"/>
          <w:szCs w:val="22"/>
        </w:rPr>
      </w:pPr>
      <w:hyperlink r:id="rId10" w:history="1">
        <w:r w:rsidRPr="002621A5">
          <w:rPr>
            <w:rStyle w:val="Lienhypertexte"/>
            <w:rFonts w:asciiTheme="majorHAnsi" w:hAnsiTheme="majorHAnsi" w:cs="Arabic Typesetting"/>
            <w:sz w:val="22"/>
            <w:szCs w:val="22"/>
          </w:rPr>
          <w:t>COMMUNIQUÉS DE PRESSE – OMODA &amp; JAECOO France</w:t>
        </w:r>
      </w:hyperlink>
    </w:p>
    <w:p w14:paraId="60568522" w14:textId="1287894A" w:rsidR="002F2193" w:rsidRPr="00DC6008" w:rsidRDefault="002F2193" w:rsidP="009B4006">
      <w:pPr>
        <w:rPr>
          <w:rFonts w:asciiTheme="majorHAnsi" w:hAnsiTheme="majorHAnsi" w:cs="Arabic Typesetting"/>
          <w:sz w:val="22"/>
          <w:szCs w:val="22"/>
        </w:rPr>
      </w:pPr>
    </w:p>
    <w:sectPr w:rsidR="002F2193" w:rsidRPr="00DC6008" w:rsidSect="00E068A3">
      <w:headerReference w:type="default" r:id="rId11"/>
      <w:pgSz w:w="11906" w:h="16838"/>
      <w:pgMar w:top="717" w:right="1417" w:bottom="92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A3ADE" w14:textId="77777777" w:rsidR="00FF1E07" w:rsidRDefault="00FF1E07" w:rsidP="00AB3063">
      <w:r>
        <w:separator/>
      </w:r>
    </w:p>
  </w:endnote>
  <w:endnote w:type="continuationSeparator" w:id="0">
    <w:p w14:paraId="5DCC9CD3" w14:textId="77777777" w:rsidR="00FF1E07" w:rsidRDefault="00FF1E07" w:rsidP="00AB3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abic Typesetting">
    <w:panose1 w:val="03020402040406030203"/>
    <w:charset w:val="B2"/>
    <w:family w:val="script"/>
    <w:pitch w:val="variable"/>
    <w:sig w:usb0="80002007" w:usb1="80000000" w:usb2="00000008" w:usb3="00000000" w:csb0="000000D3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ple Color Emoji">
    <w:altName w:val="Calibri"/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920B7" w14:textId="77777777" w:rsidR="00FF1E07" w:rsidRDefault="00FF1E07" w:rsidP="00AB3063">
      <w:r>
        <w:separator/>
      </w:r>
    </w:p>
  </w:footnote>
  <w:footnote w:type="continuationSeparator" w:id="0">
    <w:p w14:paraId="06E0311C" w14:textId="77777777" w:rsidR="00FF1E07" w:rsidRDefault="00FF1E07" w:rsidP="00AB3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74F" w14:textId="77777777" w:rsidR="00AB3063" w:rsidRPr="001B5AD8" w:rsidRDefault="00AB3063" w:rsidP="00AB3063">
    <w:pPr>
      <w:jc w:val="center"/>
      <w:rPr>
        <w:rFonts w:ascii="Apple Color Emoji" w:eastAsia="Microsoft YaHei" w:hAnsi="Apple Color Emoji" w:cs="Apple Color Emoji"/>
        <w:b/>
        <w:bCs/>
        <w:sz w:val="28"/>
        <w:szCs w:val="28"/>
        <w:shd w:val="clear" w:color="auto" w:fill="FFFFFF"/>
        <w:lang w:eastAsia="zh-CN"/>
      </w:rPr>
    </w:pPr>
    <w:r w:rsidRPr="001B5AD8">
      <w:rPr>
        <w:rFonts w:ascii="Apple Color Emoji" w:eastAsia="Microsoft YaHei" w:hAnsi="Apple Color Emoji" w:cs="Apple Color Emoji"/>
        <w:b/>
        <w:bCs/>
        <w:noProof/>
        <w:sz w:val="28"/>
        <w:szCs w:val="28"/>
        <w:shd w:val="clear" w:color="auto" w:fill="FFFFFF"/>
        <w:lang w:eastAsia="zh-CN"/>
      </w:rPr>
      <w:drawing>
        <wp:inline distT="0" distB="0" distL="0" distR="0" wp14:anchorId="057B10E6" wp14:editId="5D43FA6E">
          <wp:extent cx="5760720" cy="321310"/>
          <wp:effectExtent l="0" t="0" r="5080" b="0"/>
          <wp:docPr id="449020870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9020870" name="Image 44902087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321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153D41" w14:textId="77777777" w:rsidR="00AB3063" w:rsidRPr="001B5AD8" w:rsidRDefault="00AB3063" w:rsidP="00AB3063">
    <w:pPr>
      <w:jc w:val="center"/>
      <w:rPr>
        <w:rFonts w:ascii="Apple Color Emoji" w:eastAsia="Microsoft YaHei" w:hAnsi="Apple Color Emoji" w:cs="Apple Color Emoji"/>
        <w:b/>
        <w:bCs/>
        <w:sz w:val="28"/>
        <w:szCs w:val="28"/>
        <w:shd w:val="clear" w:color="auto" w:fill="FFFFFF"/>
        <w:lang w:eastAsia="zh-CN"/>
      </w:rPr>
    </w:pPr>
  </w:p>
  <w:p w14:paraId="547A6AC2" w14:textId="4DDBD4AF" w:rsidR="00AB3063" w:rsidRDefault="00AB3063" w:rsidP="00AB3063">
    <w:pPr>
      <w:pStyle w:val="En-tte"/>
    </w:pPr>
    <w:r w:rsidRPr="001B5AD8">
      <w:t>Communiqué de presse</w:t>
    </w:r>
  </w:p>
  <w:p w14:paraId="5E9CBB2F" w14:textId="77777777" w:rsidR="00652E6A" w:rsidRDefault="00652E6A" w:rsidP="00AB3063">
    <w:pPr>
      <w:pStyle w:val="En-tte"/>
    </w:pPr>
  </w:p>
  <w:p w14:paraId="6CA1242C" w14:textId="77777777" w:rsidR="00652E6A" w:rsidRDefault="00652E6A" w:rsidP="00AB306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1EB0"/>
    <w:multiLevelType w:val="multilevel"/>
    <w:tmpl w:val="FA1CBA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5C70B0"/>
    <w:multiLevelType w:val="multilevel"/>
    <w:tmpl w:val="A6F48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8B771A"/>
    <w:multiLevelType w:val="multilevel"/>
    <w:tmpl w:val="D3BEC6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DB000A"/>
    <w:multiLevelType w:val="hybridMultilevel"/>
    <w:tmpl w:val="58D206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E11DD3"/>
    <w:multiLevelType w:val="multilevel"/>
    <w:tmpl w:val="CAF4A8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213B1D"/>
    <w:multiLevelType w:val="multilevel"/>
    <w:tmpl w:val="270ED1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655712"/>
    <w:multiLevelType w:val="multilevel"/>
    <w:tmpl w:val="0A86F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6274A1"/>
    <w:multiLevelType w:val="hybridMultilevel"/>
    <w:tmpl w:val="14763C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1A0446"/>
    <w:multiLevelType w:val="hybridMultilevel"/>
    <w:tmpl w:val="1CE26A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D22F2B"/>
    <w:multiLevelType w:val="hybridMultilevel"/>
    <w:tmpl w:val="3BBABEF0"/>
    <w:lvl w:ilvl="0" w:tplc="ABC8C37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0948C0"/>
    <w:multiLevelType w:val="hybridMultilevel"/>
    <w:tmpl w:val="F5C63B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E9540B"/>
    <w:multiLevelType w:val="multilevel"/>
    <w:tmpl w:val="F8662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8711CA"/>
    <w:multiLevelType w:val="hybridMultilevel"/>
    <w:tmpl w:val="E67E21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A85F45"/>
    <w:multiLevelType w:val="multilevel"/>
    <w:tmpl w:val="5FB07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59709B"/>
    <w:multiLevelType w:val="multilevel"/>
    <w:tmpl w:val="4F0AB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C51C57"/>
    <w:multiLevelType w:val="hybridMultilevel"/>
    <w:tmpl w:val="0B5665FA"/>
    <w:lvl w:ilvl="0" w:tplc="3426F48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120332"/>
    <w:multiLevelType w:val="multilevel"/>
    <w:tmpl w:val="8E909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B96B2C"/>
    <w:multiLevelType w:val="multilevel"/>
    <w:tmpl w:val="8B7A3F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091D81"/>
    <w:multiLevelType w:val="multilevel"/>
    <w:tmpl w:val="16A663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9D37D0"/>
    <w:multiLevelType w:val="multilevel"/>
    <w:tmpl w:val="D952B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F97FAA"/>
    <w:multiLevelType w:val="multilevel"/>
    <w:tmpl w:val="D0643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3050EEC"/>
    <w:multiLevelType w:val="hybridMultilevel"/>
    <w:tmpl w:val="6F72C6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B83F6A"/>
    <w:multiLevelType w:val="multilevel"/>
    <w:tmpl w:val="EDFEB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806570F"/>
    <w:multiLevelType w:val="multilevel"/>
    <w:tmpl w:val="214257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8BA4C03"/>
    <w:multiLevelType w:val="multilevel"/>
    <w:tmpl w:val="876A84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4961031">
    <w:abstractNumId w:val="16"/>
  </w:num>
  <w:num w:numId="2" w16cid:durableId="44917883">
    <w:abstractNumId w:val="2"/>
  </w:num>
  <w:num w:numId="3" w16cid:durableId="936986432">
    <w:abstractNumId w:val="1"/>
  </w:num>
  <w:num w:numId="4" w16cid:durableId="762726527">
    <w:abstractNumId w:val="4"/>
  </w:num>
  <w:num w:numId="5" w16cid:durableId="534542841">
    <w:abstractNumId w:val="22"/>
  </w:num>
  <w:num w:numId="6" w16cid:durableId="1962881396">
    <w:abstractNumId w:val="5"/>
  </w:num>
  <w:num w:numId="7" w16cid:durableId="2082482915">
    <w:abstractNumId w:val="20"/>
  </w:num>
  <w:num w:numId="8" w16cid:durableId="1190728053">
    <w:abstractNumId w:val="24"/>
  </w:num>
  <w:num w:numId="9" w16cid:durableId="1784764371">
    <w:abstractNumId w:val="11"/>
  </w:num>
  <w:num w:numId="10" w16cid:durableId="290090529">
    <w:abstractNumId w:val="0"/>
  </w:num>
  <w:num w:numId="11" w16cid:durableId="1142893225">
    <w:abstractNumId w:val="13"/>
  </w:num>
  <w:num w:numId="12" w16cid:durableId="832181370">
    <w:abstractNumId w:val="17"/>
  </w:num>
  <w:num w:numId="13" w16cid:durableId="637078930">
    <w:abstractNumId w:val="14"/>
  </w:num>
  <w:num w:numId="14" w16cid:durableId="1281493336">
    <w:abstractNumId w:val="18"/>
  </w:num>
  <w:num w:numId="15" w16cid:durableId="1566070015">
    <w:abstractNumId w:val="6"/>
  </w:num>
  <w:num w:numId="16" w16cid:durableId="85155982">
    <w:abstractNumId w:val="23"/>
  </w:num>
  <w:num w:numId="17" w16cid:durableId="1289972754">
    <w:abstractNumId w:val="8"/>
  </w:num>
  <w:num w:numId="18" w16cid:durableId="617370051">
    <w:abstractNumId w:val="12"/>
  </w:num>
  <w:num w:numId="19" w16cid:durableId="225386674">
    <w:abstractNumId w:val="3"/>
  </w:num>
  <w:num w:numId="20" w16cid:durableId="1530869487">
    <w:abstractNumId w:val="7"/>
  </w:num>
  <w:num w:numId="21" w16cid:durableId="1826585345">
    <w:abstractNumId w:val="15"/>
  </w:num>
  <w:num w:numId="22" w16cid:durableId="1701197001">
    <w:abstractNumId w:val="10"/>
  </w:num>
  <w:num w:numId="23" w16cid:durableId="463162416">
    <w:abstractNumId w:val="21"/>
  </w:num>
  <w:num w:numId="24" w16cid:durableId="246691681">
    <w:abstractNumId w:val="9"/>
  </w:num>
  <w:num w:numId="25" w16cid:durableId="4949648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8D5"/>
    <w:rsid w:val="0000251C"/>
    <w:rsid w:val="00006030"/>
    <w:rsid w:val="00032B39"/>
    <w:rsid w:val="0004006D"/>
    <w:rsid w:val="0005591D"/>
    <w:rsid w:val="00057783"/>
    <w:rsid w:val="00077AED"/>
    <w:rsid w:val="000A1BCA"/>
    <w:rsid w:val="000A5F38"/>
    <w:rsid w:val="000E335C"/>
    <w:rsid w:val="00102687"/>
    <w:rsid w:val="00121839"/>
    <w:rsid w:val="001347DD"/>
    <w:rsid w:val="00181960"/>
    <w:rsid w:val="00185565"/>
    <w:rsid w:val="00194C08"/>
    <w:rsid w:val="001B5AD8"/>
    <w:rsid w:val="00224542"/>
    <w:rsid w:val="0025002C"/>
    <w:rsid w:val="002621A5"/>
    <w:rsid w:val="002679F9"/>
    <w:rsid w:val="002A3087"/>
    <w:rsid w:val="002A6FBD"/>
    <w:rsid w:val="002F2193"/>
    <w:rsid w:val="003174DD"/>
    <w:rsid w:val="00322FB4"/>
    <w:rsid w:val="0033269A"/>
    <w:rsid w:val="00360B23"/>
    <w:rsid w:val="00394A76"/>
    <w:rsid w:val="003B3DD0"/>
    <w:rsid w:val="003C0FBC"/>
    <w:rsid w:val="004025A9"/>
    <w:rsid w:val="00426229"/>
    <w:rsid w:val="00443182"/>
    <w:rsid w:val="00451798"/>
    <w:rsid w:val="00453476"/>
    <w:rsid w:val="00477B9F"/>
    <w:rsid w:val="00497C24"/>
    <w:rsid w:val="004A733B"/>
    <w:rsid w:val="004C3885"/>
    <w:rsid w:val="004C5923"/>
    <w:rsid w:val="004E182C"/>
    <w:rsid w:val="004F2C38"/>
    <w:rsid w:val="00534A93"/>
    <w:rsid w:val="005507F3"/>
    <w:rsid w:val="005633A4"/>
    <w:rsid w:val="00570694"/>
    <w:rsid w:val="00581B5D"/>
    <w:rsid w:val="00595056"/>
    <w:rsid w:val="005A4100"/>
    <w:rsid w:val="005E3519"/>
    <w:rsid w:val="006064CD"/>
    <w:rsid w:val="006429A9"/>
    <w:rsid w:val="00652E6A"/>
    <w:rsid w:val="006572B9"/>
    <w:rsid w:val="0066779F"/>
    <w:rsid w:val="006B106F"/>
    <w:rsid w:val="006C3A08"/>
    <w:rsid w:val="006C5455"/>
    <w:rsid w:val="006D254D"/>
    <w:rsid w:val="006E3EDB"/>
    <w:rsid w:val="00701849"/>
    <w:rsid w:val="00715A83"/>
    <w:rsid w:val="007328D5"/>
    <w:rsid w:val="007437C3"/>
    <w:rsid w:val="0076135E"/>
    <w:rsid w:val="00761B62"/>
    <w:rsid w:val="00780594"/>
    <w:rsid w:val="0079140E"/>
    <w:rsid w:val="007C43AC"/>
    <w:rsid w:val="00813729"/>
    <w:rsid w:val="008218CE"/>
    <w:rsid w:val="0082466B"/>
    <w:rsid w:val="00831C48"/>
    <w:rsid w:val="008534AA"/>
    <w:rsid w:val="00882EC1"/>
    <w:rsid w:val="00897289"/>
    <w:rsid w:val="008A06A7"/>
    <w:rsid w:val="008C710F"/>
    <w:rsid w:val="008F1878"/>
    <w:rsid w:val="008F63A4"/>
    <w:rsid w:val="00906B0D"/>
    <w:rsid w:val="00913054"/>
    <w:rsid w:val="00923C16"/>
    <w:rsid w:val="009342B7"/>
    <w:rsid w:val="00963FAC"/>
    <w:rsid w:val="0096734D"/>
    <w:rsid w:val="00975A98"/>
    <w:rsid w:val="00992820"/>
    <w:rsid w:val="00993523"/>
    <w:rsid w:val="009B4006"/>
    <w:rsid w:val="009C4BFE"/>
    <w:rsid w:val="009E7382"/>
    <w:rsid w:val="00A21B76"/>
    <w:rsid w:val="00A34730"/>
    <w:rsid w:val="00A83FAE"/>
    <w:rsid w:val="00A93655"/>
    <w:rsid w:val="00AB3063"/>
    <w:rsid w:val="00B21C22"/>
    <w:rsid w:val="00B5721A"/>
    <w:rsid w:val="00BA0243"/>
    <w:rsid w:val="00BA4D1C"/>
    <w:rsid w:val="00BC4934"/>
    <w:rsid w:val="00BD5518"/>
    <w:rsid w:val="00BF47CC"/>
    <w:rsid w:val="00BF775B"/>
    <w:rsid w:val="00C0697D"/>
    <w:rsid w:val="00C41F4D"/>
    <w:rsid w:val="00C743BD"/>
    <w:rsid w:val="00CA04ED"/>
    <w:rsid w:val="00D62376"/>
    <w:rsid w:val="00D92EFB"/>
    <w:rsid w:val="00DB2D18"/>
    <w:rsid w:val="00DC6008"/>
    <w:rsid w:val="00E068A3"/>
    <w:rsid w:val="00E10F78"/>
    <w:rsid w:val="00E1199B"/>
    <w:rsid w:val="00E17F3B"/>
    <w:rsid w:val="00E42FCD"/>
    <w:rsid w:val="00E621C8"/>
    <w:rsid w:val="00E71EED"/>
    <w:rsid w:val="00EF49A6"/>
    <w:rsid w:val="00F16DB0"/>
    <w:rsid w:val="00F64B8C"/>
    <w:rsid w:val="00F66A0F"/>
    <w:rsid w:val="00F70E2F"/>
    <w:rsid w:val="00FD42E2"/>
    <w:rsid w:val="00FD4B1E"/>
    <w:rsid w:val="00FF1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CD23CB"/>
  <w15:chartTrackingRefBased/>
  <w15:docId w15:val="{F44C09F6-3AFB-5A46-88C7-96B1D9ABD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E2F"/>
  </w:style>
  <w:style w:type="paragraph" w:styleId="Titre1">
    <w:name w:val="heading 1"/>
    <w:basedOn w:val="Normal"/>
    <w:next w:val="Normal"/>
    <w:link w:val="Titre1Car"/>
    <w:uiPriority w:val="9"/>
    <w:qFormat/>
    <w:rsid w:val="007328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328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328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328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328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328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328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328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328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328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7328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7328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328D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328D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328D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328D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328D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328D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328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328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328D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328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328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328D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328D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328D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328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328D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328D5"/>
    <w:rPr>
      <w:b/>
      <w:bCs/>
      <w:smallCaps/>
      <w:color w:val="0F4761" w:themeColor="accent1" w:themeShade="BF"/>
      <w:spacing w:val="5"/>
    </w:rPr>
  </w:style>
  <w:style w:type="character" w:styleId="lev">
    <w:name w:val="Strong"/>
    <w:basedOn w:val="Policepardfaut"/>
    <w:uiPriority w:val="22"/>
    <w:qFormat/>
    <w:rsid w:val="007328D5"/>
    <w:rPr>
      <w:b/>
      <w:bCs/>
    </w:rPr>
  </w:style>
  <w:style w:type="character" w:styleId="Lienhypertexte">
    <w:name w:val="Hyperlink"/>
    <w:basedOn w:val="Policepardfaut"/>
    <w:uiPriority w:val="99"/>
    <w:unhideWhenUsed/>
    <w:rsid w:val="002F219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F2193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91305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1305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1305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1305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13054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AB306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AB306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B3063"/>
  </w:style>
  <w:style w:type="paragraph" w:styleId="Pieddepage">
    <w:name w:val="footer"/>
    <w:basedOn w:val="Normal"/>
    <w:link w:val="PieddepageCar"/>
    <w:uiPriority w:val="99"/>
    <w:unhideWhenUsed/>
    <w:rsid w:val="00AB306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B3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RTkZZZp5hY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omoda-jaecoo.fr/blogs/press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rie.gadd@omodaauto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307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CHRETIEN</dc:creator>
  <cp:keywords/>
  <dc:description/>
  <cp:lastModifiedBy>Mathieu Baurain</cp:lastModifiedBy>
  <cp:revision>46</cp:revision>
  <dcterms:created xsi:type="dcterms:W3CDTF">2025-11-26T09:16:00Z</dcterms:created>
  <dcterms:modified xsi:type="dcterms:W3CDTF">2025-12-24T09:12:00Z</dcterms:modified>
</cp:coreProperties>
</file>