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RESCISÃO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para os contratos celebrados à distância ou fora do estabelecimento comercial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nos termos do artigo 49.º, n.º 1, alínea h), do Código do Consumidor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Spett.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09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BabyCar by   Neulabs srl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090" w:firstLine="707.0000000000005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via Borromei n. 6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090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Italy - 20123 - MILANO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rFonts w:ascii="Calibri" w:cs="Calibri" w:eastAsia="Calibri" w:hAnsi="Calibri"/>
          <w:color w:val="0000ff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enviado por correio electrónico para: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sz w:val="24"/>
            <w:szCs w:val="24"/>
            <w:u w:val="single"/>
            <w:rtl w:val="0"/>
          </w:rPr>
          <w:t xml:space="preserve">info@babycar.com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>
          <w:rFonts w:ascii="Calibri" w:cs="Calibri" w:eastAsia="Calibri" w:hAnsi="Calibri"/>
          <w:color w:val="0000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raccomandata a/r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abaixo assinado, por este meio _________________________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(indicar o nome e apelido do consumidor que celebrou o contrato), ao enviar o presente formulário, venho por este meio comunicar a resolução do contrato de venda dos seguintes bens/serviços, encomendados em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 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(inserir a data da odine)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recebido em______________________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(inserir data de recepção das mercadorias).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Comprometo-me a devolver a mercadoria, a expensas minhas, sem demora injustificada e, em todo o caso, no prazo de 14 dias a contar da presente. Ao mesmo tempo, solicito o reembolso de todos os pagamentos efectuados por mim, no valor de 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(inserir o montante pago) por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(inserir o método de pagamento utilizado para pagar o preço) dentro do mesmo prazo</w:t>
      </w:r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 os melhores cumprimentos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babyc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