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0DD0" w14:textId="02A8BBF8" w:rsidR="00F15BFD" w:rsidRDefault="00F15BFD" w:rsidP="00F15BFD">
      <w:pPr>
        <w:pStyle w:val="paragraph"/>
        <w:pBdr>
          <w:bottom w:val="single" w:sz="6" w:space="1" w:color="auto"/>
        </w:pBdr>
        <w:shd w:val="clear" w:color="auto" w:fill="FFFFFF"/>
        <w:spacing w:before="0" w:beforeAutospacing="0" w:after="0" w:afterAutospacing="0"/>
        <w:textAlignment w:val="baseline"/>
        <w:rPr>
          <w:rStyle w:val="normaltextrun"/>
          <w:rFonts w:ascii="Arial" w:eastAsiaTheme="majorEastAsia" w:hAnsi="Arial" w:cs="Arial"/>
          <w:b/>
          <w:bCs/>
          <w:color w:val="1D1C1D"/>
        </w:rPr>
      </w:pPr>
      <w:r>
        <w:rPr>
          <w:rFonts w:ascii="Arial" w:eastAsiaTheme="majorEastAsia" w:hAnsi="Arial" w:cs="Arial"/>
          <w:b/>
          <w:bCs/>
          <w:noProof/>
          <w:color w:val="1D1C1D"/>
        </w:rPr>
        <w:drawing>
          <wp:inline distT="0" distB="0" distL="0" distR="0" wp14:anchorId="1E3FBA70" wp14:editId="654E84AE">
            <wp:extent cx="2091266" cy="506554"/>
            <wp:effectExtent l="0" t="0" r="4445" b="1905"/>
            <wp:docPr id="2035093598" name="Bilde 1" descr="Et bilde som inneholder kule, sort og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93598" name="Bilde 1" descr="Et bilde som inneholder kule, sort og hvit&#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7864" cy="520263"/>
                    </a:xfrm>
                    <a:prstGeom prst="rect">
                      <a:avLst/>
                    </a:prstGeom>
                  </pic:spPr>
                </pic:pic>
              </a:graphicData>
            </a:graphic>
          </wp:inline>
        </w:drawing>
      </w:r>
    </w:p>
    <w:p w14:paraId="51C57391" w14:textId="77777777" w:rsidR="00F15BFD" w:rsidRDefault="00F15BFD" w:rsidP="00F15BFD">
      <w:pPr>
        <w:pStyle w:val="paragraph"/>
        <w:shd w:val="clear" w:color="auto" w:fill="FFFFFF"/>
        <w:spacing w:before="0" w:beforeAutospacing="0" w:after="0" w:afterAutospacing="0"/>
        <w:textAlignment w:val="baseline"/>
        <w:rPr>
          <w:rStyle w:val="normaltextrun"/>
          <w:rFonts w:ascii="Arial" w:eastAsiaTheme="majorEastAsia" w:hAnsi="Arial" w:cs="Arial"/>
          <w:b/>
          <w:bCs/>
          <w:color w:val="1D1C1D"/>
        </w:rPr>
      </w:pPr>
    </w:p>
    <w:p w14:paraId="12D0D53B" w14:textId="77777777" w:rsidR="00F15BFD" w:rsidRDefault="00F15BFD" w:rsidP="00F15BFD">
      <w:pPr>
        <w:pStyle w:val="paragraph"/>
        <w:shd w:val="clear" w:color="auto" w:fill="FFFFFF"/>
        <w:spacing w:before="0" w:beforeAutospacing="0" w:after="0" w:afterAutospacing="0"/>
        <w:textAlignment w:val="baseline"/>
        <w:rPr>
          <w:rStyle w:val="normaltextrun"/>
          <w:rFonts w:ascii="Arial" w:eastAsiaTheme="majorEastAsia" w:hAnsi="Arial" w:cs="Arial"/>
          <w:b/>
          <w:bCs/>
          <w:color w:val="1D1C1D"/>
        </w:rPr>
      </w:pPr>
    </w:p>
    <w:p w14:paraId="6352F212" w14:textId="22A0EDD5" w:rsidR="00F15BFD" w:rsidRPr="00F15BFD" w:rsidRDefault="00F15BFD" w:rsidP="00F15BFD">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1D1C1D"/>
          <w:u w:val="single"/>
        </w:rPr>
      </w:pPr>
      <w:r w:rsidRPr="00F15BFD">
        <w:rPr>
          <w:rStyle w:val="normaltextrun"/>
          <w:rFonts w:ascii="Calibri" w:eastAsiaTheme="majorEastAsia" w:hAnsi="Calibri" w:cs="Calibri"/>
          <w:b/>
          <w:bCs/>
          <w:color w:val="1D1C1D"/>
          <w:u w:val="single"/>
        </w:rPr>
        <w:t>Forslag til Oslo Redaktørforenings årsmøte 5. mars 2024</w:t>
      </w:r>
    </w:p>
    <w:p w14:paraId="51701B8B" w14:textId="77777777" w:rsidR="00F15BFD" w:rsidRPr="00F15BFD" w:rsidRDefault="00F15BFD" w:rsidP="00F15BFD">
      <w:pPr>
        <w:pStyle w:val="paragraph"/>
        <w:shd w:val="clear" w:color="auto" w:fill="FFFFFF"/>
        <w:spacing w:before="0" w:beforeAutospacing="0" w:after="0" w:afterAutospacing="0"/>
        <w:textAlignment w:val="baseline"/>
        <w:rPr>
          <w:rStyle w:val="normaltextrun"/>
          <w:rFonts w:ascii="Calibri" w:eastAsiaTheme="majorEastAsia" w:hAnsi="Calibri" w:cs="Calibri"/>
          <w:color w:val="1D1C1D"/>
        </w:rPr>
      </w:pPr>
    </w:p>
    <w:p w14:paraId="38489373" w14:textId="1E7A6CC7" w:rsidR="00D32A21" w:rsidRDefault="00F15BFD" w:rsidP="00F15BFD">
      <w:pPr>
        <w:pStyle w:val="paragraph"/>
        <w:shd w:val="clear" w:color="auto" w:fill="FFFFFF"/>
        <w:spacing w:before="0" w:beforeAutospacing="0" w:after="0" w:afterAutospacing="0"/>
        <w:textAlignment w:val="baseline"/>
        <w:rPr>
          <w:rStyle w:val="normaltextrun"/>
          <w:rFonts w:ascii="Calibri" w:eastAsiaTheme="majorEastAsia" w:hAnsi="Calibri" w:cs="Calibri"/>
          <w:color w:val="1D1C1D"/>
        </w:rPr>
      </w:pPr>
      <w:r w:rsidRPr="00D32A21">
        <w:rPr>
          <w:rStyle w:val="normaltextrun"/>
          <w:rFonts w:ascii="Calibri" w:eastAsiaTheme="majorEastAsia" w:hAnsi="Calibri" w:cs="Calibri"/>
          <w:color w:val="1D1C1D"/>
        </w:rPr>
        <w:t xml:space="preserve">Styret i Oslo Redaktørforening </w:t>
      </w:r>
      <w:r w:rsidR="00D32A21" w:rsidRPr="00D32A21">
        <w:rPr>
          <w:rStyle w:val="normaltextrun"/>
          <w:rFonts w:ascii="Calibri" w:eastAsiaTheme="majorEastAsia" w:hAnsi="Calibri" w:cs="Calibri"/>
          <w:color w:val="1D1C1D"/>
        </w:rPr>
        <w:t>legger fram følgende forslag for årsmøtet 5. mars 2024</w:t>
      </w:r>
      <w:r w:rsidR="00D32A21">
        <w:rPr>
          <w:rStyle w:val="normaltextrun"/>
          <w:rFonts w:ascii="Calibri" w:eastAsiaTheme="majorEastAsia" w:hAnsi="Calibri" w:cs="Calibri"/>
          <w:color w:val="1D1C1D"/>
        </w:rPr>
        <w:t>:</w:t>
      </w:r>
    </w:p>
    <w:p w14:paraId="1FC4473F" w14:textId="77777777" w:rsidR="00D32A21" w:rsidRPr="00D32A21" w:rsidRDefault="00D32A21" w:rsidP="00F15BFD">
      <w:pPr>
        <w:pStyle w:val="paragraph"/>
        <w:shd w:val="clear" w:color="auto" w:fill="FFFFFF"/>
        <w:spacing w:before="0" w:beforeAutospacing="0" w:after="0" w:afterAutospacing="0"/>
        <w:textAlignment w:val="baseline"/>
        <w:rPr>
          <w:rStyle w:val="normaltextrun"/>
          <w:rFonts w:ascii="Calibri" w:eastAsiaTheme="majorEastAsia" w:hAnsi="Calibri" w:cs="Calibri"/>
          <w:color w:val="1D1C1D"/>
        </w:rPr>
      </w:pPr>
    </w:p>
    <w:p w14:paraId="6CE176F1" w14:textId="5C9A46F2" w:rsidR="00F15BFD" w:rsidRDefault="00D32A21" w:rsidP="00D32A21">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1D1C1D"/>
        </w:rPr>
      </w:pPr>
      <w:r>
        <w:rPr>
          <w:rStyle w:val="normaltextrun"/>
          <w:rFonts w:ascii="Calibri" w:eastAsiaTheme="majorEastAsia" w:hAnsi="Calibri" w:cs="Calibri"/>
          <w:b/>
          <w:bCs/>
          <w:color w:val="1D1C1D"/>
        </w:rPr>
        <w:t>Oslo Redaktørforening endrer styrets sammensetning slik at det på årsmøtene velges en leder, en nestleder og tre styremedlemmer. Endringen trer i kraft fra årsmøtet 5. mars 2024.</w:t>
      </w:r>
    </w:p>
    <w:p w14:paraId="4B7EF1B1" w14:textId="77777777" w:rsidR="00D32A21" w:rsidRPr="00D32A21" w:rsidRDefault="00D32A21" w:rsidP="00D32A21">
      <w:pPr>
        <w:pStyle w:val="paragraph"/>
        <w:shd w:val="clear" w:color="auto" w:fill="FFFFFF"/>
        <w:spacing w:before="0" w:beforeAutospacing="0" w:after="0" w:afterAutospacing="0"/>
        <w:textAlignment w:val="baseline"/>
        <w:rPr>
          <w:rStyle w:val="eop"/>
          <w:rFonts w:ascii="Calibri" w:eastAsiaTheme="majorEastAsia" w:hAnsi="Calibri" w:cs="Calibri"/>
          <w:b/>
          <w:bCs/>
          <w:color w:val="1D1C1D"/>
        </w:rPr>
      </w:pPr>
    </w:p>
    <w:p w14:paraId="760233C3" w14:textId="0E92392E"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D32A21">
        <w:rPr>
          <w:rStyle w:val="eop"/>
          <w:rFonts w:ascii="Calibri" w:eastAsiaTheme="majorEastAsia" w:hAnsi="Calibri" w:cs="Calibri"/>
          <w:color w:val="1D1C1D"/>
          <w:u w:val="single"/>
        </w:rPr>
        <w:t>Bakgrunn:</w:t>
      </w:r>
      <w:r w:rsidRPr="00F15BFD">
        <w:rPr>
          <w:rStyle w:val="eop"/>
          <w:rFonts w:ascii="Calibri" w:eastAsiaTheme="majorEastAsia" w:hAnsi="Calibri" w:cs="Calibri"/>
          <w:color w:val="1D1C1D"/>
        </w:rPr>
        <w:t xml:space="preserve"> Styret i </w:t>
      </w:r>
      <w:r w:rsidRPr="00F15BFD">
        <w:rPr>
          <w:rStyle w:val="normaltextrun"/>
          <w:rFonts w:ascii="Calibri" w:eastAsiaTheme="majorEastAsia" w:hAnsi="Calibri" w:cs="Calibri"/>
          <w:color w:val="1D1C1D"/>
        </w:rPr>
        <w:t>OR er i dag sammensatt av en leder, en nestleder, ett styremedlem og to varamedlemmer. Vararepresentantene er imidlertid fast møtende, så benevning og praksis snakker ikke helt godt sammen. Sammensetningen skaper også i praksis noe uklarhet rundt juridisk flertall.</w:t>
      </w:r>
      <w:r w:rsidRPr="00F15BFD">
        <w:rPr>
          <w:rStyle w:val="eop"/>
          <w:rFonts w:ascii="Calibri" w:eastAsiaTheme="majorEastAsia" w:hAnsi="Calibri" w:cs="Calibri"/>
          <w:color w:val="1D1C1D"/>
        </w:rPr>
        <w:t> </w:t>
      </w:r>
    </w:p>
    <w:p w14:paraId="4D88C4C3"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eop"/>
          <w:rFonts w:ascii="Calibri" w:eastAsiaTheme="majorEastAsia" w:hAnsi="Calibri" w:cs="Calibri"/>
          <w:color w:val="1D1C1D"/>
        </w:rPr>
        <w:t> </w:t>
      </w:r>
    </w:p>
    <w:p w14:paraId="12F14FAC"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hyperlink r:id="rId5" w:tgtFrame="_blank" w:history="1">
        <w:r w:rsidRPr="00F15BFD">
          <w:rPr>
            <w:rStyle w:val="normaltextrun"/>
            <w:rFonts w:ascii="Calibri" w:eastAsiaTheme="majorEastAsia" w:hAnsi="Calibri" w:cs="Calibri"/>
            <w:color w:val="0563C1"/>
            <w:u w:val="single"/>
          </w:rPr>
          <w:t>NRs vedtekter</w:t>
        </w:r>
      </w:hyperlink>
      <w:r w:rsidRPr="00F15BFD">
        <w:rPr>
          <w:rStyle w:val="normaltextrun"/>
          <w:rFonts w:ascii="Calibri" w:eastAsiaTheme="majorEastAsia" w:hAnsi="Calibri" w:cs="Calibri"/>
          <w:color w:val="1D1C1D"/>
        </w:rPr>
        <w:t xml:space="preserve"> § 7 omhandler regionforeningene. Der heter det om styret:</w:t>
      </w:r>
      <w:r w:rsidRPr="00F15BFD">
        <w:rPr>
          <w:rStyle w:val="eop"/>
          <w:rFonts w:ascii="Calibri" w:eastAsiaTheme="majorEastAsia" w:hAnsi="Calibri" w:cs="Calibri"/>
          <w:color w:val="1D1C1D"/>
        </w:rPr>
        <w:t> </w:t>
      </w:r>
    </w:p>
    <w:p w14:paraId="4E8A435D"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normaltextrun"/>
          <w:rFonts w:ascii="Calibri" w:eastAsiaTheme="majorEastAsia" w:hAnsi="Calibri" w:cs="Calibri"/>
          <w:i/>
          <w:iCs/>
          <w:color w:val="222222"/>
          <w:shd w:val="clear" w:color="auto" w:fill="FFFFFF"/>
        </w:rPr>
        <w:t>«Mellom årsmøtene leder styret arbeidet i foreningen. Hver forening skal ha et styre på tre til fem medlemmer. Antall styremedlemmer fastsettes av årsmøtet. Det samme gjelder spørsmål om eventuelle varamedlemmer. Der det er grunnlag for det, skal det være en mest mulig lik representasjon av kvinner og menn i styret. Både sjefredaktører og underordnede redaktører bør være representert. Årsmøtet kan bestemme at styrets funksjonstid skal være to år, og kan også beslutte at årsmøtet bare skal innkalles annethvert år. Styret kan organisere undergrupper og arbeidsgrupper for å ivareta spesielle interesser for grupper av medlemmer.»</w:t>
      </w:r>
      <w:r w:rsidRPr="00F15BFD">
        <w:rPr>
          <w:rStyle w:val="eop"/>
          <w:rFonts w:ascii="Calibri" w:eastAsiaTheme="majorEastAsia" w:hAnsi="Calibri" w:cs="Calibri"/>
          <w:color w:val="222222"/>
        </w:rPr>
        <w:t> </w:t>
      </w:r>
    </w:p>
    <w:p w14:paraId="2947245F"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eop"/>
          <w:rFonts w:ascii="Calibri" w:eastAsiaTheme="majorEastAsia" w:hAnsi="Calibri" w:cs="Calibri"/>
          <w:color w:val="1D1C1D"/>
        </w:rPr>
        <w:t> </w:t>
      </w:r>
    </w:p>
    <w:p w14:paraId="2815D968" w14:textId="21BB7E55" w:rsidR="00D32A21" w:rsidRDefault="00F15BFD" w:rsidP="00F15BFD">
      <w:pPr>
        <w:pStyle w:val="paragraph"/>
        <w:shd w:val="clear" w:color="auto" w:fill="FFFFFF"/>
        <w:spacing w:before="0" w:beforeAutospacing="0" w:after="0" w:afterAutospacing="0"/>
        <w:textAlignment w:val="baseline"/>
        <w:rPr>
          <w:rStyle w:val="eop"/>
          <w:rFonts w:ascii="Calibri" w:eastAsiaTheme="majorEastAsia" w:hAnsi="Calibri" w:cs="Calibri"/>
          <w:color w:val="1D1C1D"/>
        </w:rPr>
      </w:pPr>
      <w:r w:rsidRPr="00F15BFD">
        <w:rPr>
          <w:rStyle w:val="normaltextrun"/>
          <w:rFonts w:ascii="Calibri" w:eastAsiaTheme="majorEastAsia" w:hAnsi="Calibri" w:cs="Calibri"/>
          <w:color w:val="1D1C1D"/>
        </w:rPr>
        <w:t xml:space="preserve">Det er med andre ord ikke krav til varamedlemmer i styret. Generalforsamlingen, altså årsmøtet, avgjør dette. </w:t>
      </w:r>
      <w:r w:rsidRPr="00F15BFD">
        <w:rPr>
          <w:rStyle w:val="normaltextrun"/>
          <w:rFonts w:ascii="Calibri" w:eastAsiaTheme="majorEastAsia" w:hAnsi="Calibri" w:cs="Calibri"/>
          <w:color w:val="1D1C1D"/>
        </w:rPr>
        <w:t xml:space="preserve">Styret mener </w:t>
      </w:r>
      <w:r w:rsidRPr="00F15BFD">
        <w:rPr>
          <w:rStyle w:val="normaltextrun"/>
          <w:rFonts w:ascii="Calibri" w:eastAsiaTheme="majorEastAsia" w:hAnsi="Calibri" w:cs="Calibri"/>
          <w:color w:val="1D1C1D"/>
        </w:rPr>
        <w:t>det er mer formålstjenlig å gå over til fem faste styremedlemmer, en leder, en nestleder og tre styremedlemmer – ingen vara.</w:t>
      </w:r>
      <w:r w:rsidRPr="00F15BFD">
        <w:rPr>
          <w:rStyle w:val="eop"/>
          <w:rFonts w:ascii="Calibri" w:eastAsiaTheme="majorEastAsia" w:hAnsi="Calibri" w:cs="Calibri"/>
          <w:color w:val="1D1C1D"/>
        </w:rPr>
        <w:t> </w:t>
      </w:r>
    </w:p>
    <w:p w14:paraId="6FD45E8C" w14:textId="77777777" w:rsidR="00D32A21" w:rsidRPr="00F15BFD" w:rsidRDefault="00D32A21" w:rsidP="00F15BFD">
      <w:pPr>
        <w:pStyle w:val="paragraph"/>
        <w:shd w:val="clear" w:color="auto" w:fill="FFFFFF"/>
        <w:spacing w:before="0" w:beforeAutospacing="0" w:after="0" w:afterAutospacing="0"/>
        <w:textAlignment w:val="baseline"/>
        <w:rPr>
          <w:rFonts w:ascii="Calibri" w:hAnsi="Calibri" w:cs="Calibri"/>
        </w:rPr>
      </w:pPr>
    </w:p>
    <w:p w14:paraId="42E3F908"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eop"/>
          <w:rFonts w:ascii="Calibri" w:eastAsiaTheme="majorEastAsia" w:hAnsi="Calibri" w:cs="Calibri"/>
          <w:color w:val="1D1C1D"/>
        </w:rPr>
        <w:t> </w:t>
      </w:r>
    </w:p>
    <w:p w14:paraId="7B74BF97"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eop"/>
          <w:rFonts w:ascii="Calibri" w:eastAsiaTheme="majorEastAsia" w:hAnsi="Calibri" w:cs="Calibri"/>
          <w:color w:val="1D1C1D"/>
        </w:rPr>
        <w:t> </w:t>
      </w:r>
    </w:p>
    <w:p w14:paraId="49092BCF" w14:textId="18D47308" w:rsidR="00F15BFD" w:rsidRDefault="00F15BFD">
      <w:pPr>
        <w:rPr>
          <w:rFonts w:ascii="Calibri" w:hAnsi="Calibri" w:cs="Calibri"/>
        </w:rPr>
      </w:pPr>
      <w:r>
        <w:rPr>
          <w:rFonts w:ascii="Calibri" w:hAnsi="Calibri" w:cs="Calibri"/>
        </w:rPr>
        <w:t>Oslo, 26. februar 2024</w:t>
      </w:r>
    </w:p>
    <w:p w14:paraId="289065C5" w14:textId="77777777" w:rsidR="00F15BFD" w:rsidRDefault="00F15BFD">
      <w:pPr>
        <w:rPr>
          <w:rFonts w:ascii="Calibri" w:hAnsi="Calibri" w:cs="Calibri"/>
        </w:rPr>
      </w:pPr>
    </w:p>
    <w:p w14:paraId="59C8A3F1" w14:textId="4550D506" w:rsidR="00000000" w:rsidRDefault="00F15BFD">
      <w:pPr>
        <w:rPr>
          <w:rFonts w:ascii="Calibri" w:hAnsi="Calibri" w:cs="Calibri"/>
        </w:rPr>
      </w:pPr>
      <w:r w:rsidRPr="00F15BFD">
        <w:rPr>
          <w:rFonts w:ascii="Calibri" w:hAnsi="Calibri" w:cs="Calibri"/>
        </w:rPr>
        <w:t>På vegne av styret i Oslo Redaktørforening</w:t>
      </w:r>
    </w:p>
    <w:p w14:paraId="64A91328" w14:textId="77777777" w:rsidR="00F15BFD" w:rsidRPr="00F15BFD" w:rsidRDefault="00F15BFD">
      <w:pPr>
        <w:rPr>
          <w:rFonts w:ascii="Calibri" w:hAnsi="Calibri" w:cs="Calibri"/>
        </w:rPr>
      </w:pPr>
    </w:p>
    <w:p w14:paraId="4B1B500F" w14:textId="0EF360D7" w:rsidR="00F15BFD" w:rsidRPr="00F15BFD" w:rsidRDefault="00F15BFD" w:rsidP="00F15BFD">
      <w:pPr>
        <w:pStyle w:val="paragraph"/>
        <w:shd w:val="clear" w:color="auto" w:fill="FFFFFF"/>
        <w:spacing w:before="0" w:beforeAutospacing="0" w:after="0" w:afterAutospacing="0"/>
        <w:textAlignment w:val="baseline"/>
        <w:rPr>
          <w:rStyle w:val="normaltextrun"/>
          <w:rFonts w:ascii="Calibri" w:eastAsiaTheme="majorEastAsia" w:hAnsi="Calibri" w:cs="Calibri"/>
          <w:color w:val="1D1C1D"/>
        </w:rPr>
      </w:pPr>
      <w:r>
        <w:rPr>
          <w:rFonts w:ascii="Calibri" w:eastAsiaTheme="majorEastAsia" w:hAnsi="Calibri" w:cs="Calibri"/>
          <w:noProof/>
          <w:color w:val="1D1C1D"/>
        </w:rPr>
        <w:drawing>
          <wp:inline distT="0" distB="0" distL="0" distR="0" wp14:anchorId="29D6D985" wp14:editId="6B92442E">
            <wp:extent cx="1428736" cy="677334"/>
            <wp:effectExtent l="0" t="0" r="0" b="0"/>
            <wp:docPr id="183028790" name="Bilde 2" descr="Et bilde som inneholder sketch, Barnekunst, tegning, strektegning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8790" name="Bilde 2" descr="Et bilde som inneholder sketch, Barnekunst, tegning, strektegninger&#10;&#10;Automatisk generer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8974" cy="691669"/>
                    </a:xfrm>
                    <a:prstGeom prst="rect">
                      <a:avLst/>
                    </a:prstGeom>
                  </pic:spPr>
                </pic:pic>
              </a:graphicData>
            </a:graphic>
          </wp:inline>
        </w:drawing>
      </w:r>
    </w:p>
    <w:p w14:paraId="32948C70" w14:textId="3FFC3F75"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normaltextrun"/>
          <w:rFonts w:ascii="Calibri" w:eastAsiaTheme="majorEastAsia" w:hAnsi="Calibri" w:cs="Calibri"/>
          <w:color w:val="1D1C1D"/>
        </w:rPr>
        <w:t>David Stenerud</w:t>
      </w:r>
      <w:r w:rsidRPr="00F15BFD">
        <w:rPr>
          <w:rStyle w:val="eop"/>
          <w:rFonts w:ascii="Calibri" w:eastAsiaTheme="majorEastAsia" w:hAnsi="Calibri" w:cs="Calibri"/>
          <w:color w:val="1D1C1D"/>
        </w:rPr>
        <w:t> </w:t>
      </w:r>
    </w:p>
    <w:p w14:paraId="07DC69DA" w14:textId="77777777" w:rsidR="00F15BFD" w:rsidRPr="00F15BFD" w:rsidRDefault="00F15BFD" w:rsidP="00F15BFD">
      <w:pPr>
        <w:pStyle w:val="paragraph"/>
        <w:shd w:val="clear" w:color="auto" w:fill="FFFFFF"/>
        <w:spacing w:before="0" w:beforeAutospacing="0" w:after="0" w:afterAutospacing="0"/>
        <w:textAlignment w:val="baseline"/>
        <w:rPr>
          <w:rFonts w:ascii="Calibri" w:hAnsi="Calibri" w:cs="Calibri"/>
        </w:rPr>
      </w:pPr>
      <w:r w:rsidRPr="00F15BFD">
        <w:rPr>
          <w:rStyle w:val="normaltextrun"/>
          <w:rFonts w:ascii="Calibri" w:eastAsiaTheme="majorEastAsia" w:hAnsi="Calibri" w:cs="Calibri"/>
          <w:color w:val="1D1C1D"/>
        </w:rPr>
        <w:t>Leder</w:t>
      </w:r>
      <w:r w:rsidRPr="00F15BFD">
        <w:rPr>
          <w:rStyle w:val="eop"/>
          <w:rFonts w:ascii="Calibri" w:eastAsiaTheme="majorEastAsia" w:hAnsi="Calibri" w:cs="Calibri"/>
          <w:color w:val="1D1C1D"/>
        </w:rPr>
        <w:t> </w:t>
      </w:r>
    </w:p>
    <w:p w14:paraId="2DD57669" w14:textId="77777777" w:rsidR="00F15BFD" w:rsidRPr="00F15BFD" w:rsidRDefault="00F15BFD" w:rsidP="00F15BFD">
      <w:pPr>
        <w:pStyle w:val="paragraph"/>
        <w:spacing w:before="0" w:beforeAutospacing="0" w:after="0" w:afterAutospacing="0"/>
        <w:textAlignment w:val="baseline"/>
        <w:rPr>
          <w:rFonts w:ascii="Calibri" w:hAnsi="Calibri" w:cs="Calibri"/>
        </w:rPr>
      </w:pPr>
      <w:r w:rsidRPr="00F15BFD">
        <w:rPr>
          <w:rStyle w:val="eop"/>
          <w:rFonts w:ascii="Calibri" w:eastAsiaTheme="majorEastAsia" w:hAnsi="Calibri" w:cs="Calibri"/>
        </w:rPr>
        <w:t> </w:t>
      </w:r>
    </w:p>
    <w:p w14:paraId="56880BF9" w14:textId="77777777" w:rsidR="00F15BFD" w:rsidRDefault="00F15BFD"/>
    <w:sectPr w:rsidR="00F15BFD" w:rsidSect="008566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FD"/>
    <w:rsid w:val="00054002"/>
    <w:rsid w:val="00314C67"/>
    <w:rsid w:val="005C5A60"/>
    <w:rsid w:val="00635F17"/>
    <w:rsid w:val="0084403B"/>
    <w:rsid w:val="008566EF"/>
    <w:rsid w:val="00AF57A6"/>
    <w:rsid w:val="00C256A4"/>
    <w:rsid w:val="00D32A21"/>
    <w:rsid w:val="00E93670"/>
    <w:rsid w:val="00F15BFD"/>
    <w:rsid w:val="00F976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1F5EB8F"/>
  <w15:chartTrackingRefBased/>
  <w15:docId w15:val="{CAAD64B9-2D20-424F-89D5-2760C00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5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5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5B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5B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5B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5BF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5BF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5BF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5BFD"/>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5B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15B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15BF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15BF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15BF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15BF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15BF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15BF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15BFD"/>
    <w:rPr>
      <w:rFonts w:eastAsiaTheme="majorEastAsia" w:cstheme="majorBidi"/>
      <w:color w:val="272727" w:themeColor="text1" w:themeTint="D8"/>
    </w:rPr>
  </w:style>
  <w:style w:type="paragraph" w:styleId="Tittel">
    <w:name w:val="Title"/>
    <w:basedOn w:val="Normal"/>
    <w:next w:val="Normal"/>
    <w:link w:val="TittelTegn"/>
    <w:uiPriority w:val="10"/>
    <w:qFormat/>
    <w:rsid w:val="00F15BFD"/>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15BF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15BFD"/>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15BF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15BFD"/>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F15BFD"/>
    <w:rPr>
      <w:i/>
      <w:iCs/>
      <w:color w:val="404040" w:themeColor="text1" w:themeTint="BF"/>
    </w:rPr>
  </w:style>
  <w:style w:type="paragraph" w:styleId="Listeavsnitt">
    <w:name w:val="List Paragraph"/>
    <w:basedOn w:val="Normal"/>
    <w:uiPriority w:val="34"/>
    <w:qFormat/>
    <w:rsid w:val="00F15BFD"/>
    <w:pPr>
      <w:ind w:left="720"/>
      <w:contextualSpacing/>
    </w:pPr>
  </w:style>
  <w:style w:type="character" w:styleId="Sterkutheving">
    <w:name w:val="Intense Emphasis"/>
    <w:basedOn w:val="Standardskriftforavsnitt"/>
    <w:uiPriority w:val="21"/>
    <w:qFormat/>
    <w:rsid w:val="00F15BFD"/>
    <w:rPr>
      <w:i/>
      <w:iCs/>
      <w:color w:val="0F4761" w:themeColor="accent1" w:themeShade="BF"/>
    </w:rPr>
  </w:style>
  <w:style w:type="paragraph" w:styleId="Sterktsitat">
    <w:name w:val="Intense Quote"/>
    <w:basedOn w:val="Normal"/>
    <w:next w:val="Normal"/>
    <w:link w:val="SterktsitatTegn"/>
    <w:uiPriority w:val="30"/>
    <w:qFormat/>
    <w:rsid w:val="00F15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15BFD"/>
    <w:rPr>
      <w:i/>
      <w:iCs/>
      <w:color w:val="0F4761" w:themeColor="accent1" w:themeShade="BF"/>
    </w:rPr>
  </w:style>
  <w:style w:type="character" w:styleId="Sterkreferanse">
    <w:name w:val="Intense Reference"/>
    <w:basedOn w:val="Standardskriftforavsnitt"/>
    <w:uiPriority w:val="32"/>
    <w:qFormat/>
    <w:rsid w:val="00F15BFD"/>
    <w:rPr>
      <w:b/>
      <w:bCs/>
      <w:smallCaps/>
      <w:color w:val="0F4761" w:themeColor="accent1" w:themeShade="BF"/>
      <w:spacing w:val="5"/>
    </w:rPr>
  </w:style>
  <w:style w:type="paragraph" w:customStyle="1" w:styleId="paragraph">
    <w:name w:val="paragraph"/>
    <w:basedOn w:val="Normal"/>
    <w:rsid w:val="00F15BFD"/>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F15BFD"/>
  </w:style>
  <w:style w:type="character" w:customStyle="1" w:styleId="eop">
    <w:name w:val="eop"/>
    <w:basedOn w:val="Standardskriftforavsnitt"/>
    <w:rsid w:val="00F15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8882">
      <w:bodyDiv w:val="1"/>
      <w:marLeft w:val="0"/>
      <w:marRight w:val="0"/>
      <w:marTop w:val="0"/>
      <w:marBottom w:val="0"/>
      <w:divBdr>
        <w:top w:val="none" w:sz="0" w:space="0" w:color="auto"/>
        <w:left w:val="none" w:sz="0" w:space="0" w:color="auto"/>
        <w:bottom w:val="none" w:sz="0" w:space="0" w:color="auto"/>
        <w:right w:val="none" w:sz="0" w:space="0" w:color="auto"/>
      </w:divBdr>
      <w:divsChild>
        <w:div w:id="169415242">
          <w:marLeft w:val="0"/>
          <w:marRight w:val="0"/>
          <w:marTop w:val="0"/>
          <w:marBottom w:val="0"/>
          <w:divBdr>
            <w:top w:val="none" w:sz="0" w:space="0" w:color="auto"/>
            <w:left w:val="none" w:sz="0" w:space="0" w:color="auto"/>
            <w:bottom w:val="none" w:sz="0" w:space="0" w:color="auto"/>
            <w:right w:val="none" w:sz="0" w:space="0" w:color="auto"/>
          </w:divBdr>
        </w:div>
        <w:div w:id="931738743">
          <w:marLeft w:val="0"/>
          <w:marRight w:val="0"/>
          <w:marTop w:val="0"/>
          <w:marBottom w:val="0"/>
          <w:divBdr>
            <w:top w:val="none" w:sz="0" w:space="0" w:color="auto"/>
            <w:left w:val="none" w:sz="0" w:space="0" w:color="auto"/>
            <w:bottom w:val="none" w:sz="0" w:space="0" w:color="auto"/>
            <w:right w:val="none" w:sz="0" w:space="0" w:color="auto"/>
          </w:divBdr>
        </w:div>
        <w:div w:id="1294822844">
          <w:marLeft w:val="0"/>
          <w:marRight w:val="0"/>
          <w:marTop w:val="0"/>
          <w:marBottom w:val="0"/>
          <w:divBdr>
            <w:top w:val="none" w:sz="0" w:space="0" w:color="auto"/>
            <w:left w:val="none" w:sz="0" w:space="0" w:color="auto"/>
            <w:bottom w:val="none" w:sz="0" w:space="0" w:color="auto"/>
            <w:right w:val="none" w:sz="0" w:space="0" w:color="auto"/>
          </w:divBdr>
        </w:div>
        <w:div w:id="1917859934">
          <w:marLeft w:val="0"/>
          <w:marRight w:val="0"/>
          <w:marTop w:val="0"/>
          <w:marBottom w:val="0"/>
          <w:divBdr>
            <w:top w:val="none" w:sz="0" w:space="0" w:color="auto"/>
            <w:left w:val="none" w:sz="0" w:space="0" w:color="auto"/>
            <w:bottom w:val="none" w:sz="0" w:space="0" w:color="auto"/>
            <w:right w:val="none" w:sz="0" w:space="0" w:color="auto"/>
          </w:divBdr>
        </w:div>
        <w:div w:id="2024897725">
          <w:marLeft w:val="0"/>
          <w:marRight w:val="0"/>
          <w:marTop w:val="0"/>
          <w:marBottom w:val="0"/>
          <w:divBdr>
            <w:top w:val="none" w:sz="0" w:space="0" w:color="auto"/>
            <w:left w:val="none" w:sz="0" w:space="0" w:color="auto"/>
            <w:bottom w:val="none" w:sz="0" w:space="0" w:color="auto"/>
            <w:right w:val="none" w:sz="0" w:space="0" w:color="auto"/>
          </w:divBdr>
        </w:div>
        <w:div w:id="465437237">
          <w:marLeft w:val="0"/>
          <w:marRight w:val="0"/>
          <w:marTop w:val="0"/>
          <w:marBottom w:val="0"/>
          <w:divBdr>
            <w:top w:val="none" w:sz="0" w:space="0" w:color="auto"/>
            <w:left w:val="none" w:sz="0" w:space="0" w:color="auto"/>
            <w:bottom w:val="none" w:sz="0" w:space="0" w:color="auto"/>
            <w:right w:val="none" w:sz="0" w:space="0" w:color="auto"/>
          </w:divBdr>
        </w:div>
        <w:div w:id="755594816">
          <w:marLeft w:val="0"/>
          <w:marRight w:val="0"/>
          <w:marTop w:val="0"/>
          <w:marBottom w:val="0"/>
          <w:divBdr>
            <w:top w:val="none" w:sz="0" w:space="0" w:color="auto"/>
            <w:left w:val="none" w:sz="0" w:space="0" w:color="auto"/>
            <w:bottom w:val="none" w:sz="0" w:space="0" w:color="auto"/>
            <w:right w:val="none" w:sz="0" w:space="0" w:color="auto"/>
          </w:divBdr>
        </w:div>
        <w:div w:id="505243418">
          <w:marLeft w:val="0"/>
          <w:marRight w:val="0"/>
          <w:marTop w:val="0"/>
          <w:marBottom w:val="0"/>
          <w:divBdr>
            <w:top w:val="none" w:sz="0" w:space="0" w:color="auto"/>
            <w:left w:val="none" w:sz="0" w:space="0" w:color="auto"/>
            <w:bottom w:val="none" w:sz="0" w:space="0" w:color="auto"/>
            <w:right w:val="none" w:sz="0" w:space="0" w:color="auto"/>
          </w:divBdr>
        </w:div>
        <w:div w:id="2051605522">
          <w:marLeft w:val="0"/>
          <w:marRight w:val="0"/>
          <w:marTop w:val="0"/>
          <w:marBottom w:val="0"/>
          <w:divBdr>
            <w:top w:val="none" w:sz="0" w:space="0" w:color="auto"/>
            <w:left w:val="none" w:sz="0" w:space="0" w:color="auto"/>
            <w:bottom w:val="none" w:sz="0" w:space="0" w:color="auto"/>
            <w:right w:val="none" w:sz="0" w:space="0" w:color="auto"/>
          </w:divBdr>
        </w:div>
        <w:div w:id="1027950372">
          <w:marLeft w:val="0"/>
          <w:marRight w:val="0"/>
          <w:marTop w:val="0"/>
          <w:marBottom w:val="0"/>
          <w:divBdr>
            <w:top w:val="none" w:sz="0" w:space="0" w:color="auto"/>
            <w:left w:val="none" w:sz="0" w:space="0" w:color="auto"/>
            <w:bottom w:val="none" w:sz="0" w:space="0" w:color="auto"/>
            <w:right w:val="none" w:sz="0" w:space="0" w:color="auto"/>
          </w:divBdr>
        </w:div>
        <w:div w:id="1152984905">
          <w:marLeft w:val="0"/>
          <w:marRight w:val="0"/>
          <w:marTop w:val="0"/>
          <w:marBottom w:val="0"/>
          <w:divBdr>
            <w:top w:val="none" w:sz="0" w:space="0" w:color="auto"/>
            <w:left w:val="none" w:sz="0" w:space="0" w:color="auto"/>
            <w:bottom w:val="none" w:sz="0" w:space="0" w:color="auto"/>
            <w:right w:val="none" w:sz="0" w:space="0" w:color="auto"/>
          </w:divBdr>
        </w:div>
      </w:divsChild>
    </w:div>
    <w:div w:id="1903441502">
      <w:bodyDiv w:val="1"/>
      <w:marLeft w:val="0"/>
      <w:marRight w:val="0"/>
      <w:marTop w:val="0"/>
      <w:marBottom w:val="0"/>
      <w:divBdr>
        <w:top w:val="none" w:sz="0" w:space="0" w:color="auto"/>
        <w:left w:val="none" w:sz="0" w:space="0" w:color="auto"/>
        <w:bottom w:val="none" w:sz="0" w:space="0" w:color="auto"/>
        <w:right w:val="none" w:sz="0" w:space="0" w:color="auto"/>
      </w:divBdr>
      <w:divsChild>
        <w:div w:id="1897741567">
          <w:marLeft w:val="0"/>
          <w:marRight w:val="0"/>
          <w:marTop w:val="0"/>
          <w:marBottom w:val="0"/>
          <w:divBdr>
            <w:top w:val="none" w:sz="0" w:space="0" w:color="auto"/>
            <w:left w:val="none" w:sz="0" w:space="0" w:color="auto"/>
            <w:bottom w:val="none" w:sz="0" w:space="0" w:color="auto"/>
            <w:right w:val="none" w:sz="0" w:space="0" w:color="auto"/>
          </w:divBdr>
        </w:div>
        <w:div w:id="479812539">
          <w:marLeft w:val="0"/>
          <w:marRight w:val="0"/>
          <w:marTop w:val="0"/>
          <w:marBottom w:val="0"/>
          <w:divBdr>
            <w:top w:val="none" w:sz="0" w:space="0" w:color="auto"/>
            <w:left w:val="none" w:sz="0" w:space="0" w:color="auto"/>
            <w:bottom w:val="none" w:sz="0" w:space="0" w:color="auto"/>
            <w:right w:val="none" w:sz="0" w:space="0" w:color="auto"/>
          </w:divBdr>
        </w:div>
        <w:div w:id="106661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nored.no/Om-NR/Vedtekter"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1465</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2</cp:revision>
  <dcterms:created xsi:type="dcterms:W3CDTF">2024-02-26T21:12:00Z</dcterms:created>
  <dcterms:modified xsi:type="dcterms:W3CDTF">2024-02-26T21:21:00Z</dcterms:modified>
</cp:coreProperties>
</file>