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65603" w14:textId="002F105C" w:rsidR="00BF6801" w:rsidRDefault="00BF6801" w:rsidP="00BF6801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  <w:r w:rsidRPr="00BF6801"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>Wymagania programowe i kryteria oceniania osiągnięć uczniów</w:t>
      </w:r>
      <w:r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 xml:space="preserve"> w klasie IV</w:t>
      </w:r>
    </w:p>
    <w:p w14:paraId="289339A5" w14:textId="77777777" w:rsidR="00BF6801" w:rsidRPr="00BF6801" w:rsidRDefault="00BF6801" w:rsidP="00BF6801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</w:p>
    <w:p w14:paraId="33AE7DF8" w14:textId="77777777" w:rsidR="00BF6801" w:rsidRPr="00BF6801" w:rsidRDefault="00BF6801" w:rsidP="00BF6801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BF6801">
        <w:rPr>
          <w:rFonts w:ascii="Cambria" w:eastAsia="Times New Roman" w:hAnsi="Cambria" w:cs="Cambria"/>
          <w:b/>
          <w:bCs/>
          <w:lang w:eastAsia="pl-PL"/>
        </w:rPr>
        <w:t>I.</w:t>
      </w:r>
      <w:r w:rsidRPr="00BF6801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48235482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0E6DC8A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dobrą;</w:t>
      </w:r>
    </w:p>
    <w:p w14:paraId="24B7AF2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i potrafi zaprezentować wiedzę i umiejętności, które są efektem samodzielnej pracy oraz wynikają z indywidualnych zainteresowań;</w:t>
      </w:r>
    </w:p>
    <w:p w14:paraId="35C7F22B" w14:textId="2C4FA764" w:rsidR="00BF6801" w:rsidRPr="00BF6801" w:rsidRDefault="00BF6801" w:rsidP="00854C0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854C03"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="00854C03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854C03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52A2248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ćwiczenia, przynosi niezbędne pomoce;</w:t>
      </w:r>
    </w:p>
    <w:p w14:paraId="31601EC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na bieżąco prowadzi zeszyt ćwiczeń/zeszyt przedmiotowy;</w:t>
      </w:r>
    </w:p>
    <w:p w14:paraId="4F89293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BFFA914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7A064CA3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nauczania;</w:t>
      </w:r>
    </w:p>
    <w:p w14:paraId="5EB70A64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umiejętnościami, jest zawsze przygotowany i bardzo aktywny na lekcji;</w:t>
      </w:r>
    </w:p>
    <w:p w14:paraId="2F167DDD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posiada i starannie, na bieżąco prowadzi zeszyt ćwiczeń/zeszyt przedmiotowy; </w:t>
      </w:r>
    </w:p>
    <w:p w14:paraId="0CE7517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pomoce;</w:t>
      </w:r>
    </w:p>
    <w:p w14:paraId="212D1554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konkursach religijnych organizowanych na terenie szkoły, parafii, miejscowości.</w:t>
      </w:r>
    </w:p>
    <w:p w14:paraId="5997FBD9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36A5A6D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oraz potrafi je poprawnie zaprezentować;</w:t>
      </w:r>
    </w:p>
    <w:p w14:paraId="0BFEA5B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posiada i prowadzi na bieżąco zeszyt ćwiczeń/zeszyt przedmiotowy; </w:t>
      </w:r>
    </w:p>
    <w:p w14:paraId="4327C02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jest przygotowany do katechezy;</w:t>
      </w:r>
    </w:p>
    <w:p w14:paraId="6704A41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ćwiczenia;</w:t>
      </w:r>
    </w:p>
    <w:p w14:paraId="3817D81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pozwalające na samodzielną pracę, jest aktywny na lekcji.</w:t>
      </w:r>
    </w:p>
    <w:p w14:paraId="05CA3DCF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3AB1D1F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nauki, pozwalające na rozumienie podstawowych zagadnień;</w:t>
      </w:r>
    </w:p>
    <w:p w14:paraId="52CFD6AD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wiedzę, proste zagadnienia przedstawia, korzystając z pomocy nauczyciela, ma braki w wiadomościach;</w:t>
      </w:r>
    </w:p>
    <w:p w14:paraId="0A6B99A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uzupełnia zeszyt ćwiczeń/zeszyt przedmiotowy; </w:t>
      </w:r>
    </w:p>
    <w:p w14:paraId="5CF3016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 (np. podręcznik);</w:t>
      </w:r>
    </w:p>
    <w:p w14:paraId="71897C7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42780BD0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126A01B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nauczania;</w:t>
      </w:r>
    </w:p>
    <w:p w14:paraId="07D039C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ma braki w wiedzy i umiejętnościach religijnych, które nie uniemożliwiają mu czynienia postępów w ciągu dalszej nauki;</w:t>
      </w:r>
    </w:p>
    <w:p w14:paraId="5A4428AE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zeszyt ćwiczeń/zeszyt przedmiotowy, który jednak jest rzadko uzupełniany;</w:t>
      </w:r>
    </w:p>
    <w:p w14:paraId="03D9825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sporadycznie włącza się w pracę grupy; </w:t>
      </w:r>
    </w:p>
    <w:p w14:paraId="4A690E8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proste polecenia wymagające zastosowania podstawowych umiejętności wykonuje, korzystając z pomocy nauczyciela.</w:t>
      </w:r>
    </w:p>
    <w:p w14:paraId="3B5E43BB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2A5920B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dopuszczającą, niezbędnych do opanowania podstawowych umiejętności;</w:t>
      </w:r>
    </w:p>
    <w:p w14:paraId="384A01A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 ćwiczeń/zeszytu przedmiotowego;</w:t>
      </w:r>
    </w:p>
    <w:p w14:paraId="0A2D207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0043E1DC" w14:textId="77777777" w:rsidR="00BF6801" w:rsidRPr="00BF6801" w:rsidRDefault="00BF6801" w:rsidP="00BF6801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BF6801">
        <w:rPr>
          <w:rFonts w:ascii="Cambria" w:eastAsia="Times New Roman" w:hAnsi="Cambria" w:cs="Cambria"/>
          <w:b/>
          <w:bCs/>
          <w:lang w:eastAsia="pl-PL"/>
        </w:rPr>
        <w:lastRenderedPageBreak/>
        <w:t>II.</w:t>
      </w:r>
      <w:r w:rsidRPr="00BF6801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473C59DD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71503BD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dobrym;</w:t>
      </w:r>
    </w:p>
    <w:p w14:paraId="2E13A28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przedmiotem;</w:t>
      </w:r>
    </w:p>
    <w:p w14:paraId="124B6069" w14:textId="5B81838A" w:rsidR="00BF6801" w:rsidRPr="00BF6801" w:rsidRDefault="00BF6801" w:rsidP="00854C0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wiedzą, posiada wiedzę często wykraczającą poza program nauczania klasy czwartej;</w:t>
      </w:r>
    </w:p>
    <w:p w14:paraId="70BE534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uczniów;</w:t>
      </w:r>
    </w:p>
    <w:p w14:paraId="508E321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uzupełniony zeszyt ćwiczeń/zeszyt przedmiotowy.</w:t>
      </w:r>
    </w:p>
    <w:p w14:paraId="7A24B86E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0D9ABA9D" w14:textId="69CD84DD" w:rsidR="00BF6801" w:rsidRPr="00854C03" w:rsidRDefault="00BF6801" w:rsidP="00854C0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prezentuje modlitwy: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Ojcze nasz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Zdrowaś Maryjo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Aniele Boży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Wieczny odpoczynek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wiary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nadziei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Akt miłości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żalu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Pod Twoją </w:t>
      </w:r>
      <w:proofErr w:type="gramStart"/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obronę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Dziesięć</w:t>
      </w:r>
      <w:proofErr w:type="gramEnd"/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Przykazań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Przykazania kościelne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7 grzechów głównych</w:t>
      </w:r>
      <w:r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, 7 sakramentów, 6 prawd wiary, 5 warunków dobrej spowiedzi, </w:t>
      </w:r>
      <w:r w:rsidR="00854C03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modlitwa do Ducha Świętego przed nauką</w:t>
      </w:r>
      <w:bookmarkStart w:id="0" w:name="_Hlk135418576"/>
    </w:p>
    <w:p w14:paraId="03F5CAB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uzasadnia, że słuchanie słowa Bożego domaga się wprowadzania go w życie;</w:t>
      </w:r>
    </w:p>
    <w:p w14:paraId="076E925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uzasadnia potrzebę skupienia, wyciszenia, zrozumienia oraz uważnego słuchania słowa Bożego;</w:t>
      </w:r>
    </w:p>
    <w:p w14:paraId="37F1E95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uzasadnia, że podstawą przyjaźni z Jezusem jest wiara w Niego i zaufanie Mu;</w:t>
      </w:r>
    </w:p>
    <w:p w14:paraId="56920D4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uzasadnia, że udział w Eucharystii jest uprzywilejowanym spotkaniem z Chrystusem;</w:t>
      </w:r>
    </w:p>
    <w:p w14:paraId="3C14C9C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przyjaźń z Jezusem umacnia się poprzez rozmowę i systematyczne spotkania z Nim (modlitwa, słuchanie słowa Bożego, udział w Eucharystii i innych sakramentach);</w:t>
      </w:r>
    </w:p>
    <w:p w14:paraId="048E388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na czym polega modlitwa dziękczynna, prośby, uwielbienia;</w:t>
      </w:r>
    </w:p>
    <w:p w14:paraId="5F1B6D54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odróżnia grzech popełniony myślą od grzechu popełnionego słowem, uczynkiem oraz zaniedbaniem;</w:t>
      </w:r>
    </w:p>
    <w:p w14:paraId="3A3E2B0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sens praktyki pierwszych piątków miesiąca;</w:t>
      </w:r>
    </w:p>
    <w:p w14:paraId="7E045FA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różańcowej;</w:t>
      </w:r>
    </w:p>
    <w:p w14:paraId="338C2D9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kto jest autorem Pisma Świętego;</w:t>
      </w:r>
    </w:p>
    <w:p w14:paraId="23BD0B6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pojęcia: natchnienie biblijne, Stworzyciel, szatan, Namiot Spotkania i Arka Przymierza;</w:t>
      </w:r>
    </w:p>
    <w:p w14:paraId="266B9F0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jak korzystać z Pisma Świętego;</w:t>
      </w:r>
    </w:p>
    <w:p w14:paraId="09C087E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liturgia jest miejscem spotkania z Jezusem;</w:t>
      </w:r>
    </w:p>
    <w:p w14:paraId="3A2A001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Jezusa poznaje się poprzez udział w wydarzeniach roku liturgicznego;</w:t>
      </w:r>
    </w:p>
    <w:p w14:paraId="7851FFB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wskazuje, kiedy podczas Mszy Świętej czytane jest słowo Boże;</w:t>
      </w:r>
    </w:p>
    <w:p w14:paraId="7CCB0FE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Msza Święta jest ofiarą Chrystusa i naszą, więc własne trudy i cierpienia można złożyć Bogu w ofierze;</w:t>
      </w:r>
    </w:p>
    <w:p w14:paraId="152CF7D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sposoby wyrażania wdzięczności za dary Boże udzielane w sakramentach świętych i wydarzeniach roku liturgicznego;</w:t>
      </w:r>
    </w:p>
    <w:p w14:paraId="792CC97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dziele stworzenia świata i człowieka;</w:t>
      </w:r>
    </w:p>
    <w:p w14:paraId="2AB64B4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przymiotach Boga;</w:t>
      </w:r>
    </w:p>
    <w:p w14:paraId="2E73635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grzechy przeciw Bogu i bliźnim, oraz grzechy główne;</w:t>
      </w:r>
    </w:p>
    <w:p w14:paraId="1BB724C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ukazuje skutki grzechu na podstawie opowiadań o Kainie i Ablu, o Noem oraz o wieży Babel;</w:t>
      </w:r>
    </w:p>
    <w:p w14:paraId="5C0A98C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uzasadnia negatywne konsekwencje grzechów wobec Boga, siebie i bliźnich;</w:t>
      </w:r>
    </w:p>
    <w:p w14:paraId="1D948DE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przebaczenia udzielanego ludziom przez Boga za pośrednictwem Jezusa;</w:t>
      </w:r>
    </w:p>
    <w:p w14:paraId="671558F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ukazuje grzech jako zagrożenie dla człowieka i przeszkodę w budowaniu przyjaźni z Jezusem;</w:t>
      </w:r>
    </w:p>
    <w:p w14:paraId="390311D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nieposłuszeństwie pierwszych ludzi;</w:t>
      </w:r>
    </w:p>
    <w:p w14:paraId="45CF2BB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na podstawie historii Abrahama, Izaaka i Jakuba, czym jest wierność, posłuszeństwo i zaufanie;</w:t>
      </w:r>
    </w:p>
    <w:p w14:paraId="37CD969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na podstawie historii Józefa, czym jest Opatrzność Boża;</w:t>
      </w:r>
    </w:p>
    <w:p w14:paraId="65175A7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na podstawie historii niewoli narodu wybranego, dlaczego grzech jest niewolą człowieka;</w:t>
      </w:r>
    </w:p>
    <w:p w14:paraId="4BF6CD9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niewystarczalności człowieka – na podstawie historii Mojżesza i wyjścia narodu wybranego z niewoli egipskiej, oraz wydarzeń na pustyni (zesłanie manny, wyprowadzenie wody ze skały, zawarcie przymierza);</w:t>
      </w:r>
    </w:p>
    <w:p w14:paraId="2E637B3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ma uzupełnione ćwiczenia/zeszyt.</w:t>
      </w:r>
    </w:p>
    <w:bookmarkEnd w:id="0"/>
    <w:p w14:paraId="397A02A8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18C4CA8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prezentuje większość modlitw przewidzianych w programie nauczania;</w:t>
      </w:r>
    </w:p>
    <w:p w14:paraId="59E0C45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Eucharystii jako uprzywilejowanym spotkaniu z Chrystusem;</w:t>
      </w:r>
    </w:p>
    <w:p w14:paraId="1ED8C6AD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dziękczynnej, prośby, uwielbienia;</w:t>
      </w:r>
    </w:p>
    <w:p w14:paraId="7D4A8D7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odróżnia grzech popełniony myślą od grzechu popełnionego słowem, uczynkiem oraz zaniedbaniem;</w:t>
      </w:r>
    </w:p>
    <w:p w14:paraId="3023394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praktyce pierwszych piątków miesiąca i modlitwie różańcowej;</w:t>
      </w:r>
    </w:p>
    <w:p w14:paraId="15F748DD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pojęcia: natchnienie biblijne, Stworzyciel, szatan, Namiot Spotkania i Arka Przymierza;</w:t>
      </w:r>
    </w:p>
    <w:p w14:paraId="4AB30E4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opowiada, jak korzystać z Pisma Świętego;</w:t>
      </w:r>
    </w:p>
    <w:p w14:paraId="52381C13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Jezusa poznaje się poprzez udział w wydarzeniach roku liturgicznego;</w:t>
      </w:r>
    </w:p>
    <w:p w14:paraId="26334BF8" w14:textId="11705A13" w:rsidR="00BF6801" w:rsidRPr="00BF6801" w:rsidRDefault="00BF6801" w:rsidP="00854C0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że Msza Święta jest ofiarą Chrystusa i naszą;</w:t>
      </w:r>
    </w:p>
    <w:p w14:paraId="18F62F0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dziele stworzenia świata i człowieka;</w:t>
      </w:r>
    </w:p>
    <w:p w14:paraId="3775FEE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przymiotach Boga;</w:t>
      </w:r>
    </w:p>
    <w:p w14:paraId="44C0869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grzechy przeciw Bogu i bliźnim oraz grzechy główne;</w:t>
      </w:r>
    </w:p>
    <w:p w14:paraId="28F8EC5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nieposłuszeństwie pierwszych ludzi;</w:t>
      </w:r>
    </w:p>
    <w:p w14:paraId="708F54A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ukazuje skutki grzechu na podstawie opowiadań o Kainie i Ablu, o Noem oraz o wieży Babel;</w:t>
      </w:r>
    </w:p>
    <w:p w14:paraId="45AFEB2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przebaczenia udzielanego ludziom przez Boga za pośrednictwem Jezusa;</w:t>
      </w:r>
    </w:p>
    <w:p w14:paraId="08DD1881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ukazuje grzech jako zagrożenie dla człowieka i przeszkodę w budowaniu przyjaźni z Jezusem;</w:t>
      </w:r>
    </w:p>
    <w:p w14:paraId="2501BE7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wyjaśnia, na podstawie historii Abrahama, Izaaka i Jakuba, czym jest wierność, posłuszeństwo i zaufanie;</w:t>
      </w:r>
    </w:p>
    <w:p w14:paraId="4EF4BE83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opowiada, na podstawie historii Józefa, o Opatrzności Bożej;</w:t>
      </w:r>
    </w:p>
    <w:p w14:paraId="1E3D74E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opowiada, na podstawie historii niewoli narodu wybranego, o grzechu zniewalającym człowieka.</w:t>
      </w:r>
    </w:p>
    <w:p w14:paraId="36BB203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niewystarczalności człowieka – na podstawie historii Mojżesza i wyjścia narodu wybranego z niewoli egipskiej oraz wydarzeń na pustyni;</w:t>
      </w:r>
    </w:p>
    <w:p w14:paraId="349AB24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ma uzupełnione ćwiczenia/zeszyt.</w:t>
      </w:r>
    </w:p>
    <w:p w14:paraId="2DB5CF25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32D87C4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prezentuje, korzystając z pomocy nauczyciela, wybrane modlitwy przewidziane w programie nauczania;</w:t>
      </w:r>
    </w:p>
    <w:p w14:paraId="0672F57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słowie Bożym;</w:t>
      </w:r>
    </w:p>
    <w:p w14:paraId="034010A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Eucharystii;</w:t>
      </w:r>
    </w:p>
    <w:p w14:paraId="4BCBAD8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dziękczynnej, prośby, uwielbienia;</w:t>
      </w:r>
    </w:p>
    <w:p w14:paraId="5FCC421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grzechach popełnionych słowem, uczynkiem oraz zaniedbaniem;</w:t>
      </w:r>
    </w:p>
    <w:p w14:paraId="3A0FA85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praktyce pierwszych piątków miesiąca i modlitwie różańcowej;</w:t>
      </w:r>
    </w:p>
    <w:p w14:paraId="05B92E54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Piśmie Świętym w życiu chrześcijanina;</w:t>
      </w:r>
    </w:p>
    <w:p w14:paraId="2C330C82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pojęcia: Stworzyciel, szatan, Namiot Spotkania i Arka Przymierza;</w:t>
      </w:r>
    </w:p>
    <w:p w14:paraId="3D738F5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wydarzenia roku liturgicznego;</w:t>
      </w:r>
    </w:p>
    <w:p w14:paraId="184CFD6D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dziele stworzenia świata i człowieka;</w:t>
      </w:r>
    </w:p>
    <w:p w14:paraId="5CA2FDB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grzechy przeciw Bogu i bliźnim;</w:t>
      </w:r>
    </w:p>
    <w:p w14:paraId="73EB208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nieposłuszeństwie pierwszych ludzi;</w:t>
      </w:r>
    </w:p>
    <w:p w14:paraId="1E4BC1D9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skutkach grzechu na podstawie opowiadań o Kainie i Ablu, o Noem i o wieży Babel;</w:t>
      </w:r>
    </w:p>
    <w:p w14:paraId="5B585D6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historii Abrahama, Izaaka i Jakuba w kontekście wierności, posłuszeństwa i zaufania;</w:t>
      </w:r>
    </w:p>
    <w:p w14:paraId="6803FB6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Opatrzności Bożej;</w:t>
      </w:r>
    </w:p>
    <w:p w14:paraId="7BD08717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niewystarczalności człowieka – na podstawie historii Mojżesza i wyjścia narodu wybranego z niewoli egipskiej, oraz wydarzeń na pustyni;</w:t>
      </w:r>
    </w:p>
    <w:p w14:paraId="0F8F9DA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uzupełniony zeszyt ćwiczeń/zeszyt, w którym są liczne braki.</w:t>
      </w:r>
    </w:p>
    <w:p w14:paraId="139F8196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uczeń, korzystając z pomocy nauczyciela:</w:t>
      </w:r>
    </w:p>
    <w:p w14:paraId="693B054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prezentuje wybrane modlitwy przewidziane w programie nauczania;</w:t>
      </w:r>
    </w:p>
    <w:p w14:paraId="6E321B1F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Eucharystii i słowie Bożym;</w:t>
      </w:r>
    </w:p>
    <w:p w14:paraId="13475FB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modlitwie;</w:t>
      </w:r>
    </w:p>
    <w:p w14:paraId="342F8EE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grzechach;</w:t>
      </w:r>
    </w:p>
    <w:p w14:paraId="1F890556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Piśmie Świętym;</w:t>
      </w:r>
    </w:p>
    <w:p w14:paraId="669E858A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wyjaśnia pojęcia: Stworzyciel, szatan;</w:t>
      </w:r>
    </w:p>
    <w:p w14:paraId="6A75DC0B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roku liturgicznego;</w:t>
      </w:r>
    </w:p>
    <w:p w14:paraId="468774D4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dziele stworzenia świata i człowieka;</w:t>
      </w:r>
    </w:p>
    <w:p w14:paraId="5599B2E5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wymienia grzechy przeciw Bogu i bliźnim;</w:t>
      </w:r>
    </w:p>
    <w:p w14:paraId="0470D8C8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Kainie i Ablu, o Noem i o wieży Babel;</w:t>
      </w:r>
    </w:p>
    <w:p w14:paraId="78391F1C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historii Abrahama, Izaaka i Jakuba;</w:t>
      </w:r>
    </w:p>
    <w:p w14:paraId="426B66B0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opowiada o niewystarczalności człowieka – na podstawie historii Mojżesza i wyjścia narodu wybranego z niewoli egipskiej, oraz wydarzeń na pustyni;</w:t>
      </w:r>
    </w:p>
    <w:p w14:paraId="62702DF3" w14:textId="77777777" w:rsidR="00BF6801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uzupełniony zeszyt ćwiczeń/zeszyt, w którym są liczne braki.</w:t>
      </w:r>
    </w:p>
    <w:p w14:paraId="049FBC97" w14:textId="77777777" w:rsidR="00BF6801" w:rsidRPr="00BF6801" w:rsidRDefault="00BF6801" w:rsidP="00BF6801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BF6801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3BBC801B" w14:textId="482782F2" w:rsidR="001F2B1D" w:rsidRPr="00BF6801" w:rsidRDefault="00BF6801" w:rsidP="00BF6801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F6801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BF6801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sectPr w:rsidR="001F2B1D" w:rsidRPr="00BF6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EC"/>
    <w:rsid w:val="001F2B1D"/>
    <w:rsid w:val="00743CFB"/>
    <w:rsid w:val="00820794"/>
    <w:rsid w:val="00854C03"/>
    <w:rsid w:val="008A03EC"/>
    <w:rsid w:val="00B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C983"/>
  <w15:chartTrackingRefBased/>
  <w15:docId w15:val="{C5B00BF2-A76A-48F3-B294-A34932C0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3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1189</Words>
  <Characters>8007</Characters>
  <Application>Microsoft Office Word</Application>
  <DocSecurity>0</DocSecurity>
  <Lines>166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4</cp:revision>
  <dcterms:created xsi:type="dcterms:W3CDTF">2024-09-12T18:24:00Z</dcterms:created>
  <dcterms:modified xsi:type="dcterms:W3CDTF">2026-09-03T17:16:00Z</dcterms:modified>
</cp:coreProperties>
</file>