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FE82F" w14:textId="7735D955" w:rsidR="00614723" w:rsidRDefault="009979D5" w:rsidP="00683577">
      <w:pPr>
        <w:spacing w:after="171"/>
        <w:ind w:right="25"/>
        <w:jc w:val="center"/>
      </w:pPr>
      <w:r>
        <w:rPr>
          <w:b/>
        </w:rPr>
        <w:t xml:space="preserve">Szczegółowe warunki i sposób oceniania wewnątrzszkolnego </w:t>
      </w:r>
      <w:r>
        <w:rPr>
          <w:b/>
        </w:rPr>
        <w:t xml:space="preserve">z języka angielskiego </w:t>
      </w:r>
    </w:p>
    <w:p w14:paraId="65BB183B" w14:textId="1D6FB98E" w:rsidR="00614723" w:rsidRDefault="00683577">
      <w:pPr>
        <w:spacing w:after="171"/>
        <w:ind w:right="33"/>
        <w:jc w:val="center"/>
      </w:pPr>
      <w:r>
        <w:rPr>
          <w:b/>
        </w:rPr>
        <w:t>r</w:t>
      </w:r>
      <w:r w:rsidR="009979D5">
        <w:rPr>
          <w:b/>
        </w:rPr>
        <w:t xml:space="preserve">ok szkolny 2024/2025 </w:t>
      </w:r>
    </w:p>
    <w:p w14:paraId="559D825F" w14:textId="77777777" w:rsidR="00614723" w:rsidRDefault="009979D5">
      <w:pPr>
        <w:spacing w:after="171"/>
        <w:ind w:left="0" w:firstLine="0"/>
        <w:jc w:val="center"/>
      </w:pPr>
      <w:r>
        <w:t xml:space="preserve">Ocenianie osiągnięć edukacyjnych ucznia odbywa się w ramach oceniania wewnątrzszkolnego, które ma na celu: </w:t>
      </w:r>
    </w:p>
    <w:p w14:paraId="169F68C8" w14:textId="77777777" w:rsidR="00614723" w:rsidRDefault="009979D5">
      <w:pPr>
        <w:numPr>
          <w:ilvl w:val="0"/>
          <w:numId w:val="1"/>
        </w:numPr>
        <w:ind w:right="6" w:hanging="360"/>
      </w:pPr>
      <w:r>
        <w:t xml:space="preserve">informowanie ucznia o poziomie jego osiągnięć edukacyjnych oraz postępach w tym zakresie, </w:t>
      </w:r>
    </w:p>
    <w:p w14:paraId="7C837434" w14:textId="77777777" w:rsidR="00614723" w:rsidRDefault="009979D5">
      <w:pPr>
        <w:numPr>
          <w:ilvl w:val="0"/>
          <w:numId w:val="1"/>
        </w:numPr>
        <w:ind w:right="6" w:hanging="360"/>
      </w:pPr>
      <w:r>
        <w:t xml:space="preserve">udzielanie uczniowi pomocy w nauce poprzez przekazanie uczniowi informacji o tym co zrobił dobrze i jak powinien się dalej uczyć, </w:t>
      </w:r>
    </w:p>
    <w:p w14:paraId="5A0DEDE5" w14:textId="77777777" w:rsidR="00614723" w:rsidRDefault="009979D5">
      <w:pPr>
        <w:numPr>
          <w:ilvl w:val="0"/>
          <w:numId w:val="1"/>
        </w:numPr>
        <w:ind w:right="6" w:hanging="360"/>
      </w:pPr>
      <w:r>
        <w:t xml:space="preserve">udzielanie wskazówek do samodzielnego planowania własnego rozwoju, </w:t>
      </w:r>
    </w:p>
    <w:p w14:paraId="636C3F88" w14:textId="77777777" w:rsidR="00614723" w:rsidRDefault="009979D5">
      <w:pPr>
        <w:numPr>
          <w:ilvl w:val="0"/>
          <w:numId w:val="1"/>
        </w:numPr>
        <w:spacing w:after="131"/>
        <w:ind w:right="6" w:hanging="360"/>
      </w:pPr>
      <w:r>
        <w:t xml:space="preserve">motywowanie ucznia do dalszych postępów w nauce. </w:t>
      </w:r>
    </w:p>
    <w:p w14:paraId="188A72B3" w14:textId="77777777" w:rsidR="00683577" w:rsidRDefault="009979D5" w:rsidP="00683577">
      <w:pPr>
        <w:spacing w:after="147"/>
        <w:ind w:left="0" w:right="0" w:firstLine="0"/>
        <w:jc w:val="left"/>
      </w:pPr>
      <w:r>
        <w:rPr>
          <w:b/>
        </w:rPr>
        <w:t xml:space="preserve">Przygotowanie ucznia.  </w:t>
      </w:r>
    </w:p>
    <w:p w14:paraId="09260398" w14:textId="2F5CDCAC" w:rsidR="00614723" w:rsidRDefault="009979D5" w:rsidP="00683577">
      <w:pPr>
        <w:spacing w:after="147"/>
        <w:ind w:left="0" w:right="0" w:firstLine="0"/>
        <w:jc w:val="left"/>
      </w:pPr>
      <w:r>
        <w:t xml:space="preserve">Uczeń jest zobowiązany do: </w:t>
      </w:r>
    </w:p>
    <w:p w14:paraId="12649718" w14:textId="77777777" w:rsidR="00614723" w:rsidRDefault="009979D5">
      <w:pPr>
        <w:numPr>
          <w:ilvl w:val="0"/>
          <w:numId w:val="2"/>
        </w:numPr>
        <w:ind w:right="6" w:hanging="120"/>
      </w:pPr>
      <w:r>
        <w:t xml:space="preserve">posiadania na każdej lekcji uzupełnionego zeszytu, książki, ćwiczeń, </w:t>
      </w:r>
    </w:p>
    <w:p w14:paraId="38052206" w14:textId="77777777" w:rsidR="00614723" w:rsidRDefault="009979D5">
      <w:pPr>
        <w:numPr>
          <w:ilvl w:val="0"/>
          <w:numId w:val="2"/>
        </w:numPr>
        <w:ind w:right="6" w:hanging="120"/>
      </w:pPr>
      <w:r>
        <w:t xml:space="preserve">do odrabiania ze zrozumieniem pracy domowej i zgłaszania ewentualnych trudności napotkanych przy odrabianiu pracy domowej na początku lekcji oraz trudności na bieżącej lekcji, </w:t>
      </w:r>
    </w:p>
    <w:p w14:paraId="1F23B2AE" w14:textId="11B24F86" w:rsidR="00614723" w:rsidRDefault="009979D5" w:rsidP="00683577">
      <w:pPr>
        <w:numPr>
          <w:ilvl w:val="0"/>
          <w:numId w:val="2"/>
        </w:numPr>
        <w:spacing w:after="22"/>
        <w:ind w:right="6" w:hanging="120"/>
      </w:pPr>
      <w:r>
        <w:t xml:space="preserve">w przypadku nieobecności na pracy klasowej, w ciągu dwóch tygodni od powrotu do szkoły, umówienia się z nauczycielem indywidualnie na pisanie pracy. </w:t>
      </w:r>
      <w:r>
        <w:t xml:space="preserve">Uczeń może zgłosić nieprzygotowanie do lekcji, dwa razy w trakcie jednego semestru. Nieprzygotowanie musi zostać zgłoszone na początku lekcji. </w:t>
      </w:r>
    </w:p>
    <w:p w14:paraId="378A7196" w14:textId="77777777" w:rsidR="00614723" w:rsidRDefault="009979D5">
      <w:pPr>
        <w:spacing w:after="11"/>
        <w:ind w:left="0" w:right="0" w:firstLine="0"/>
        <w:jc w:val="left"/>
      </w:pPr>
      <w:r>
        <w:t xml:space="preserve"> </w:t>
      </w:r>
    </w:p>
    <w:p w14:paraId="5534600E" w14:textId="77777777" w:rsidR="00614723" w:rsidRDefault="009979D5">
      <w:pPr>
        <w:spacing w:after="28"/>
        <w:ind w:left="-5" w:right="0"/>
        <w:jc w:val="left"/>
      </w:pPr>
      <w:r>
        <w:rPr>
          <w:b/>
        </w:rPr>
        <w:t xml:space="preserve">Egzekwowanie wiedzy i ocenianie.  </w:t>
      </w:r>
    </w:p>
    <w:p w14:paraId="5555EDC0" w14:textId="77777777" w:rsidR="00614723" w:rsidRDefault="009979D5">
      <w:pPr>
        <w:ind w:left="-5" w:right="6"/>
      </w:pPr>
      <w:r>
        <w:t xml:space="preserve">Uczeń otrzymuje oceny bieżące za: </w:t>
      </w:r>
    </w:p>
    <w:p w14:paraId="5C8EB178" w14:textId="77777777" w:rsidR="00614723" w:rsidRDefault="009979D5">
      <w:pPr>
        <w:ind w:left="-5" w:right="6"/>
      </w:pPr>
      <w:r>
        <w:t xml:space="preserve">1.Wypowiedzi pisemne: </w:t>
      </w:r>
    </w:p>
    <w:p w14:paraId="693B36D0" w14:textId="77777777" w:rsidR="00614723" w:rsidRDefault="009979D5">
      <w:pPr>
        <w:numPr>
          <w:ilvl w:val="0"/>
          <w:numId w:val="2"/>
        </w:numPr>
        <w:ind w:right="6" w:hanging="120"/>
      </w:pPr>
      <w:r>
        <w:t xml:space="preserve">pisemne sprawdziany zapowiedziane z wyprzedzeniem min. dwutygodniowym. Sprawdzone i ocenione prace ucznia są udostępniane uczniowi i jego rodzicom.  </w:t>
      </w:r>
    </w:p>
    <w:p w14:paraId="1FB2AAD2" w14:textId="77777777" w:rsidR="00614723" w:rsidRDefault="009979D5">
      <w:pPr>
        <w:numPr>
          <w:ilvl w:val="0"/>
          <w:numId w:val="2"/>
        </w:numPr>
        <w:ind w:right="6" w:hanging="120"/>
      </w:pPr>
      <w:r>
        <w:t xml:space="preserve">pisemne niezapowiedziane kartkówki trwające około 15 minut dotyczące wiadomości i umiejętności z ostatnich trzech lekcji, </w:t>
      </w:r>
    </w:p>
    <w:p w14:paraId="24500B4A" w14:textId="3FF14EA3" w:rsidR="00614723" w:rsidRDefault="009979D5">
      <w:pPr>
        <w:numPr>
          <w:ilvl w:val="0"/>
          <w:numId w:val="2"/>
        </w:numPr>
        <w:spacing w:after="11"/>
        <w:ind w:right="6" w:hanging="120"/>
      </w:pPr>
      <w:r>
        <w:t>wypowiedzi pisemne</w:t>
      </w:r>
      <w:r w:rsidR="00683577">
        <w:t>.</w:t>
      </w:r>
      <w:r>
        <w:t xml:space="preserve"> </w:t>
      </w:r>
    </w:p>
    <w:p w14:paraId="2DCDD6EC" w14:textId="77777777" w:rsidR="00614723" w:rsidRDefault="009979D5">
      <w:pPr>
        <w:numPr>
          <w:ilvl w:val="0"/>
          <w:numId w:val="3"/>
        </w:numPr>
        <w:ind w:right="6" w:hanging="195"/>
      </w:pPr>
      <w:r>
        <w:t xml:space="preserve">wypowiedzi ustne, </w:t>
      </w:r>
    </w:p>
    <w:p w14:paraId="4CBAE8AF" w14:textId="77777777" w:rsidR="00614723" w:rsidRDefault="009979D5">
      <w:pPr>
        <w:numPr>
          <w:ilvl w:val="0"/>
          <w:numId w:val="3"/>
        </w:numPr>
        <w:spacing w:after="11"/>
        <w:ind w:right="6" w:hanging="195"/>
      </w:pPr>
      <w:r>
        <w:t xml:space="preserve">projekty indywidualne i grupowe </w:t>
      </w:r>
    </w:p>
    <w:p w14:paraId="397D7052" w14:textId="77777777" w:rsidR="00614723" w:rsidRDefault="009979D5">
      <w:pPr>
        <w:numPr>
          <w:ilvl w:val="0"/>
          <w:numId w:val="3"/>
        </w:numPr>
        <w:spacing w:after="12"/>
        <w:ind w:right="6" w:hanging="195"/>
      </w:pPr>
      <w:r>
        <w:t xml:space="preserve">karty pracy </w:t>
      </w:r>
    </w:p>
    <w:p w14:paraId="1C4ABF1A" w14:textId="77777777" w:rsidR="00614723" w:rsidRDefault="009979D5">
      <w:pPr>
        <w:spacing w:after="11"/>
        <w:ind w:left="0" w:right="0" w:firstLine="0"/>
        <w:jc w:val="left"/>
      </w:pPr>
      <w:r>
        <w:t xml:space="preserve">  </w:t>
      </w:r>
    </w:p>
    <w:p w14:paraId="7A91FC98" w14:textId="77777777" w:rsidR="00614723" w:rsidRDefault="009979D5">
      <w:pPr>
        <w:spacing w:after="28"/>
        <w:ind w:left="-5" w:right="0"/>
        <w:jc w:val="left"/>
      </w:pPr>
      <w:r>
        <w:rPr>
          <w:b/>
        </w:rPr>
        <w:t xml:space="preserve">Oceny z kartkówek i prac klasowych.  </w:t>
      </w:r>
    </w:p>
    <w:p w14:paraId="4D943D3E" w14:textId="77777777" w:rsidR="00614723" w:rsidRDefault="009979D5">
      <w:pPr>
        <w:numPr>
          <w:ilvl w:val="0"/>
          <w:numId w:val="4"/>
        </w:numPr>
        <w:ind w:right="6" w:hanging="120"/>
      </w:pPr>
      <w:r>
        <w:t xml:space="preserve">ocena niedostateczna 0 % - 30% wymaganego materiału </w:t>
      </w:r>
    </w:p>
    <w:p w14:paraId="4AFE4E43" w14:textId="77777777" w:rsidR="00614723" w:rsidRDefault="009979D5">
      <w:pPr>
        <w:numPr>
          <w:ilvl w:val="0"/>
          <w:numId w:val="4"/>
        </w:numPr>
        <w:ind w:right="6" w:hanging="120"/>
      </w:pPr>
      <w:r>
        <w:t xml:space="preserve">ocena dopuszczająca 31% - 49 % wymaganego materiału </w:t>
      </w:r>
    </w:p>
    <w:p w14:paraId="190D38E8" w14:textId="77777777" w:rsidR="00614723" w:rsidRDefault="009979D5">
      <w:pPr>
        <w:numPr>
          <w:ilvl w:val="0"/>
          <w:numId w:val="4"/>
        </w:numPr>
        <w:ind w:right="6" w:hanging="120"/>
      </w:pPr>
      <w:r>
        <w:t xml:space="preserve">ocena dostateczna 50% - </w:t>
      </w:r>
      <w:r>
        <w:t xml:space="preserve">64% wymaganego materiału </w:t>
      </w:r>
    </w:p>
    <w:p w14:paraId="2B4CEA95" w14:textId="77777777" w:rsidR="00614723" w:rsidRDefault="009979D5">
      <w:pPr>
        <w:numPr>
          <w:ilvl w:val="0"/>
          <w:numId w:val="4"/>
        </w:numPr>
        <w:ind w:right="6" w:hanging="120"/>
      </w:pPr>
      <w:r>
        <w:t xml:space="preserve">ocena dobra, 65% - 79% wymaganego materiału </w:t>
      </w:r>
    </w:p>
    <w:p w14:paraId="40D028DA" w14:textId="77777777" w:rsidR="00614723" w:rsidRDefault="009979D5">
      <w:pPr>
        <w:numPr>
          <w:ilvl w:val="0"/>
          <w:numId w:val="4"/>
        </w:numPr>
        <w:ind w:right="6" w:hanging="120"/>
      </w:pPr>
      <w:r>
        <w:t xml:space="preserve">ocenę bardzo dobrą 80% - 95% wymaganego materiału </w:t>
      </w:r>
    </w:p>
    <w:p w14:paraId="0CBBFB0E" w14:textId="77777777" w:rsidR="00614723" w:rsidRDefault="009979D5">
      <w:pPr>
        <w:numPr>
          <w:ilvl w:val="0"/>
          <w:numId w:val="4"/>
        </w:numPr>
        <w:spacing w:after="11"/>
        <w:ind w:right="6" w:hanging="120"/>
      </w:pPr>
      <w:r>
        <w:t xml:space="preserve">ocena celująca, jeśli uczeń opanował 96%-100% wymaganego materiału na pracy klasowej </w:t>
      </w:r>
    </w:p>
    <w:p w14:paraId="2FCE282F" w14:textId="6470A5F3" w:rsidR="00614723" w:rsidRDefault="009979D5" w:rsidP="00683577">
      <w:pPr>
        <w:spacing w:after="170"/>
        <w:ind w:left="0" w:right="0" w:firstLine="0"/>
        <w:jc w:val="left"/>
      </w:pPr>
      <w:r>
        <w:t xml:space="preserve">Punkty, które uczeń uzyska na sprawdzianach według tej skali przeliczane są na odpowiednie oceny cząstkowe.  </w:t>
      </w:r>
    </w:p>
    <w:p w14:paraId="12E8541D" w14:textId="77777777" w:rsidR="00614723" w:rsidRDefault="009979D5">
      <w:pPr>
        <w:spacing w:after="163"/>
        <w:ind w:left="-5" w:right="6"/>
      </w:pPr>
      <w:r>
        <w:t xml:space="preserve">Nauczyciel uzasadnia każdą ocenę: wypowiedź ustną w formie ustnej, pracę pisemną w formie krótkich pisemnych komunikatów: co uczeń zrobił dobrze oraz co uczeń powinien poprawić oraz jak powinien dalej się uczyć. </w:t>
      </w:r>
    </w:p>
    <w:p w14:paraId="75EFA97C" w14:textId="77777777" w:rsidR="00614723" w:rsidRDefault="009979D5">
      <w:pPr>
        <w:ind w:left="-5" w:right="6"/>
      </w:pPr>
      <w:r>
        <w:t xml:space="preserve">Uczeń ma prawo do poprawy oceny niedostatecznej z pracy pisemnej w terminie i w formie ustalonej przez nauczyciela, przy czym, jeśli uczeń uzyska ocenę niedostateczną z poprawy, to jest ona również wpisywana do dziennika.  </w:t>
      </w:r>
    </w:p>
    <w:p w14:paraId="0645E8CB" w14:textId="77777777" w:rsidR="00614723" w:rsidRDefault="009979D5">
      <w:pPr>
        <w:spacing w:after="52"/>
        <w:ind w:left="0" w:right="0" w:firstLine="0"/>
        <w:jc w:val="left"/>
      </w:pPr>
      <w:r>
        <w:t xml:space="preserve"> </w:t>
      </w:r>
    </w:p>
    <w:p w14:paraId="43007934" w14:textId="77777777" w:rsidR="00614723" w:rsidRDefault="009979D5">
      <w:pPr>
        <w:spacing w:after="28"/>
        <w:ind w:left="-5" w:right="0"/>
        <w:jc w:val="left"/>
      </w:pPr>
      <w:r>
        <w:rPr>
          <w:b/>
        </w:rPr>
        <w:t xml:space="preserve">Ocena roczna i półroczna. </w:t>
      </w:r>
    </w:p>
    <w:p w14:paraId="0436A858" w14:textId="77777777" w:rsidR="00614723" w:rsidRDefault="009979D5">
      <w:pPr>
        <w:ind w:left="-5" w:right="6"/>
      </w:pPr>
      <w:r>
        <w:t xml:space="preserve">Ocena jest sumą starań ucznia, jego osiągnięć, wyników i postępów w nauce, tym samym nie jest średnią arytmetyczną ocen bieżących. Duże znaczenie ma stosunek ucznia do przedmiotu i nauki, rzetelne wypełnianie obowiązków, aktywny udział w lekcji, próby dojścia do dobrych wyników, nawet, jeśli nie zawsze zakończone są powodzeniem. Wysiłek i praca na miarę możliwości ucznia mogą wpłynąć na ocenę. </w:t>
      </w:r>
    </w:p>
    <w:sectPr w:rsidR="00614723">
      <w:pgSz w:w="11910" w:h="16845"/>
      <w:pgMar w:top="1440" w:right="702" w:bottom="1440" w:left="7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84D3F"/>
    <w:multiLevelType w:val="hybridMultilevel"/>
    <w:tmpl w:val="6CAA404C"/>
    <w:lvl w:ilvl="0" w:tplc="1D0841DE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8264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A438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B0AB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3403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7216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E272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4CFB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029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B3262F"/>
    <w:multiLevelType w:val="hybridMultilevel"/>
    <w:tmpl w:val="379478CA"/>
    <w:lvl w:ilvl="0" w:tplc="752810C8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403B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EA5F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A0F0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EE13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50D6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009B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307D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0AB0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941175"/>
    <w:multiLevelType w:val="hybridMultilevel"/>
    <w:tmpl w:val="AFF27B26"/>
    <w:lvl w:ilvl="0" w:tplc="F482CA68">
      <w:start w:val="2"/>
      <w:numFmt w:val="decimal"/>
      <w:lvlText w:val="%1."/>
      <w:lvlJc w:val="left"/>
      <w:pPr>
        <w:ind w:left="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DA7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D402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E67D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F4E6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3650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6CF3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B441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9482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E61778"/>
    <w:multiLevelType w:val="hybridMultilevel"/>
    <w:tmpl w:val="06766092"/>
    <w:lvl w:ilvl="0" w:tplc="3EF6D7A8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9267D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9EE7C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3803A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E2231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1C9FF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90C8C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CDDE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7C71F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4247662">
    <w:abstractNumId w:val="3"/>
  </w:num>
  <w:num w:numId="2" w16cid:durableId="1362822578">
    <w:abstractNumId w:val="0"/>
  </w:num>
  <w:num w:numId="3" w16cid:durableId="1468813071">
    <w:abstractNumId w:val="2"/>
  </w:num>
  <w:num w:numId="4" w16cid:durableId="786705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23"/>
    <w:rsid w:val="00126E2E"/>
    <w:rsid w:val="00614723"/>
    <w:rsid w:val="00683577"/>
    <w:rsid w:val="0099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9A6BCC"/>
  <w15:docId w15:val="{931EEF59-BD4D-474C-B5E1-34FBADBF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L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6" w:line="259" w:lineRule="auto"/>
      <w:ind w:left="10" w:right="5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Klis</dc:creator>
  <cp:keywords/>
  <cp:lastModifiedBy>Marcin Klis</cp:lastModifiedBy>
  <cp:revision>2</cp:revision>
  <dcterms:created xsi:type="dcterms:W3CDTF">2024-09-09T20:15:00Z</dcterms:created>
  <dcterms:modified xsi:type="dcterms:W3CDTF">2024-09-09T20:15:00Z</dcterms:modified>
</cp:coreProperties>
</file>