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9B650" w14:textId="77777777" w:rsidR="00A63547" w:rsidRDefault="002D4353">
      <w:pPr>
        <w:pStyle w:val="Title"/>
        <w:spacing w:line="240" w:lineRule="auto"/>
        <w:rPr>
          <w:rFonts w:ascii="Space Grotesk" w:eastAsia="Space Grotesk" w:hAnsi="Space Grotesk" w:cs="Space Grotesk"/>
          <w:b/>
          <w:bCs/>
          <w:color w:val="002E32"/>
        </w:rPr>
      </w:pPr>
      <w:bookmarkStart w:id="0" w:name="_4d7w7ohyyu39" w:colFirst="0" w:colLast="0"/>
      <w:bookmarkEnd w:id="0"/>
      <w:r>
        <w:rPr>
          <w:rFonts w:ascii="Space Grotesk" w:eastAsia="Space Grotesk" w:hAnsi="Space Grotesk" w:cs="Space Grotesk"/>
          <w:b/>
          <w:bCs/>
          <w:color w:val="002E32"/>
        </w:rPr>
        <w:t xml:space="preserve">7.02 Worksheet: Vibe Coding </w:t>
      </w:r>
    </w:p>
    <w:tbl>
      <w:tblPr>
        <w:tblStyle w:val="a"/>
        <w:tblW w:w="65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5610"/>
      </w:tblGrid>
      <w:tr w:rsidR="00A63547" w14:paraId="3F44DA32" w14:textId="77777777">
        <w:tc>
          <w:tcPr>
            <w:tcW w:w="930" w:type="dxa"/>
            <w:tcBorders>
              <w:top w:val="nil"/>
              <w:left w:val="nil"/>
              <w:bottom w:val="nil"/>
              <w:right w:val="nil"/>
            </w:tcBorders>
            <w:tcMar>
              <w:top w:w="-144" w:type="dxa"/>
              <w:left w:w="-144" w:type="dxa"/>
              <w:bottom w:w="-144" w:type="dxa"/>
              <w:right w:w="-144" w:type="dxa"/>
            </w:tcMar>
            <w:vAlign w:val="bottom"/>
          </w:tcPr>
          <w:p w14:paraId="68940A2E" w14:textId="77777777" w:rsidR="00A63547" w:rsidRDefault="002D4353">
            <w:pPr>
              <w:widowControl w:val="0"/>
              <w:spacing w:line="240" w:lineRule="auto"/>
              <w:rPr>
                <w:rFonts w:ascii="Roboto" w:eastAsia="Roboto" w:hAnsi="Roboto" w:cs="Roboto"/>
              </w:rPr>
            </w:pPr>
            <w:r>
              <w:rPr>
                <w:rFonts w:ascii="Roboto" w:eastAsia="Roboto" w:hAnsi="Roboto" w:cs="Roboto"/>
              </w:rPr>
              <w:t>Name:</w:t>
            </w:r>
          </w:p>
        </w:tc>
        <w:tc>
          <w:tcPr>
            <w:tcW w:w="5610" w:type="dxa"/>
            <w:tcBorders>
              <w:top w:val="nil"/>
              <w:left w:val="nil"/>
              <w:bottom w:val="single" w:sz="4" w:space="0" w:color="00EAB3"/>
              <w:right w:val="nil"/>
            </w:tcBorders>
            <w:tcMar>
              <w:top w:w="100" w:type="dxa"/>
              <w:left w:w="100" w:type="dxa"/>
              <w:bottom w:w="100" w:type="dxa"/>
              <w:right w:w="100" w:type="dxa"/>
            </w:tcMar>
          </w:tcPr>
          <w:p w14:paraId="12576EDD" w14:textId="77777777" w:rsidR="00A63547" w:rsidRDefault="00A63547">
            <w:pPr>
              <w:widowControl w:val="0"/>
              <w:spacing w:line="240" w:lineRule="auto"/>
              <w:rPr>
                <w:rFonts w:ascii="Roboto" w:eastAsia="Roboto" w:hAnsi="Roboto" w:cs="Roboto"/>
              </w:rPr>
            </w:pPr>
          </w:p>
        </w:tc>
      </w:tr>
      <w:tr w:rsidR="00A63547" w14:paraId="43A38C4A" w14:textId="77777777">
        <w:tc>
          <w:tcPr>
            <w:tcW w:w="930" w:type="dxa"/>
            <w:tcBorders>
              <w:top w:val="nil"/>
              <w:left w:val="nil"/>
              <w:bottom w:val="nil"/>
              <w:right w:val="nil"/>
            </w:tcBorders>
            <w:tcMar>
              <w:top w:w="0" w:type="dxa"/>
              <w:left w:w="0" w:type="dxa"/>
              <w:bottom w:w="0" w:type="dxa"/>
              <w:right w:w="0" w:type="dxa"/>
            </w:tcMar>
            <w:vAlign w:val="bottom"/>
          </w:tcPr>
          <w:p w14:paraId="4F7375B2" w14:textId="77777777" w:rsidR="00A63547" w:rsidRDefault="002D4353">
            <w:pPr>
              <w:widowControl w:val="0"/>
              <w:spacing w:line="240" w:lineRule="auto"/>
              <w:rPr>
                <w:rFonts w:ascii="Roboto" w:eastAsia="Roboto" w:hAnsi="Roboto" w:cs="Roboto"/>
              </w:rPr>
            </w:pPr>
            <w:r>
              <w:rPr>
                <w:rFonts w:ascii="Roboto" w:eastAsia="Roboto" w:hAnsi="Roboto" w:cs="Roboto"/>
              </w:rPr>
              <w:t>Class:</w:t>
            </w:r>
          </w:p>
        </w:tc>
        <w:tc>
          <w:tcPr>
            <w:tcW w:w="5610" w:type="dxa"/>
            <w:tcBorders>
              <w:top w:val="single" w:sz="4" w:space="0" w:color="00EAB3"/>
              <w:left w:val="nil"/>
              <w:bottom w:val="single" w:sz="4" w:space="0" w:color="00EAB3"/>
              <w:right w:val="nil"/>
            </w:tcBorders>
            <w:tcMar>
              <w:top w:w="100" w:type="dxa"/>
              <w:left w:w="100" w:type="dxa"/>
              <w:bottom w:w="100" w:type="dxa"/>
              <w:right w:w="100" w:type="dxa"/>
            </w:tcMar>
          </w:tcPr>
          <w:p w14:paraId="1B771D16" w14:textId="77777777" w:rsidR="00A63547" w:rsidRDefault="00A63547">
            <w:pPr>
              <w:widowControl w:val="0"/>
              <w:spacing w:line="240" w:lineRule="auto"/>
              <w:rPr>
                <w:rFonts w:ascii="Roboto" w:eastAsia="Roboto" w:hAnsi="Roboto" w:cs="Roboto"/>
              </w:rPr>
            </w:pPr>
          </w:p>
        </w:tc>
      </w:tr>
    </w:tbl>
    <w:p w14:paraId="7449CEAB" w14:textId="77777777" w:rsidR="00A63547" w:rsidRDefault="002D4353">
      <w:pPr>
        <w:pStyle w:val="Heading2"/>
        <w:rPr>
          <w:rFonts w:ascii="Roboto" w:eastAsia="Roboto" w:hAnsi="Roboto" w:cs="Roboto"/>
        </w:rPr>
      </w:pPr>
      <w:bookmarkStart w:id="1" w:name="_6tvzr6rzhq83" w:colFirst="0" w:colLast="0"/>
      <w:bookmarkEnd w:id="1"/>
      <w:r>
        <w:t>Instructions:</w:t>
      </w:r>
    </w:p>
    <w:p w14:paraId="4E8A6384" w14:textId="77777777" w:rsidR="00A63547" w:rsidRDefault="002D4353">
      <w:pPr>
        <w:numPr>
          <w:ilvl w:val="0"/>
          <w:numId w:val="1"/>
        </w:numPr>
        <w:rPr>
          <w:rFonts w:ascii="Roboto" w:eastAsia="Roboto" w:hAnsi="Roboto" w:cs="Roboto"/>
        </w:rPr>
      </w:pPr>
      <w:r>
        <w:rPr>
          <w:rFonts w:ascii="Roboto" w:eastAsia="Roboto" w:hAnsi="Roboto" w:cs="Roboto"/>
        </w:rPr>
        <w:t>On the platform, select what you want to vibe code out of the four options provided. You will see a preview of your app.</w:t>
      </w:r>
    </w:p>
    <w:p w14:paraId="2E18A049" w14:textId="77777777" w:rsidR="00A63547" w:rsidRDefault="002D4353">
      <w:pPr>
        <w:numPr>
          <w:ilvl w:val="0"/>
          <w:numId w:val="1"/>
        </w:numPr>
        <w:rPr>
          <w:rFonts w:ascii="Roboto" w:eastAsia="Roboto" w:hAnsi="Roboto" w:cs="Roboto"/>
        </w:rPr>
      </w:pPr>
      <w:r>
        <w:rPr>
          <w:rFonts w:ascii="Roboto" w:eastAsia="Roboto" w:hAnsi="Roboto" w:cs="Roboto"/>
        </w:rPr>
        <w:t>Click on “Download” in the top right corner to download this app as an html file.</w:t>
      </w:r>
    </w:p>
    <w:p w14:paraId="01C9E87D" w14:textId="77777777" w:rsidR="00A63547" w:rsidRDefault="002D4353">
      <w:pPr>
        <w:numPr>
          <w:ilvl w:val="0"/>
          <w:numId w:val="1"/>
        </w:numPr>
        <w:rPr>
          <w:rFonts w:ascii="Roboto" w:eastAsia="Roboto" w:hAnsi="Roboto" w:cs="Roboto"/>
        </w:rPr>
      </w:pPr>
      <w:r>
        <w:rPr>
          <w:rFonts w:ascii="Roboto" w:eastAsia="Roboto" w:hAnsi="Roboto" w:cs="Roboto"/>
        </w:rPr>
        <w:t>Run the downloaded file by double-clicking it and it should open in your browser.</w:t>
      </w:r>
    </w:p>
    <w:p w14:paraId="39E8C054" w14:textId="77777777" w:rsidR="00A63547" w:rsidRDefault="002D4353">
      <w:pPr>
        <w:numPr>
          <w:ilvl w:val="0"/>
          <w:numId w:val="1"/>
        </w:numPr>
        <w:rPr>
          <w:rFonts w:ascii="Roboto" w:eastAsia="Roboto" w:hAnsi="Roboto" w:cs="Roboto"/>
        </w:rPr>
      </w:pPr>
      <w:r>
        <w:rPr>
          <w:rFonts w:ascii="Roboto" w:eastAsia="Roboto" w:hAnsi="Roboto" w:cs="Roboto"/>
        </w:rPr>
        <w:t>Scroll down on the website to choose one way you can improve your program from the options provided by Lumen and then download the new “improved” html and open it in your browser.</w:t>
      </w:r>
    </w:p>
    <w:p w14:paraId="312723D8" w14:textId="77777777" w:rsidR="00A63547" w:rsidRDefault="002D4353">
      <w:pPr>
        <w:pStyle w:val="Heading2"/>
        <w:rPr>
          <w:rFonts w:ascii="Roboto" w:eastAsia="Roboto" w:hAnsi="Roboto" w:cs="Roboto"/>
        </w:rPr>
      </w:pPr>
      <w:bookmarkStart w:id="2" w:name="_w3hpbtxwy9at" w:colFirst="0" w:colLast="0"/>
      <w:bookmarkEnd w:id="2"/>
      <w:r>
        <w:t>Questions</w:t>
      </w:r>
    </w:p>
    <w:p w14:paraId="4596F155" w14:textId="77777777" w:rsidR="00A63547" w:rsidRDefault="002D4353">
      <w:pPr>
        <w:rPr>
          <w:rFonts w:ascii="Roboto" w:eastAsia="Roboto" w:hAnsi="Roboto" w:cs="Roboto"/>
        </w:rPr>
      </w:pPr>
      <w:r>
        <w:rPr>
          <w:rFonts w:ascii="Roboto" w:eastAsia="Roboto" w:hAnsi="Roboto" w:cs="Roboto"/>
        </w:rPr>
        <w:t>Did you have to understand any coding to be able to make this app and the improvement?</w:t>
      </w:r>
    </w:p>
    <w:tbl>
      <w:tblPr>
        <w:tblStyle w:val="a0"/>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63547" w14:paraId="2061EFF4" w14:textId="77777777" w:rsidTr="00DC76EE">
        <w:trPr>
          <w:trHeight w:val="2204"/>
        </w:trPr>
        <w:tc>
          <w:tcPr>
            <w:tcW w:w="9026" w:type="dxa"/>
            <w:tcMar>
              <w:top w:w="100" w:type="dxa"/>
              <w:left w:w="100" w:type="dxa"/>
              <w:bottom w:w="100" w:type="dxa"/>
              <w:right w:w="100" w:type="dxa"/>
            </w:tcMar>
          </w:tcPr>
          <w:p w14:paraId="0D5C783F" w14:textId="77777777" w:rsidR="00A63547" w:rsidRDefault="00A63547">
            <w:pPr>
              <w:widowControl w:val="0"/>
              <w:spacing w:line="240" w:lineRule="auto"/>
              <w:rPr>
                <w:rFonts w:ascii="Roboto" w:eastAsia="Roboto" w:hAnsi="Roboto" w:cs="Roboto"/>
              </w:rPr>
            </w:pPr>
          </w:p>
          <w:p w14:paraId="4AB517E1" w14:textId="48719137" w:rsidR="00DC76EE" w:rsidRDefault="00DC76EE">
            <w:pPr>
              <w:widowControl w:val="0"/>
              <w:spacing w:line="240" w:lineRule="auto"/>
              <w:rPr>
                <w:rFonts w:ascii="Roboto" w:eastAsia="Roboto" w:hAnsi="Roboto" w:cs="Roboto"/>
              </w:rPr>
            </w:pPr>
          </w:p>
        </w:tc>
      </w:tr>
    </w:tbl>
    <w:p w14:paraId="683F159E" w14:textId="77777777" w:rsidR="00A63547" w:rsidRDefault="00A63547">
      <w:pPr>
        <w:rPr>
          <w:rFonts w:ascii="Roboto" w:eastAsia="Roboto" w:hAnsi="Roboto" w:cs="Roboto"/>
        </w:rPr>
      </w:pPr>
    </w:p>
    <w:p w14:paraId="572D2E28" w14:textId="77777777" w:rsidR="00A63547" w:rsidRDefault="002D4353">
      <w:pPr>
        <w:rPr>
          <w:rFonts w:ascii="Roboto" w:eastAsia="Roboto" w:hAnsi="Roboto" w:cs="Roboto"/>
        </w:rPr>
      </w:pPr>
      <w:r>
        <w:rPr>
          <w:rFonts w:ascii="Roboto" w:eastAsia="Roboto" w:hAnsi="Roboto" w:cs="Roboto"/>
        </w:rPr>
        <w:t>Can you suggest another way to improve the app you generated?</w:t>
      </w:r>
    </w:p>
    <w:tbl>
      <w:tblPr>
        <w:tblStyle w:val="a1"/>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63547" w14:paraId="5D3BDB21" w14:textId="77777777" w:rsidTr="00DC76EE">
        <w:trPr>
          <w:trHeight w:val="2418"/>
        </w:trPr>
        <w:tc>
          <w:tcPr>
            <w:tcW w:w="9026" w:type="dxa"/>
            <w:tcMar>
              <w:top w:w="100" w:type="dxa"/>
              <w:left w:w="100" w:type="dxa"/>
              <w:bottom w:w="100" w:type="dxa"/>
              <w:right w:w="100" w:type="dxa"/>
            </w:tcMar>
          </w:tcPr>
          <w:p w14:paraId="7B50939D" w14:textId="77777777" w:rsidR="00A63547" w:rsidRDefault="00A63547">
            <w:pPr>
              <w:widowControl w:val="0"/>
              <w:spacing w:line="240" w:lineRule="auto"/>
              <w:rPr>
                <w:rFonts w:ascii="Roboto" w:eastAsia="Roboto" w:hAnsi="Roboto" w:cs="Roboto"/>
              </w:rPr>
            </w:pPr>
          </w:p>
        </w:tc>
      </w:tr>
    </w:tbl>
    <w:p w14:paraId="5C526CCF" w14:textId="77777777" w:rsidR="00A63547" w:rsidRDefault="00A63547">
      <w:pPr>
        <w:rPr>
          <w:rFonts w:ascii="Roboto" w:eastAsia="Roboto" w:hAnsi="Roboto" w:cs="Roboto"/>
        </w:rPr>
      </w:pPr>
    </w:p>
    <w:p w14:paraId="612529A6" w14:textId="77777777" w:rsidR="00A63547" w:rsidRDefault="002D4353">
      <w:pPr>
        <w:rPr>
          <w:rFonts w:ascii="Roboto" w:eastAsia="Roboto" w:hAnsi="Roboto" w:cs="Roboto"/>
        </w:rPr>
      </w:pPr>
      <w:r>
        <w:rPr>
          <w:rFonts w:ascii="Roboto" w:eastAsia="Roboto" w:hAnsi="Roboto" w:cs="Roboto"/>
        </w:rPr>
        <w:lastRenderedPageBreak/>
        <w:t>Do you feel confident that you could implement your suggested improvement using vibe coding? Write a prompt that describes your suggested improvement below.</w:t>
      </w:r>
    </w:p>
    <w:tbl>
      <w:tblPr>
        <w:tblStyle w:val="a2"/>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63547" w14:paraId="5F05D267" w14:textId="77777777" w:rsidTr="00A90588">
        <w:trPr>
          <w:trHeight w:val="1154"/>
        </w:trPr>
        <w:tc>
          <w:tcPr>
            <w:tcW w:w="9026" w:type="dxa"/>
            <w:tcMar>
              <w:top w:w="100" w:type="dxa"/>
              <w:left w:w="100" w:type="dxa"/>
              <w:bottom w:w="100" w:type="dxa"/>
              <w:right w:w="100" w:type="dxa"/>
            </w:tcMar>
          </w:tcPr>
          <w:p w14:paraId="38F1C22F" w14:textId="77777777" w:rsidR="00A63547" w:rsidRDefault="00A63547">
            <w:pPr>
              <w:widowControl w:val="0"/>
              <w:spacing w:line="240" w:lineRule="auto"/>
              <w:rPr>
                <w:rFonts w:ascii="Roboto" w:eastAsia="Roboto" w:hAnsi="Roboto" w:cs="Roboto"/>
              </w:rPr>
            </w:pPr>
          </w:p>
          <w:p w14:paraId="55F6A10C" w14:textId="77777777" w:rsidR="00DC76EE" w:rsidRDefault="00DC76EE">
            <w:pPr>
              <w:widowControl w:val="0"/>
              <w:spacing w:line="240" w:lineRule="auto"/>
              <w:rPr>
                <w:rFonts w:ascii="Roboto" w:eastAsia="Roboto" w:hAnsi="Roboto" w:cs="Roboto"/>
              </w:rPr>
            </w:pPr>
          </w:p>
          <w:p w14:paraId="32DA5745" w14:textId="77777777" w:rsidR="00DC76EE" w:rsidRDefault="00DC76EE">
            <w:pPr>
              <w:widowControl w:val="0"/>
              <w:spacing w:line="240" w:lineRule="auto"/>
              <w:rPr>
                <w:rFonts w:ascii="Roboto" w:eastAsia="Roboto" w:hAnsi="Roboto" w:cs="Roboto"/>
              </w:rPr>
            </w:pPr>
          </w:p>
          <w:p w14:paraId="6C20580E" w14:textId="77777777" w:rsidR="00DC76EE" w:rsidRDefault="00DC76EE">
            <w:pPr>
              <w:widowControl w:val="0"/>
              <w:spacing w:line="240" w:lineRule="auto"/>
              <w:rPr>
                <w:rFonts w:ascii="Roboto" w:eastAsia="Roboto" w:hAnsi="Roboto" w:cs="Roboto"/>
              </w:rPr>
            </w:pPr>
          </w:p>
          <w:p w14:paraId="192EB215" w14:textId="77777777" w:rsidR="00DC76EE" w:rsidRDefault="00DC76EE">
            <w:pPr>
              <w:widowControl w:val="0"/>
              <w:spacing w:line="240" w:lineRule="auto"/>
              <w:rPr>
                <w:rFonts w:ascii="Roboto" w:eastAsia="Roboto" w:hAnsi="Roboto" w:cs="Roboto"/>
              </w:rPr>
            </w:pPr>
          </w:p>
          <w:p w14:paraId="5BB9DF53" w14:textId="77777777" w:rsidR="00DC76EE" w:rsidRDefault="00DC76EE">
            <w:pPr>
              <w:widowControl w:val="0"/>
              <w:spacing w:line="240" w:lineRule="auto"/>
              <w:rPr>
                <w:rFonts w:ascii="Roboto" w:eastAsia="Roboto" w:hAnsi="Roboto" w:cs="Roboto"/>
              </w:rPr>
            </w:pPr>
          </w:p>
          <w:p w14:paraId="52496222" w14:textId="77777777" w:rsidR="00DC76EE" w:rsidRDefault="00DC76EE">
            <w:pPr>
              <w:widowControl w:val="0"/>
              <w:spacing w:line="240" w:lineRule="auto"/>
              <w:rPr>
                <w:rFonts w:ascii="Roboto" w:eastAsia="Roboto" w:hAnsi="Roboto" w:cs="Roboto"/>
              </w:rPr>
            </w:pPr>
          </w:p>
          <w:p w14:paraId="02BEF6FE" w14:textId="77777777" w:rsidR="00DC76EE" w:rsidRDefault="00DC76EE">
            <w:pPr>
              <w:widowControl w:val="0"/>
              <w:spacing w:line="240" w:lineRule="auto"/>
              <w:rPr>
                <w:rFonts w:ascii="Roboto" w:eastAsia="Roboto" w:hAnsi="Roboto" w:cs="Roboto"/>
              </w:rPr>
            </w:pPr>
          </w:p>
          <w:p w14:paraId="69BBA715" w14:textId="77777777" w:rsidR="00DC76EE" w:rsidRDefault="00DC76EE">
            <w:pPr>
              <w:widowControl w:val="0"/>
              <w:spacing w:line="240" w:lineRule="auto"/>
              <w:rPr>
                <w:rFonts w:ascii="Roboto" w:eastAsia="Roboto" w:hAnsi="Roboto" w:cs="Roboto"/>
              </w:rPr>
            </w:pPr>
          </w:p>
        </w:tc>
      </w:tr>
    </w:tbl>
    <w:p w14:paraId="7D65AA55" w14:textId="77777777" w:rsidR="00A63547" w:rsidRDefault="00A63547" w:rsidP="00DC76EE">
      <w:pPr>
        <w:rPr>
          <w:rFonts w:ascii="Roboto" w:eastAsia="Roboto" w:hAnsi="Roboto" w:cs="Roboto"/>
        </w:rPr>
      </w:pPr>
    </w:p>
    <w:sectPr w:rsidR="00A63547">
      <w:headerReference w:type="default" r:id="rId7"/>
      <w:footerReference w:type="default" r:id="rId8"/>
      <w:pgSz w:w="11906" w:h="16838"/>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578F6" w14:textId="77777777" w:rsidR="002D4353" w:rsidRDefault="002D4353">
      <w:pPr>
        <w:spacing w:line="240" w:lineRule="auto"/>
      </w:pPr>
      <w:r>
        <w:separator/>
      </w:r>
    </w:p>
  </w:endnote>
  <w:endnote w:type="continuationSeparator" w:id="0">
    <w:p w14:paraId="1AF1BC65" w14:textId="77777777" w:rsidR="002D4353" w:rsidRDefault="002D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pace Grotesk">
    <w:charset w:val="00"/>
    <w:family w:val="auto"/>
    <w:pitch w:val="default"/>
    <w:embedRegular r:id="rId1" w:fontKey="{8D19DFCB-FD4B-49B1-BBBB-F1C4FBF49034}"/>
    <w:embedBold r:id="rId2" w:fontKey="{550FBDD2-14C4-4F8E-A7B0-CFFDA5448EC8}"/>
  </w:font>
  <w:font w:name="Roboto">
    <w:charset w:val="00"/>
    <w:family w:val="auto"/>
    <w:pitch w:val="variable"/>
    <w:sig w:usb0="E0000AFF" w:usb1="5000217F" w:usb2="00000021" w:usb3="00000000" w:csb0="0000019F" w:csb1="00000000"/>
    <w:embedRegular r:id="rId3" w:fontKey="{06BA3C58-D3E6-4B18-BE2E-57BC9BA4957F}"/>
    <w:embedBold r:id="rId4" w:fontKey="{FFB1E6ED-C89F-4EF7-B13A-2F55C757DE11}"/>
  </w:font>
  <w:font w:name="Calibri">
    <w:panose1 w:val="020F0502020204030204"/>
    <w:charset w:val="00"/>
    <w:family w:val="swiss"/>
    <w:pitch w:val="variable"/>
    <w:sig w:usb0="E4002EFF" w:usb1="C200247B" w:usb2="00000009" w:usb3="00000000" w:csb0="000001FF" w:csb1="00000000"/>
    <w:embedRegular r:id="rId5" w:fontKey="{35C6A587-34F6-4374-BCAF-763B09B34AE2}"/>
  </w:font>
  <w:font w:name="Cambria">
    <w:panose1 w:val="02040503050406030204"/>
    <w:charset w:val="00"/>
    <w:family w:val="roman"/>
    <w:pitch w:val="variable"/>
    <w:sig w:usb0="E00006FF" w:usb1="420024FF" w:usb2="02000000" w:usb3="00000000" w:csb0="0000019F" w:csb1="00000000"/>
    <w:embedRegular r:id="rId6" w:fontKey="{DAAC51C8-F135-4A8C-9A36-1545A1920E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A332" w14:textId="77777777" w:rsidR="00A63547" w:rsidRDefault="00A63547">
    <w:pPr>
      <w:widowControl w:val="0"/>
      <w:spacing w:after="80" w:line="240" w:lineRule="auto"/>
      <w:rPr>
        <w:rFonts w:ascii="Roboto" w:eastAsia="Roboto" w:hAnsi="Roboto" w:cs="Roboto"/>
        <w:b/>
        <w:bCs/>
        <w:color w:val="27336B"/>
        <w:sz w:val="16"/>
        <w:szCs w:val="16"/>
      </w:rPr>
    </w:pPr>
  </w:p>
  <w:tbl>
    <w:tblPr>
      <w:tblStyle w:val="a3"/>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63547" w14:paraId="48CB1227" w14:textId="77777777">
      <w:tc>
        <w:tcPr>
          <w:tcW w:w="9026" w:type="dxa"/>
          <w:tcBorders>
            <w:top w:val="nil"/>
            <w:left w:val="nil"/>
            <w:bottom w:val="nil"/>
            <w:right w:val="nil"/>
          </w:tcBorders>
          <w:shd w:val="clear" w:color="auto" w:fill="E8FFF9"/>
          <w:tcMar>
            <w:top w:w="100" w:type="dxa"/>
            <w:left w:w="100" w:type="dxa"/>
            <w:bottom w:w="100" w:type="dxa"/>
            <w:right w:w="100" w:type="dxa"/>
          </w:tcMar>
        </w:tcPr>
        <w:p w14:paraId="3B5F7FCC" w14:textId="77777777" w:rsidR="00A63547" w:rsidRDefault="002D4353">
          <w:pPr>
            <w:widowControl w:val="0"/>
            <w:spacing w:after="80" w:line="240" w:lineRule="auto"/>
            <w:rPr>
              <w:rFonts w:ascii="Roboto" w:eastAsia="Roboto" w:hAnsi="Roboto" w:cs="Roboto"/>
              <w:b/>
              <w:bCs/>
              <w:color w:val="002E32"/>
              <w:sz w:val="16"/>
              <w:szCs w:val="16"/>
            </w:rPr>
          </w:pPr>
          <w:r>
            <w:rPr>
              <w:rFonts w:ascii="Roboto" w:eastAsia="Roboto" w:hAnsi="Roboto" w:cs="Roboto"/>
              <w:b/>
              <w:bCs/>
              <w:color w:val="002E32"/>
              <w:sz w:val="16"/>
              <w:szCs w:val="16"/>
            </w:rPr>
            <w:t>License Information</w:t>
          </w:r>
        </w:p>
        <w:p w14:paraId="59B67C4A" w14:textId="77777777" w:rsidR="00A63547" w:rsidRDefault="002D4353">
          <w:pPr>
            <w:widowControl w:val="0"/>
            <w:spacing w:after="80" w:line="240" w:lineRule="auto"/>
            <w:rPr>
              <w:rFonts w:ascii="Roboto" w:eastAsia="Roboto" w:hAnsi="Roboto" w:cs="Roboto"/>
              <w:b/>
              <w:bCs/>
              <w:color w:val="27336B"/>
              <w:sz w:val="16"/>
              <w:szCs w:val="16"/>
            </w:rPr>
          </w:pPr>
          <w:r>
            <w:rPr>
              <w:rFonts w:ascii="Roboto" w:eastAsia="Roboto" w:hAnsi="Roboto" w:cs="Roboto"/>
              <w:sz w:val="16"/>
              <w:szCs w:val="16"/>
            </w:rPr>
            <w:t xml:space="preserve">These </w:t>
          </w:r>
          <w:hyperlink r:id="rId1">
            <w:r>
              <w:rPr>
                <w:rFonts w:ascii="Roboto" w:eastAsia="Roboto" w:hAnsi="Roboto" w:cs="Roboto"/>
                <w:color w:val="1155CC"/>
                <w:sz w:val="16"/>
                <w:szCs w:val="16"/>
                <w:u w:val="single"/>
              </w:rPr>
              <w:t>Tech Futures Australia</w:t>
            </w:r>
          </w:hyperlink>
          <w:r>
            <w:rPr>
              <w:rFonts w:ascii="Roboto" w:eastAsia="Roboto" w:hAnsi="Roboto" w:cs="Roboto"/>
              <w:sz w:val="16"/>
              <w:szCs w:val="16"/>
            </w:rPr>
            <w:t xml:space="preserve"> lessons plans, worksheets, and other materials were created by Sarah Boyd and Daniel Hickmott. They are licensed under a </w:t>
          </w:r>
          <w:hyperlink r:id="rId2">
            <w:r>
              <w:rPr>
                <w:rFonts w:ascii="Roboto" w:eastAsia="Roboto" w:hAnsi="Roboto" w:cs="Roboto"/>
                <w:color w:val="1155CC"/>
                <w:sz w:val="16"/>
                <w:szCs w:val="16"/>
                <w:u w:val="single"/>
              </w:rPr>
              <w:t>Creative Commons Attribution-</w:t>
            </w:r>
            <w:proofErr w:type="spellStart"/>
            <w:r>
              <w:rPr>
                <w:rFonts w:ascii="Roboto" w:eastAsia="Roboto" w:hAnsi="Roboto" w:cs="Roboto"/>
                <w:color w:val="1155CC"/>
                <w:sz w:val="16"/>
                <w:szCs w:val="16"/>
                <w:u w:val="single"/>
              </w:rPr>
              <w:t>ShareAlike</w:t>
            </w:r>
            <w:proofErr w:type="spellEnd"/>
            <w:r>
              <w:rPr>
                <w:rFonts w:ascii="Roboto" w:eastAsia="Roboto" w:hAnsi="Roboto" w:cs="Roboto"/>
                <w:color w:val="1155CC"/>
                <w:sz w:val="16"/>
                <w:szCs w:val="16"/>
                <w:u w:val="single"/>
              </w:rPr>
              <w:t xml:space="preserve"> 4.0 International License</w:t>
            </w:r>
          </w:hyperlink>
          <w:r>
            <w:rPr>
              <w:rFonts w:ascii="Roboto" w:eastAsia="Roboto" w:hAnsi="Roboto" w:cs="Roboto"/>
              <w:sz w:val="16"/>
              <w:szCs w:val="16"/>
            </w:rPr>
            <w:t>.</w:t>
          </w:r>
        </w:p>
      </w:tc>
    </w:tr>
  </w:tbl>
  <w:p w14:paraId="318431E5" w14:textId="77777777" w:rsidR="00A63547" w:rsidRDefault="00A63547">
    <w:pPr>
      <w:widowControl w:val="0"/>
      <w:spacing w:after="80" w:line="240" w:lineRule="auto"/>
      <w:rPr>
        <w:rFonts w:ascii="Roboto" w:eastAsia="Roboto" w:hAnsi="Roboto" w:cs="Roboto"/>
        <w:b/>
        <w:bCs/>
        <w:color w:val="27336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5A9BC" w14:textId="77777777" w:rsidR="002D4353" w:rsidRDefault="002D4353">
      <w:pPr>
        <w:spacing w:line="240" w:lineRule="auto"/>
      </w:pPr>
      <w:r>
        <w:separator/>
      </w:r>
    </w:p>
  </w:footnote>
  <w:footnote w:type="continuationSeparator" w:id="0">
    <w:p w14:paraId="2724E3E5" w14:textId="77777777" w:rsidR="002D4353" w:rsidRDefault="002D43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3865" w14:textId="77777777" w:rsidR="00A63547" w:rsidRDefault="00A63547"/>
  <w:tbl>
    <w:tblPr>
      <w:tblStyle w:val="a4"/>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A63547" w14:paraId="25BC6774" w14:textId="77777777">
      <w:trPr>
        <w:trHeight w:val="744"/>
      </w:trPr>
      <w:tc>
        <w:tcPr>
          <w:tcW w:w="4513" w:type="dxa"/>
          <w:tcBorders>
            <w:top w:val="nil"/>
            <w:left w:val="nil"/>
            <w:bottom w:val="nil"/>
            <w:right w:val="nil"/>
          </w:tcBorders>
          <w:tcMar>
            <w:top w:w="0" w:type="dxa"/>
            <w:left w:w="0" w:type="dxa"/>
            <w:bottom w:w="0" w:type="dxa"/>
            <w:right w:w="0" w:type="dxa"/>
          </w:tcMar>
          <w:vAlign w:val="center"/>
        </w:tcPr>
        <w:p w14:paraId="02115090" w14:textId="77777777" w:rsidR="00A63547" w:rsidRDefault="002D4353">
          <w:r>
            <w:rPr>
              <w:noProof/>
            </w:rPr>
            <w:drawing>
              <wp:inline distT="114300" distB="114300" distL="114300" distR="114300" wp14:anchorId="6D0BAC43" wp14:editId="73DC8797">
                <wp:extent cx="1576388" cy="5254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76388" cy="525463"/>
                        </a:xfrm>
                        <a:prstGeom prst="rect">
                          <a:avLst/>
                        </a:prstGeom>
                        <a:ln/>
                      </pic:spPr>
                    </pic:pic>
                  </a:graphicData>
                </a:graphic>
              </wp:inline>
            </w:drawing>
          </w:r>
        </w:p>
      </w:tc>
      <w:tc>
        <w:tcPr>
          <w:tcW w:w="4513" w:type="dxa"/>
          <w:tcBorders>
            <w:top w:val="nil"/>
            <w:left w:val="nil"/>
            <w:bottom w:val="nil"/>
            <w:right w:val="nil"/>
          </w:tcBorders>
          <w:tcMar>
            <w:top w:w="0" w:type="dxa"/>
            <w:left w:w="0" w:type="dxa"/>
            <w:bottom w:w="0" w:type="dxa"/>
            <w:right w:w="0" w:type="dxa"/>
          </w:tcMar>
          <w:vAlign w:val="center"/>
        </w:tcPr>
        <w:p w14:paraId="6D4C5DEE" w14:textId="77777777" w:rsidR="00A63547" w:rsidRDefault="00A63547">
          <w:pPr>
            <w:pStyle w:val="Title"/>
            <w:spacing w:line="240" w:lineRule="auto"/>
            <w:jc w:val="right"/>
            <w:rPr>
              <w:rFonts w:ascii="Space Grotesk" w:eastAsia="Space Grotesk" w:hAnsi="Space Grotesk" w:cs="Space Grotesk"/>
              <w:b/>
              <w:bCs/>
              <w:color w:val="002E32"/>
              <w:sz w:val="48"/>
              <w:szCs w:val="48"/>
            </w:rPr>
          </w:pPr>
          <w:bookmarkStart w:id="3" w:name="_5j306je1eydo" w:colFirst="0" w:colLast="0"/>
          <w:bookmarkEnd w:id="3"/>
        </w:p>
      </w:tc>
    </w:tr>
  </w:tbl>
  <w:p w14:paraId="47D99E96" w14:textId="77777777" w:rsidR="00A63547" w:rsidRDefault="00A635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755C5"/>
    <w:multiLevelType w:val="multilevel"/>
    <w:tmpl w:val="40988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9794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47"/>
    <w:rsid w:val="002D4353"/>
    <w:rsid w:val="00747B93"/>
    <w:rsid w:val="00A63547"/>
    <w:rsid w:val="00A90588"/>
    <w:rsid w:val="00D3702A"/>
    <w:rsid w:val="00DC7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796D"/>
  <w15:docId w15:val="{CF3D2162-1DF2-449D-8A59-61D126E6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rFonts w:ascii="Space Grotesk" w:eastAsia="Space Grotesk" w:hAnsi="Space Grotesk" w:cs="Space Grotesk"/>
      <w:color w:val="002E32"/>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tfa.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Boyd</cp:lastModifiedBy>
  <cp:revision>4</cp:revision>
  <dcterms:created xsi:type="dcterms:W3CDTF">2026-07-27T05:01:00Z</dcterms:created>
  <dcterms:modified xsi:type="dcterms:W3CDTF">2026-07-27T05:04:00Z</dcterms:modified>
</cp:coreProperties>
</file>