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6.06 Open source LLMs discussion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Group members</w:t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eab3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pStyle w:val="Heading2"/>
        <w:rPr/>
      </w:pPr>
      <w:bookmarkStart w:colFirst="0" w:colLast="0" w:name="_b8w4omvueomp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Discuss the statement “LLMs should be completely open-source, including training data”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tl w:val="0"/>
        </w:rPr>
        <w:t xml:space="preserve">As a group, come up with at least two arguments </w:t>
      </w:r>
      <w:r w:rsidDel="00000000" w:rsidR="00000000" w:rsidRPr="00000000">
        <w:rPr>
          <w:b w:val="1"/>
          <w:bCs w:val="1"/>
          <w:rtl w:val="0"/>
        </w:rPr>
        <w:t xml:space="preserve">for </w:t>
      </w:r>
      <w:r w:rsidDel="00000000" w:rsidR="00000000" w:rsidRPr="00000000">
        <w:rPr>
          <w:rtl w:val="0"/>
        </w:rPr>
        <w:t xml:space="preserve">that statement and at least two arguments </w:t>
      </w:r>
      <w:r w:rsidDel="00000000" w:rsidR="00000000" w:rsidRPr="00000000">
        <w:rPr>
          <w:b w:val="1"/>
          <w:bCs w:val="1"/>
          <w:rtl w:val="0"/>
        </w:rPr>
        <w:t xml:space="preserve">agains</w:t>
      </w:r>
      <w:r w:rsidDel="00000000" w:rsidR="00000000" w:rsidRPr="00000000">
        <w:rPr>
          <w:rtl w:val="0"/>
        </w:rPr>
        <w:t xml:space="preserve">t it.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Write these arguments down in the boxes below.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bCs w:val="1"/>
          <w:rtl w:val="0"/>
        </w:rPr>
        <w:t xml:space="preserve">For 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228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bCs w:val="1"/>
          <w:rtl w:val="0"/>
        </w:rPr>
        <w:t xml:space="preserve">Against</w:t>
      </w: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rPr/>
      </w:pPr>
      <w:r w:rsidDel="00000000" w:rsidR="00000000" w:rsidRPr="00000000">
        <w:rPr>
          <w:rtl w:val="0"/>
        </w:rPr>
        <w:t xml:space="preserve">Have a vote in your group, where each member says whether they are for or against the statement. Write the results of the vote below.</w:t>
      </w:r>
    </w:p>
    <w:tbl>
      <w:tblPr>
        <w:tblStyle w:val="Table5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5692.031249999999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7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28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9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  <w:tbl>
    <w:tblPr>
      <w:tblStyle w:val="Table7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B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C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2"/>
          <w:bookmarkEnd w:id="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