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02.05 Worksheet: Easy for you, Hard for a Robot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widowControl w:val="0"/>
        <w:rPr/>
      </w:pPr>
      <w:bookmarkStart w:colFirst="0" w:colLast="0" w:name="_mpkfsvwzzvwz" w:id="1"/>
      <w:bookmarkEnd w:id="1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Question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You've just watched a video about tasks that are easy for humans but hard for machines, and tasks that are hard for humans but easy for machines. Let's find out why.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For each task below, write step-by-step rules a robot could follow to do it. No shortcuts, imagine you're programming a robot that has never done this before and can only follow exact instructions.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e8ff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  <w:tab/>
            </w:r>
          </w:p>
        </w:tc>
        <w:tc>
          <w:tcPr>
            <w:shd w:fill="e8ff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step-by-step rules for a robot</w:t>
            </w:r>
          </w:p>
        </w:tc>
      </w:tr>
      <w:tr>
        <w:trPr>
          <w:cantSplit w:val="0"/>
          <w:trHeight w:val="1828.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Recognise your best friend's face in a crowd</w:t>
              <w:tab/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8.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Catch a ball someone throws at you</w:t>
              <w:tab/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Tell if someone's joking or being serious</w:t>
              <w:tab/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widowControl w:val="0"/>
        <w:rPr/>
      </w:pPr>
      <w:bookmarkStart w:colFirst="0" w:colLast="0" w:name="_v1amxfqu0xax" w:id="2"/>
      <w:bookmarkEnd w:id="2"/>
      <w:r w:rsidDel="00000000" w:rsidR="00000000" w:rsidRPr="00000000">
        <w:rPr>
          <w:rtl w:val="0"/>
        </w:rPr>
        <w:t xml:space="preserve">Question 2</w:t>
      </w:r>
    </w:p>
    <w:p w:rsidR="00000000" w:rsidDel="00000000" w:rsidP="00000000" w:rsidRDefault="00000000" w:rsidRPr="00000000" w14:paraId="00000025">
      <w:pPr>
        <w:spacing w:after="160" w:line="300" w:lineRule="auto"/>
        <w:rPr/>
      </w:pPr>
      <w:r w:rsidDel="00000000" w:rsidR="00000000" w:rsidRPr="00000000">
        <w:rPr>
          <w:rtl w:val="0"/>
        </w:rPr>
        <w:t xml:space="preserve">Now repeat what you did in Question 1 for these tasks below.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e8ff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  <w:tab/>
            </w:r>
          </w:p>
        </w:tc>
        <w:tc>
          <w:tcPr>
            <w:shd w:fill="e8ff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step-by-step rules for a robot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Checking a spreadsheet with a million rows for a single typo</w:t>
              <w:tab/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Searching a billion web pages for one exact sentence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widowControl w:val="0"/>
        <w:rPr/>
      </w:pPr>
      <w:bookmarkStart w:colFirst="0" w:colLast="0" w:name="_1u6qvaxosgfw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widowControl w:val="0"/>
        <w:rPr/>
      </w:pPr>
      <w:bookmarkStart w:colFirst="0" w:colLast="0" w:name="_c61h78sdtj7y" w:id="4"/>
      <w:bookmarkEnd w:id="4"/>
      <w:r w:rsidDel="00000000" w:rsidR="00000000" w:rsidRPr="00000000">
        <w:rPr>
          <w:rtl w:val="0"/>
        </w:rPr>
        <w:t xml:space="preserve">Question 3</w:t>
      </w:r>
    </w:p>
    <w:p w:rsidR="00000000" w:rsidDel="00000000" w:rsidP="00000000" w:rsidRDefault="00000000" w:rsidRPr="00000000" w14:paraId="0000003E">
      <w:pPr>
        <w:spacing w:after="160" w:line="30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Explain why the rules were so much easier to write for Question 2.</w:t>
      </w: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22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spacing w:after="160" w:line="300" w:lineRule="auto"/>
        <w:rPr/>
      </w:pPr>
      <w:bookmarkStart w:colFirst="0" w:colLast="0" w:name="_7ip2h2duueaf" w:id="5"/>
      <w:bookmarkEnd w:id="5"/>
      <w:r w:rsidDel="00000000" w:rsidR="00000000" w:rsidRPr="00000000">
        <w:rPr>
          <w:rtl w:val="0"/>
        </w:rPr>
        <w:t xml:space="preserve">Question 4 </w:t>
      </w:r>
    </w:p>
    <w:p w:rsidR="00000000" w:rsidDel="00000000" w:rsidP="00000000" w:rsidRDefault="00000000" w:rsidRPr="00000000" w14:paraId="0000004D">
      <w:pPr>
        <w:spacing w:after="160" w:line="30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AI can learn to catch a ball through pattern matching, watching thousands of examples, instead of following rules. Why can't we just give it the same data humans learn from?</w:t>
      </w:r>
      <w:r w:rsidDel="00000000" w:rsidR="00000000" w:rsidRPr="00000000">
        <w:rPr>
          <w:rtl w:val="0"/>
        </w:rPr>
      </w:r>
    </w:p>
    <w:tbl>
      <w:tblPr>
        <w:tblStyle w:val="Table5"/>
        <w:tblW w:w="934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22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60" w:line="30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6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63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64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6"/>
          <w:bookmarkEnd w:id="6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