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61D66" w14:textId="77777777" w:rsidR="00A0555C" w:rsidRPr="007453E9" w:rsidRDefault="00A0555C" w:rsidP="00A0555C">
      <w:pPr>
        <w:pStyle w:val="Bezproreda"/>
        <w:jc w:val="center"/>
        <w:rPr>
          <w:b/>
          <w:sz w:val="32"/>
          <w:szCs w:val="32"/>
        </w:rPr>
      </w:pPr>
      <w:r w:rsidRPr="00664467">
        <w:rPr>
          <w:b/>
          <w:sz w:val="28"/>
          <w:szCs w:val="28"/>
        </w:rPr>
        <w:t xml:space="preserve">IV. </w:t>
      </w:r>
      <w:r w:rsidRPr="007453E9">
        <w:rPr>
          <w:b/>
          <w:sz w:val="32"/>
          <w:szCs w:val="32"/>
        </w:rPr>
        <w:t>POSEBNI IZVJEŠTAJI</w:t>
      </w:r>
    </w:p>
    <w:p w14:paraId="47C2D2DB" w14:textId="77777777" w:rsidR="00A0555C" w:rsidRDefault="00A0555C" w:rsidP="00A0555C">
      <w:pPr>
        <w:pStyle w:val="Bezproreda"/>
        <w:rPr>
          <w:b/>
          <w:sz w:val="28"/>
          <w:szCs w:val="28"/>
        </w:rPr>
      </w:pPr>
    </w:p>
    <w:p w14:paraId="181FFE9E" w14:textId="77777777" w:rsidR="00A0555C" w:rsidRPr="00122447" w:rsidRDefault="00A0555C" w:rsidP="00A0555C">
      <w:pPr>
        <w:pStyle w:val="Bezproreda"/>
        <w:numPr>
          <w:ilvl w:val="0"/>
          <w:numId w:val="2"/>
        </w:numPr>
        <w:rPr>
          <w:b/>
          <w:sz w:val="28"/>
          <w:szCs w:val="28"/>
        </w:rPr>
      </w:pPr>
      <w:r w:rsidRPr="00122447">
        <w:rPr>
          <w:b/>
          <w:sz w:val="28"/>
          <w:szCs w:val="28"/>
        </w:rPr>
        <w:t>IZVJEŠTAJ O KORIŠTENJU PRORAČUNSKE ZALIHE</w:t>
      </w:r>
    </w:p>
    <w:p w14:paraId="1E77ABD2" w14:textId="77777777" w:rsidR="00A0555C" w:rsidRPr="00122447" w:rsidRDefault="00A0555C" w:rsidP="00A0555C">
      <w:pPr>
        <w:pStyle w:val="Bezproreda"/>
        <w:ind w:left="1080"/>
        <w:rPr>
          <w:b/>
          <w:sz w:val="28"/>
          <w:szCs w:val="28"/>
        </w:rPr>
      </w:pPr>
    </w:p>
    <w:p w14:paraId="70076882" w14:textId="77777777" w:rsidR="00A0555C" w:rsidRPr="00B206AD" w:rsidRDefault="00A0555C" w:rsidP="00A0555C">
      <w:pPr>
        <w:pStyle w:val="Bezproreda"/>
        <w:jc w:val="both"/>
        <w:rPr>
          <w:rFonts w:cstheme="minorHAnsi"/>
        </w:rPr>
      </w:pPr>
    </w:p>
    <w:p w14:paraId="67413F88" w14:textId="774ACF12" w:rsidR="00A0555C" w:rsidRPr="00723C55" w:rsidRDefault="00A0555C" w:rsidP="00A0555C">
      <w:pPr>
        <w:pStyle w:val="Bezproreda"/>
        <w:jc w:val="both"/>
        <w:rPr>
          <w:rFonts w:cstheme="minorHAnsi"/>
          <w:lang w:val="sv-SE"/>
        </w:rPr>
      </w:pPr>
      <w:r w:rsidRPr="00723C55">
        <w:rPr>
          <w:rFonts w:cstheme="minorHAnsi"/>
          <w:lang w:val="sv-SE"/>
        </w:rPr>
        <w:t xml:space="preserve">U razdoblju od 01.01. – </w:t>
      </w:r>
      <w:r>
        <w:rPr>
          <w:rFonts w:cstheme="minorHAnsi"/>
          <w:lang w:val="sv-SE"/>
        </w:rPr>
        <w:t>30.06.202</w:t>
      </w:r>
      <w:r w:rsidR="00AF65D1">
        <w:rPr>
          <w:rFonts w:cstheme="minorHAnsi"/>
          <w:lang w:val="sv-SE"/>
        </w:rPr>
        <w:t>6</w:t>
      </w:r>
      <w:r w:rsidRPr="00723C55">
        <w:rPr>
          <w:rFonts w:cstheme="minorHAnsi"/>
          <w:lang w:val="sv-SE"/>
        </w:rPr>
        <w:t>.</w:t>
      </w:r>
      <w:r w:rsidR="002A75F8">
        <w:rPr>
          <w:rFonts w:cstheme="minorHAnsi"/>
          <w:lang w:val="sv-SE"/>
        </w:rPr>
        <w:t xml:space="preserve"> godine </w:t>
      </w:r>
      <w:r w:rsidRPr="00723C55">
        <w:rPr>
          <w:rFonts w:cstheme="minorHAnsi"/>
          <w:lang w:val="sv-SE"/>
        </w:rPr>
        <w:t>Općina Bistra nije koristila sredstva proračunske zalihe.</w:t>
      </w:r>
    </w:p>
    <w:p w14:paraId="4D2F2B6F" w14:textId="77777777" w:rsidR="00A0555C" w:rsidRPr="00723C55" w:rsidRDefault="00A0555C" w:rsidP="00A0555C">
      <w:pPr>
        <w:pStyle w:val="Bezproreda"/>
        <w:jc w:val="both"/>
        <w:rPr>
          <w:rFonts w:cstheme="minorHAnsi"/>
          <w:lang w:val="sv-SE"/>
        </w:rPr>
      </w:pPr>
    </w:p>
    <w:p w14:paraId="25A211CD" w14:textId="77777777" w:rsidR="00A0555C" w:rsidRDefault="00A0555C" w:rsidP="00A0555C">
      <w:pPr>
        <w:pStyle w:val="Bezproreda"/>
        <w:jc w:val="both"/>
        <w:rPr>
          <w:lang w:val="sv-SE"/>
        </w:rPr>
      </w:pPr>
    </w:p>
    <w:p w14:paraId="55919C18" w14:textId="77777777" w:rsidR="00A0555C" w:rsidRPr="00723C55" w:rsidRDefault="00A0555C" w:rsidP="00A0555C">
      <w:pPr>
        <w:pStyle w:val="Bezproreda"/>
        <w:jc w:val="both"/>
        <w:rPr>
          <w:lang w:val="sv-SE"/>
        </w:rPr>
      </w:pPr>
    </w:p>
    <w:p w14:paraId="4E1E2E84" w14:textId="77777777" w:rsidR="00A0555C" w:rsidRPr="00723C55" w:rsidRDefault="00A0555C" w:rsidP="00A0555C">
      <w:pPr>
        <w:pStyle w:val="Bezproreda"/>
        <w:numPr>
          <w:ilvl w:val="0"/>
          <w:numId w:val="2"/>
        </w:numPr>
        <w:rPr>
          <w:b/>
          <w:sz w:val="28"/>
          <w:szCs w:val="28"/>
          <w:lang w:val="sv-SE"/>
        </w:rPr>
      </w:pPr>
      <w:r w:rsidRPr="00723C55">
        <w:rPr>
          <w:b/>
          <w:sz w:val="28"/>
          <w:szCs w:val="28"/>
          <w:lang w:val="sv-SE"/>
        </w:rPr>
        <w:t>IZVJEŠTAJ O ZADUŽIVANJU NA DOMAĆEM I STRANOM</w:t>
      </w:r>
    </w:p>
    <w:p w14:paraId="76EB6A12" w14:textId="77777777" w:rsidR="00A0555C" w:rsidRDefault="00A0555C" w:rsidP="00A0555C">
      <w:pPr>
        <w:pStyle w:val="Bezproreda"/>
        <w:ind w:left="1080"/>
        <w:jc w:val="center"/>
        <w:rPr>
          <w:b/>
          <w:sz w:val="28"/>
          <w:szCs w:val="28"/>
          <w:lang w:val="sv-SE"/>
        </w:rPr>
      </w:pPr>
      <w:r w:rsidRPr="00D64EBC">
        <w:rPr>
          <w:b/>
          <w:sz w:val="28"/>
          <w:szCs w:val="28"/>
          <w:lang w:val="sv-SE"/>
        </w:rPr>
        <w:t>TRŽIŠTU NOVCA I KAPITALA</w:t>
      </w:r>
    </w:p>
    <w:p w14:paraId="405138DD" w14:textId="77777777" w:rsidR="00A0555C" w:rsidRDefault="00A0555C" w:rsidP="00A0555C">
      <w:pPr>
        <w:pStyle w:val="Bezproreda"/>
        <w:ind w:left="1080"/>
        <w:jc w:val="center"/>
        <w:rPr>
          <w:b/>
          <w:sz w:val="28"/>
          <w:szCs w:val="28"/>
          <w:lang w:val="sv-SE"/>
        </w:rPr>
      </w:pPr>
    </w:p>
    <w:p w14:paraId="06FF47BC" w14:textId="77777777" w:rsidR="00A0555C" w:rsidRDefault="00A0555C" w:rsidP="00A0555C">
      <w:pPr>
        <w:pStyle w:val="Bezproreda"/>
        <w:rPr>
          <w:b/>
          <w:i/>
          <w:iCs/>
          <w:lang w:val="sv-SE"/>
        </w:rPr>
      </w:pPr>
    </w:p>
    <w:p w14:paraId="0A6FBBC9" w14:textId="77777777" w:rsidR="00A0555C" w:rsidRPr="004F39FD" w:rsidRDefault="00A0555C" w:rsidP="00A0555C">
      <w:pPr>
        <w:pStyle w:val="Bezproreda"/>
        <w:rPr>
          <w:b/>
          <w:i/>
          <w:iCs/>
          <w:lang w:val="sv-SE"/>
        </w:rPr>
      </w:pPr>
      <w:r w:rsidRPr="004F39FD">
        <w:rPr>
          <w:b/>
          <w:i/>
          <w:iCs/>
          <w:lang w:val="sv-SE"/>
        </w:rPr>
        <w:t>OPĆINA BIST</w:t>
      </w:r>
      <w:r>
        <w:rPr>
          <w:b/>
          <w:i/>
          <w:iCs/>
          <w:lang w:val="sv-SE"/>
        </w:rPr>
        <w:t>RA</w:t>
      </w:r>
    </w:p>
    <w:p w14:paraId="7B83C23E" w14:textId="77777777" w:rsidR="00A0555C" w:rsidRDefault="00A0555C" w:rsidP="00A0555C">
      <w:pPr>
        <w:spacing w:after="0" w:line="240" w:lineRule="auto"/>
        <w:jc w:val="both"/>
        <w:rPr>
          <w:lang w:val="sv-SE"/>
        </w:rPr>
      </w:pPr>
    </w:p>
    <w:p w14:paraId="08BFB585" w14:textId="70F9B983" w:rsidR="00A0555C" w:rsidRPr="00BC4D06" w:rsidRDefault="00A0555C" w:rsidP="00A0555C">
      <w:pPr>
        <w:spacing w:after="0" w:line="240" w:lineRule="auto"/>
        <w:jc w:val="both"/>
        <w:rPr>
          <w:lang w:val="sv-SE"/>
        </w:rPr>
      </w:pPr>
      <w:r w:rsidRPr="00BC4D06">
        <w:rPr>
          <w:lang w:val="sv-SE"/>
        </w:rPr>
        <w:t>U tabeli je dan pregled otplate</w:t>
      </w:r>
      <w:r>
        <w:rPr>
          <w:lang w:val="sv-SE"/>
        </w:rPr>
        <w:t xml:space="preserve"> primljenih dugoročnih </w:t>
      </w:r>
      <w:r w:rsidRPr="00BC4D06">
        <w:rPr>
          <w:lang w:val="sv-SE"/>
        </w:rPr>
        <w:t>kredita</w:t>
      </w:r>
      <w:r>
        <w:rPr>
          <w:lang w:val="sv-SE"/>
        </w:rPr>
        <w:t xml:space="preserve"> </w:t>
      </w:r>
      <w:r w:rsidRPr="00BC4D06">
        <w:rPr>
          <w:lang w:val="sv-SE"/>
        </w:rPr>
        <w:t xml:space="preserve">HBOR-a iz 2018. godine za </w:t>
      </w:r>
      <w:r>
        <w:rPr>
          <w:lang w:val="sv-SE"/>
        </w:rPr>
        <w:t>”</w:t>
      </w:r>
      <w:r w:rsidRPr="00BC4D06">
        <w:rPr>
          <w:lang w:val="sv-SE"/>
        </w:rPr>
        <w:t>Izgradnju komunalne infrastrukture</w:t>
      </w:r>
      <w:r>
        <w:rPr>
          <w:lang w:val="sv-SE"/>
        </w:rPr>
        <w:t>”</w:t>
      </w:r>
      <w:r w:rsidRPr="00BC4D06">
        <w:rPr>
          <w:lang w:val="sv-SE"/>
        </w:rPr>
        <w:t xml:space="preserve"> u iznosu od 1.259.026,70 </w:t>
      </w:r>
      <w:r w:rsidRPr="00BC4D06">
        <w:rPr>
          <w:rFonts w:cstheme="minorHAnsi"/>
          <w:lang w:val="sv-SE"/>
        </w:rPr>
        <w:t>€</w:t>
      </w:r>
      <w:r w:rsidRPr="00BC4D06">
        <w:rPr>
          <w:lang w:val="sv-SE"/>
        </w:rPr>
        <w:t xml:space="preserve"> ( Ugovor o kreditu br. KOKF-18-1100259 )</w:t>
      </w:r>
      <w:r>
        <w:rPr>
          <w:lang w:val="sv-SE"/>
        </w:rPr>
        <w:t xml:space="preserve">, </w:t>
      </w:r>
      <w:r w:rsidRPr="00BC4D06">
        <w:rPr>
          <w:lang w:val="sv-SE"/>
        </w:rPr>
        <w:t>kredita iz 2022.</w:t>
      </w:r>
      <w:r>
        <w:rPr>
          <w:lang w:val="sv-SE"/>
        </w:rPr>
        <w:t xml:space="preserve"> </w:t>
      </w:r>
      <w:r w:rsidRPr="00BC4D06">
        <w:rPr>
          <w:lang w:val="sv-SE"/>
        </w:rPr>
        <w:t>g</w:t>
      </w:r>
      <w:r>
        <w:rPr>
          <w:lang w:val="sv-SE"/>
        </w:rPr>
        <w:t>odine</w:t>
      </w:r>
      <w:r w:rsidRPr="00BC4D06">
        <w:rPr>
          <w:lang w:val="sv-SE"/>
        </w:rPr>
        <w:t xml:space="preserve"> za projekte ”Rekonstrukcija dijela Podgorske ulice” i ”</w:t>
      </w:r>
      <w:r w:rsidRPr="00BC4D06">
        <w:rPr>
          <w:rFonts w:cstheme="minorHAnsi"/>
          <w:lang w:val="sv-SE"/>
        </w:rPr>
        <w:t xml:space="preserve"> Obnova zgrade stare škole i kulturno-turistička revitalizacija kroz ITU mehanizam - Ekomuzej Bistra” (za vlastito učešće) u iznosu</w:t>
      </w:r>
      <w:r>
        <w:rPr>
          <w:rFonts w:cstheme="minorHAnsi"/>
          <w:lang w:val="sv-SE"/>
        </w:rPr>
        <w:t xml:space="preserve"> od</w:t>
      </w:r>
      <w:r w:rsidRPr="00BC4D06">
        <w:rPr>
          <w:rFonts w:cstheme="minorHAnsi"/>
          <w:lang w:val="sv-SE"/>
        </w:rPr>
        <w:t xml:space="preserve"> 495.979,59 € (Ugovor</w:t>
      </w:r>
      <w:r>
        <w:rPr>
          <w:rFonts w:cstheme="minorHAnsi"/>
          <w:lang w:val="sv-SE"/>
        </w:rPr>
        <w:t xml:space="preserve"> br.</w:t>
      </w:r>
      <w:r w:rsidRPr="00BC4D06">
        <w:rPr>
          <w:rFonts w:cstheme="minorHAnsi"/>
          <w:lang w:val="sv-SE"/>
        </w:rPr>
        <w:t xml:space="preserve"> INJS-22-1102088)</w:t>
      </w:r>
      <w:r>
        <w:rPr>
          <w:rFonts w:cstheme="minorHAnsi"/>
          <w:lang w:val="sv-SE"/>
        </w:rPr>
        <w:t xml:space="preserve"> i kredita iz 2024. godine za ”Izgradnju područnog vrtića Kapljica” (Ugovor br.</w:t>
      </w:r>
      <w:r w:rsidRPr="007A4396">
        <w:rPr>
          <w:rFonts w:ascii="Arial" w:hAnsi="Arial" w:cs="Arial"/>
          <w:sz w:val="19"/>
          <w:szCs w:val="19"/>
          <w:lang w:val="hr-HR"/>
        </w:rPr>
        <w:t xml:space="preserve"> </w:t>
      </w:r>
      <w:r w:rsidRPr="007A4396">
        <w:rPr>
          <w:rFonts w:cstheme="minorHAnsi"/>
          <w:lang w:val="hr-HR"/>
        </w:rPr>
        <w:t>INJN-24-1103342</w:t>
      </w:r>
      <w:r>
        <w:rPr>
          <w:rFonts w:cstheme="minorHAnsi"/>
          <w:lang w:val="hr-HR"/>
        </w:rPr>
        <w:t xml:space="preserve">) </w:t>
      </w:r>
      <w:r>
        <w:rPr>
          <w:rFonts w:cstheme="minorHAnsi"/>
          <w:lang w:val="sv-SE"/>
        </w:rPr>
        <w:t xml:space="preserve">u iznosu od 2.140.000,00 €. </w:t>
      </w:r>
    </w:p>
    <w:p w14:paraId="3DA35F7F" w14:textId="77777777" w:rsidR="00A0555C" w:rsidRPr="004F39FD" w:rsidRDefault="00A0555C" w:rsidP="00A0555C">
      <w:pPr>
        <w:pStyle w:val="Odlomakpopisa"/>
        <w:spacing w:after="0" w:line="240" w:lineRule="auto"/>
        <w:jc w:val="both"/>
        <w:rPr>
          <w:lang w:val="sv-SE"/>
        </w:rPr>
      </w:pPr>
    </w:p>
    <w:p w14:paraId="3F935D1C" w14:textId="77777777" w:rsidR="00A0555C" w:rsidRPr="00835033" w:rsidRDefault="00A0555C" w:rsidP="00A0555C">
      <w:pPr>
        <w:pStyle w:val="Bezproreda"/>
        <w:ind w:left="720"/>
        <w:rPr>
          <w:lang w:val="sv-SE"/>
        </w:rPr>
      </w:pPr>
    </w:p>
    <w:tbl>
      <w:tblPr>
        <w:tblW w:w="1078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29"/>
        <w:gridCol w:w="1604"/>
        <w:gridCol w:w="1312"/>
        <w:gridCol w:w="1311"/>
        <w:gridCol w:w="1020"/>
        <w:gridCol w:w="1165"/>
        <w:gridCol w:w="1311"/>
        <w:gridCol w:w="1165"/>
        <w:gridCol w:w="1165"/>
      </w:tblGrid>
      <w:tr w:rsidR="0012376E" w:rsidRPr="0073646A" w14:paraId="1E0B0EB6" w14:textId="77777777" w:rsidTr="00AF65D1">
        <w:trPr>
          <w:trHeight w:val="119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1367CA13" w14:textId="77777777" w:rsidR="0012376E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</w:p>
          <w:p w14:paraId="0FBFF8A6" w14:textId="3566C02F" w:rsidR="0012376E" w:rsidRPr="0073646A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2B29F31" w14:textId="77777777" w:rsidR="0012376E" w:rsidRPr="0073646A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Namjena kredita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0313788" w14:textId="77777777" w:rsidR="0012376E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Iznos kredita</w:t>
            </w:r>
          </w:p>
          <w:p w14:paraId="2991FF0E" w14:textId="6CBE83A0" w:rsidR="0012376E" w:rsidRPr="0073646A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( € )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87E87EA" w14:textId="271209A3" w:rsidR="0012376E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Stanje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</w:t>
            </w:r>
            <w:r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kredita  1.1.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202</w:t>
            </w:r>
            <w:r w:rsidR="00A56206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6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.</w:t>
            </w:r>
          </w:p>
          <w:p w14:paraId="60F29746" w14:textId="10EFF169" w:rsidR="0012376E" w:rsidRPr="0073646A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( € 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2C4D09C" w14:textId="77777777" w:rsidR="0012376E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Otplaćeno</w:t>
            </w:r>
            <w:r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glavnice</w:t>
            </w:r>
          </w:p>
          <w:p w14:paraId="55A23471" w14:textId="15E792DD" w:rsidR="0012376E" w:rsidRPr="0073646A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01.01.-30.06. (€)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6FE7A185" w14:textId="77777777" w:rsidR="0012376E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</w:p>
          <w:p w14:paraId="12FC2BAB" w14:textId="513B125C" w:rsidR="0012376E" w:rsidRDefault="0012376E" w:rsidP="0012376E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  Otplaćeno </w:t>
            </w:r>
          </w:p>
          <w:p w14:paraId="3E90AC87" w14:textId="377EAEBA" w:rsidR="0012376E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glavnice</w:t>
            </w:r>
          </w:p>
          <w:p w14:paraId="6BB28A33" w14:textId="77777777" w:rsidR="0012376E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UKUPNO</w:t>
            </w:r>
          </w:p>
          <w:p w14:paraId="047C7216" w14:textId="3771D847" w:rsidR="0012376E" w:rsidRPr="0073646A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( € )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164CE82" w14:textId="359B4C53" w:rsidR="0012376E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Stanje 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</w:t>
            </w:r>
            <w:r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kredita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</w:t>
            </w:r>
            <w:r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30.06.202</w:t>
            </w:r>
            <w:r w:rsidR="00A56206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6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.</w:t>
            </w:r>
          </w:p>
          <w:p w14:paraId="4AC2AEFD" w14:textId="1F5FE6C5" w:rsidR="0012376E" w:rsidRPr="0073646A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( € )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29BFF4E1" w14:textId="77777777" w:rsidR="0012376E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</w:p>
          <w:p w14:paraId="442234D4" w14:textId="77777777" w:rsidR="0012376E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Otplaćeno</w:t>
            </w:r>
          </w:p>
          <w:p w14:paraId="4C4006F0" w14:textId="627177E6" w:rsidR="00A56206" w:rsidRDefault="00B0480B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k</w:t>
            </w:r>
            <w:r w:rsidR="0012376E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amata</w:t>
            </w:r>
          </w:p>
          <w:p w14:paraId="4B3BF165" w14:textId="5D80B7F4" w:rsidR="0012376E" w:rsidRDefault="00A56206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UKUPNO</w:t>
            </w:r>
            <w:r w:rsidR="0012376E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</w:t>
            </w:r>
          </w:p>
          <w:p w14:paraId="6F5181BA" w14:textId="60BC632B" w:rsidR="0012376E" w:rsidRPr="0073646A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( € )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CB4C589" w14:textId="77777777" w:rsidR="0012376E" w:rsidRPr="0073646A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Datum dospijeća kredita</w:t>
            </w:r>
          </w:p>
        </w:tc>
      </w:tr>
      <w:tr w:rsidR="00772018" w:rsidRPr="0073646A" w14:paraId="6C462B12" w14:textId="77777777" w:rsidTr="00AF65D1">
        <w:trPr>
          <w:trHeight w:val="300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0BD9" w14:textId="77777777" w:rsidR="0012376E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1913525C" w14:textId="77777777" w:rsidR="0012376E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HBOR 2018.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54B0" w14:textId="77777777" w:rsidR="0012376E" w:rsidRPr="0073646A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Izgradnja komunalne infrastrukture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C9F6F" w14:textId="77777777" w:rsidR="0012376E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702A3618" w14:textId="77777777" w:rsidR="0012376E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477D2157" w14:textId="00189EA8" w:rsidR="0012376E" w:rsidRPr="0073646A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1.259.026,70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9B2F9" w14:textId="77777777" w:rsidR="0012376E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68713405" w14:textId="77777777" w:rsidR="0012376E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2674F367" w14:textId="1E6A2098" w:rsidR="0012376E" w:rsidRPr="0073646A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1.133.124,02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A865D" w14:textId="77777777" w:rsidR="0012376E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551DBBAD" w14:textId="77777777" w:rsidR="0012376E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7BF196B7" w14:textId="59E5849F" w:rsidR="0012376E" w:rsidRPr="0073646A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62.951,34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214ED" w14:textId="77777777" w:rsidR="0012376E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49AB82E5" w14:textId="77777777" w:rsidR="0012376E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451AC195" w14:textId="214AB26B" w:rsidR="0012376E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188.854,02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FF146" w14:textId="35317322" w:rsidR="0012376E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060512BE" w14:textId="77777777" w:rsidR="0012376E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104801F2" w14:textId="77D7E2BB" w:rsidR="0012376E" w:rsidRPr="0073646A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1.</w:t>
            </w:r>
            <w:r w:rsidR="00A56206">
              <w:rPr>
                <w:rFonts w:eastAsia="Times New Roman" w:cstheme="minorHAnsi"/>
                <w:sz w:val="18"/>
                <w:szCs w:val="18"/>
                <w:lang w:val="hr-HR" w:eastAsia="hr-HR"/>
              </w:rPr>
              <w:t>070.172,68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F499A" w14:textId="4B8B55F1" w:rsidR="0012376E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7C71D7B4" w14:textId="77777777" w:rsidR="0012376E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6F37649F" w14:textId="3B6CE042" w:rsidR="0012376E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1</w:t>
            </w:r>
            <w:r w:rsidR="00A56206">
              <w:rPr>
                <w:rFonts w:eastAsia="Times New Roman" w:cstheme="minorHAnsi"/>
                <w:sz w:val="18"/>
                <w:szCs w:val="18"/>
                <w:lang w:val="hr-HR" w:eastAsia="hr-HR"/>
              </w:rPr>
              <w:t>37.386,11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A68C0" w14:textId="77777777" w:rsidR="00772018" w:rsidRDefault="00772018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6C1FE1DA" w14:textId="77777777" w:rsidR="00772018" w:rsidRDefault="00772018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3F16E46E" w14:textId="0E018A36" w:rsidR="0012376E" w:rsidRPr="0073646A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31.10.2034.</w:t>
            </w:r>
          </w:p>
        </w:tc>
      </w:tr>
      <w:tr w:rsidR="00772018" w:rsidRPr="0073646A" w14:paraId="68843408" w14:textId="77777777" w:rsidTr="00AF65D1">
        <w:trPr>
          <w:trHeight w:val="2151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4CF2" w14:textId="77777777" w:rsidR="0012376E" w:rsidRPr="0073646A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bookmarkStart w:id="0" w:name="_Hlk177122133"/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HBOR 2022.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C00C" w14:textId="77777777" w:rsidR="0012376E" w:rsidRPr="0043784F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43784F"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Rekonstrukcija dijela Podgorske ulice” i ” Obnova zgrade stare škole i kulturno-turistička revitalizacija kroz ITU mehanizam - </w:t>
            </w:r>
            <w:proofErr w:type="spellStart"/>
            <w:r w:rsidRPr="0043784F">
              <w:rPr>
                <w:rFonts w:eastAsia="Times New Roman" w:cstheme="minorHAnsi"/>
                <w:sz w:val="18"/>
                <w:szCs w:val="18"/>
                <w:lang w:val="hr-HR" w:eastAsia="hr-HR"/>
              </w:rPr>
              <w:t>Ekomuzej</w:t>
            </w:r>
            <w:proofErr w:type="spellEnd"/>
            <w:r w:rsidRPr="0043784F"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Bistra”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2A139" w14:textId="03E96A71" w:rsidR="0012376E" w:rsidRPr="0073646A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  495.979,59 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64743" w14:textId="0470DFC2" w:rsidR="0012376E" w:rsidRPr="0073646A" w:rsidRDefault="0012376E" w:rsidP="0038382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 495.979,59 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9CD2" w14:textId="0D08D98C" w:rsidR="0012376E" w:rsidRPr="0073646A" w:rsidRDefault="0012376E" w:rsidP="0012376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30.998,70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751A" w14:textId="67AE1337" w:rsidR="00A56206" w:rsidRDefault="00A56206" w:rsidP="0086437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30.998,70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9B6C8" w14:textId="1D2C0E00" w:rsidR="0012376E" w:rsidRPr="0073646A" w:rsidRDefault="00A56206" w:rsidP="00FC224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464.980,89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5D5D1" w14:textId="1DF75ED8" w:rsidR="0012376E" w:rsidRDefault="0012376E" w:rsidP="0038382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  </w:t>
            </w:r>
            <w:r w:rsidR="00A56206">
              <w:rPr>
                <w:rFonts w:eastAsia="Times New Roman" w:cstheme="minorHAnsi"/>
                <w:sz w:val="18"/>
                <w:szCs w:val="18"/>
                <w:lang w:val="hr-HR" w:eastAsia="hr-HR"/>
              </w:rPr>
              <w:t>18.879,60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213F4" w14:textId="77777777" w:rsidR="0012376E" w:rsidRPr="0073646A" w:rsidRDefault="0012376E" w:rsidP="0038382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31.12.2033.</w:t>
            </w:r>
          </w:p>
        </w:tc>
      </w:tr>
      <w:bookmarkEnd w:id="0"/>
      <w:tr w:rsidR="00772018" w:rsidRPr="0073646A" w14:paraId="08D781B4" w14:textId="77777777" w:rsidTr="00AF65D1">
        <w:trPr>
          <w:trHeight w:val="463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D002E" w14:textId="77777777" w:rsidR="0012376E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HBOR 2024.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CC66A" w14:textId="77777777" w:rsidR="0012376E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Izgradnja područnog vrtića Kapljica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4CB51" w14:textId="77777777" w:rsidR="0012376E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7918B12C" w14:textId="5AE4260E" w:rsidR="0012376E" w:rsidRPr="00B62D10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2.140.000,00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C81A7" w14:textId="77777777" w:rsidR="00A56206" w:rsidRDefault="00A56206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4351E184" w14:textId="43208433" w:rsidR="0012376E" w:rsidRPr="00B62D10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1.933.749,71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82060" w14:textId="77777777" w:rsidR="00A56206" w:rsidRDefault="00A56206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37455A99" w14:textId="7D94DE5E" w:rsidR="0012376E" w:rsidRPr="00B62D10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6611F" w14:textId="77777777" w:rsidR="00772018" w:rsidRDefault="00772018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08A67008" w14:textId="1E2856CB" w:rsidR="0012376E" w:rsidRDefault="00A56206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16AA8" w14:textId="71273844" w:rsidR="0012376E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0355AF63" w14:textId="5323C2F2" w:rsidR="0012376E" w:rsidRPr="00B62D10" w:rsidRDefault="00A56206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2.140.000,00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D1EB7" w14:textId="77777777" w:rsidR="00A56206" w:rsidRDefault="00A56206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0936224A" w14:textId="65857761" w:rsidR="0012376E" w:rsidRPr="00B62D10" w:rsidRDefault="00A56206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39.452,22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892CF" w14:textId="77777777" w:rsidR="00A56206" w:rsidRDefault="00A56206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0B139212" w14:textId="7CF02F03" w:rsidR="0012376E" w:rsidRPr="00B62D10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30.06.2038.</w:t>
            </w:r>
          </w:p>
        </w:tc>
      </w:tr>
      <w:tr w:rsidR="00772018" w:rsidRPr="0073646A" w14:paraId="2F9EE6D4" w14:textId="77777777" w:rsidTr="00AF65D1">
        <w:trPr>
          <w:trHeight w:val="463"/>
        </w:trPr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77C9A" w14:textId="77777777" w:rsidR="0012376E" w:rsidRPr="0073646A" w:rsidRDefault="0012376E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</w:pPr>
            <w:r w:rsidRPr="00DB4374"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UKUPNO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41237" w14:textId="1DFA8F10" w:rsidR="0012376E" w:rsidRPr="0073646A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3.895.006,29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B7B88" w14:textId="304F27CA" w:rsidR="0012376E" w:rsidRPr="0073646A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3.562.853,32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EE90D" w14:textId="48F75232" w:rsidR="0012376E" w:rsidRPr="0073646A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93.950,04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DF33" w14:textId="5BFF63BC" w:rsidR="0012376E" w:rsidRDefault="00A56206" w:rsidP="0077201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219.852,72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46A1" w14:textId="67B63517" w:rsidR="0012376E" w:rsidRPr="0073646A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3.</w:t>
            </w:r>
            <w:r w:rsidR="00A56206"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675.153,57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55D16" w14:textId="1EC69880" w:rsidR="0012376E" w:rsidRPr="0073646A" w:rsidRDefault="00772018" w:rsidP="0077201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195.717,93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36F3B" w14:textId="77777777" w:rsidR="0012376E" w:rsidRPr="0073646A" w:rsidRDefault="0012376E" w:rsidP="0077201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</w:tc>
      </w:tr>
    </w:tbl>
    <w:p w14:paraId="7E0A15EC" w14:textId="77777777" w:rsidR="00A0555C" w:rsidRDefault="00A0555C" w:rsidP="00A0555C">
      <w:pPr>
        <w:spacing w:after="0"/>
        <w:jc w:val="both"/>
      </w:pPr>
    </w:p>
    <w:p w14:paraId="63F806CD" w14:textId="77777777" w:rsidR="00A0555C" w:rsidRPr="00301E54" w:rsidRDefault="00A0555C" w:rsidP="00A0555C">
      <w:pPr>
        <w:spacing w:after="0"/>
        <w:jc w:val="both"/>
      </w:pPr>
    </w:p>
    <w:p w14:paraId="3D29E148" w14:textId="77777777" w:rsidR="00A0555C" w:rsidRPr="00E806E9" w:rsidRDefault="00A0555C" w:rsidP="00A0555C">
      <w:pPr>
        <w:jc w:val="both"/>
        <w:rPr>
          <w:rFonts w:cstheme="minorHAnsi"/>
          <w:b/>
          <w:i/>
          <w:lang w:val="sv-SE"/>
        </w:rPr>
      </w:pPr>
      <w:r w:rsidRPr="00E806E9">
        <w:rPr>
          <w:rFonts w:cstheme="minorHAnsi"/>
          <w:b/>
          <w:i/>
          <w:lang w:val="sv-SE"/>
        </w:rPr>
        <w:t>PRORAČUNSKI KORISNIK – DJEČJI VRTIĆ KAPLJICA</w:t>
      </w:r>
    </w:p>
    <w:p w14:paraId="0AB455D6" w14:textId="77777777" w:rsidR="00A0555C" w:rsidRPr="00E806E9" w:rsidRDefault="00A0555C" w:rsidP="00A0555C">
      <w:pPr>
        <w:pStyle w:val="Odlomakpopisa"/>
        <w:numPr>
          <w:ilvl w:val="0"/>
          <w:numId w:val="1"/>
        </w:numPr>
        <w:jc w:val="both"/>
        <w:rPr>
          <w:rFonts w:cstheme="minorHAnsi"/>
          <w:lang w:val="sv-SE"/>
        </w:rPr>
      </w:pPr>
      <w:r w:rsidRPr="00E806E9">
        <w:rPr>
          <w:rFonts w:cstheme="minorHAnsi"/>
          <w:lang w:val="sv-SE"/>
        </w:rPr>
        <w:t>Sukladno članku 127. Zakona o proračunu (</w:t>
      </w:r>
      <w:r>
        <w:rPr>
          <w:rFonts w:cstheme="minorHAnsi"/>
          <w:lang w:val="sv-SE"/>
        </w:rPr>
        <w:t>”</w:t>
      </w:r>
      <w:r w:rsidRPr="00E806E9">
        <w:rPr>
          <w:rFonts w:cstheme="minorHAnsi"/>
          <w:lang w:val="sv-SE"/>
        </w:rPr>
        <w:t>Narodne novine</w:t>
      </w:r>
      <w:r>
        <w:rPr>
          <w:rFonts w:cstheme="minorHAnsi"/>
          <w:lang w:val="sv-SE"/>
        </w:rPr>
        <w:t>” br.</w:t>
      </w:r>
      <w:r w:rsidRPr="00E806E9">
        <w:rPr>
          <w:rFonts w:cstheme="minorHAnsi"/>
          <w:lang w:val="sv-SE"/>
        </w:rPr>
        <w:t xml:space="preserve"> 144/21 ), Općinsko vijeće Općine Bistra na sjednici održanoj 20. prosinca 2018. godine donijelo je Odluku o davanju suglasnosti za zaduženje proračunskom korisniku Općine Bistra - Dječjem vrtiću Kapljica za dugoročno kreditno zaduženje kod Hrvatske banke za obnovu i razvitak za projekt „Energetska obnova zgrade DV Kapljica na adresi Potočna ulica 4, Poljanica Bistranska“ na iznos kredita</w:t>
      </w:r>
      <w:r>
        <w:rPr>
          <w:rFonts w:cstheme="minorHAnsi"/>
          <w:lang w:val="sv-SE"/>
        </w:rPr>
        <w:t xml:space="preserve"> </w:t>
      </w:r>
      <w:r w:rsidRPr="00E806E9">
        <w:rPr>
          <w:rFonts w:cstheme="minorHAnsi"/>
          <w:lang w:val="sv-SE"/>
        </w:rPr>
        <w:t xml:space="preserve">116.723,89 €. Ugovor o </w:t>
      </w:r>
      <w:r w:rsidRPr="00E806E9">
        <w:rPr>
          <w:rFonts w:cstheme="minorHAnsi"/>
          <w:lang w:val="sv-SE"/>
        </w:rPr>
        <w:lastRenderedPageBreak/>
        <w:t>kreditu broj ESEU-19-1100359 sa Hrvatskom bankom za obnovu i razvitak potpisan je 27.03.2019. godine.</w:t>
      </w:r>
    </w:p>
    <w:p w14:paraId="434D9B94" w14:textId="77777777" w:rsidR="00A0555C" w:rsidRPr="007846D5" w:rsidRDefault="00A0555C" w:rsidP="00A0555C">
      <w:pPr>
        <w:pStyle w:val="Odlomakpopisa"/>
        <w:numPr>
          <w:ilvl w:val="0"/>
          <w:numId w:val="1"/>
        </w:numPr>
        <w:spacing w:after="0"/>
        <w:jc w:val="both"/>
        <w:rPr>
          <w:rFonts w:cstheme="minorHAnsi"/>
          <w:lang w:val="sv-SE"/>
        </w:rPr>
      </w:pPr>
      <w:r w:rsidRPr="00E806E9">
        <w:rPr>
          <w:rFonts w:cstheme="minorHAnsi"/>
          <w:lang w:val="sv-SE"/>
        </w:rPr>
        <w:t>Sukladno članku 127. Zakona o proračunu (</w:t>
      </w:r>
      <w:r>
        <w:rPr>
          <w:rFonts w:cstheme="minorHAnsi"/>
          <w:lang w:val="sv-SE"/>
        </w:rPr>
        <w:t>”</w:t>
      </w:r>
      <w:r w:rsidRPr="00E806E9">
        <w:rPr>
          <w:rFonts w:cstheme="minorHAnsi"/>
          <w:lang w:val="sv-SE"/>
        </w:rPr>
        <w:t>Narodne novine</w:t>
      </w:r>
      <w:r>
        <w:rPr>
          <w:rFonts w:cstheme="minorHAnsi"/>
          <w:lang w:val="sv-SE"/>
        </w:rPr>
        <w:t>” br.</w:t>
      </w:r>
      <w:r w:rsidRPr="00E806E9">
        <w:rPr>
          <w:rFonts w:cstheme="minorHAnsi"/>
          <w:lang w:val="sv-SE"/>
        </w:rPr>
        <w:t xml:space="preserve"> 144/21 ), Općinsko vijeće Općine Bistra na sjednici održanoj 17. prosinca 2019. godine donijelo je Odluku o davanju suglasnosti za zaduženje proračunskom korisniku Općine Bistra - Dječjem vrtiću Kapljica za dugoročno kreditno zaduženje kod Hrvatske banke za obnovu i razvitak za EU projekt „Rekonstrukcija i dogradnja Dječjeg vrtića Kapljica u Poljanici Bistranskoj“ na iznos kredita 316.540,29 €. Ugovor o kreditu broj EUPR-20-1100733 sa Hrvatskom bankom za obnovu i razvitak potpisan je 17.02.2020. godine.</w:t>
      </w:r>
    </w:p>
    <w:p w14:paraId="13565662" w14:textId="77777777" w:rsidR="00A0555C" w:rsidRPr="00E806E9" w:rsidRDefault="00A0555C" w:rsidP="00A0555C">
      <w:pPr>
        <w:pStyle w:val="Odlomakpopisa"/>
        <w:spacing w:after="0"/>
        <w:jc w:val="both"/>
        <w:rPr>
          <w:rFonts w:cstheme="minorHAnsi"/>
          <w:lang w:val="sv-SE"/>
        </w:rPr>
      </w:pPr>
    </w:p>
    <w:p w14:paraId="723CAA5E" w14:textId="77777777" w:rsidR="00A0555C" w:rsidRPr="00E806E9" w:rsidRDefault="00A0555C" w:rsidP="00A0555C">
      <w:pPr>
        <w:jc w:val="both"/>
        <w:rPr>
          <w:rFonts w:cstheme="minorHAnsi"/>
          <w:lang w:val="sv-SE"/>
        </w:rPr>
      </w:pPr>
      <w:r w:rsidRPr="00E806E9">
        <w:rPr>
          <w:rFonts w:cstheme="minorHAnsi"/>
          <w:lang w:val="sv-SE"/>
        </w:rPr>
        <w:t>Pregled otplate kredita Dječjeg vrtića Kapljica:</w:t>
      </w:r>
    </w:p>
    <w:tbl>
      <w:tblPr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1417"/>
        <w:gridCol w:w="1418"/>
        <w:gridCol w:w="1417"/>
        <w:gridCol w:w="1588"/>
        <w:gridCol w:w="1389"/>
        <w:gridCol w:w="1134"/>
      </w:tblGrid>
      <w:tr w:rsidR="00A0555C" w:rsidRPr="00E806E9" w14:paraId="47787760" w14:textId="77777777" w:rsidTr="00383825">
        <w:trPr>
          <w:trHeight w:val="10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1C60BDE7" w14:textId="77777777" w:rsidR="00A0555C" w:rsidRPr="00E806E9" w:rsidRDefault="00A0555C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</w:pPr>
          </w:p>
          <w:p w14:paraId="4662142B" w14:textId="0BF6D004" w:rsidR="00A0555C" w:rsidRPr="00E806E9" w:rsidRDefault="00A0555C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BAC99E0" w14:textId="77777777" w:rsidR="00A0555C" w:rsidRPr="00E806E9" w:rsidRDefault="00A0555C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</w:pPr>
            <w:r w:rsidRPr="00E806E9"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>Namjena kredita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54D20A2" w14:textId="77777777" w:rsidR="00A0555C" w:rsidRDefault="00A0555C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</w:pPr>
            <w:r w:rsidRPr="00E806E9"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>Iznos kredita</w:t>
            </w:r>
          </w:p>
          <w:p w14:paraId="67980190" w14:textId="22F6583B" w:rsidR="00AF65D1" w:rsidRPr="00E806E9" w:rsidRDefault="00AF65D1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>( € 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060451E" w14:textId="43A262BA" w:rsidR="00A0555C" w:rsidRDefault="00A0555C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</w:pPr>
            <w:r w:rsidRPr="00E806E9"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>Stanje kredita  1.1.202</w:t>
            </w:r>
            <w:r w:rsidR="00AF65D1"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>6</w:t>
            </w:r>
            <w:r w:rsidRPr="00E806E9"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>.</w:t>
            </w:r>
          </w:p>
          <w:p w14:paraId="4D80CD53" w14:textId="7DFCF58A" w:rsidR="00AF65D1" w:rsidRPr="00E806E9" w:rsidRDefault="00AF65D1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>( € 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C991425" w14:textId="77777777" w:rsidR="00A0555C" w:rsidRDefault="00A0555C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</w:pPr>
            <w:r w:rsidRPr="00E806E9"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>Otplata glavnice</w:t>
            </w:r>
          </w:p>
          <w:p w14:paraId="68AA0E66" w14:textId="53EB6BC2" w:rsidR="00864378" w:rsidRDefault="00864378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>01.01-30.06.</w:t>
            </w:r>
          </w:p>
          <w:p w14:paraId="6151C516" w14:textId="5080E39A" w:rsidR="00AF65D1" w:rsidRPr="00E806E9" w:rsidRDefault="00AF65D1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>( € )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8A1E881" w14:textId="2155FC60" w:rsidR="00A0555C" w:rsidRDefault="00A0555C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</w:pPr>
            <w:r w:rsidRPr="00E806E9"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>Stanje  kredita  30.06.202</w:t>
            </w:r>
            <w:r w:rsidR="00AF65D1"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>6</w:t>
            </w:r>
            <w:r w:rsidRPr="00E806E9"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>.</w:t>
            </w:r>
          </w:p>
          <w:p w14:paraId="1902D854" w14:textId="6940D18B" w:rsidR="00AF65D1" w:rsidRPr="00E806E9" w:rsidRDefault="00AF65D1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>( € )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1D31C13F" w14:textId="77777777" w:rsidR="00A0555C" w:rsidRPr="00E806E9" w:rsidRDefault="00A0555C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</w:pPr>
          </w:p>
          <w:p w14:paraId="18CF403E" w14:textId="1BABC17C" w:rsidR="00A0555C" w:rsidRPr="00E806E9" w:rsidRDefault="00A0555C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</w:pPr>
            <w:r w:rsidRPr="00E806E9"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>Otpla</w:t>
            </w:r>
            <w:r w:rsidR="005E1B7C"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>ćeno</w:t>
            </w:r>
          </w:p>
          <w:p w14:paraId="67F86EC2" w14:textId="1FF5DDD2" w:rsidR="00A0555C" w:rsidRDefault="005E1B7C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>k</w:t>
            </w:r>
            <w:r w:rsidR="00A0555C" w:rsidRPr="00E806E9"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>amata</w:t>
            </w:r>
          </w:p>
          <w:p w14:paraId="09DC3D15" w14:textId="50734713" w:rsidR="005E1B7C" w:rsidRDefault="005E1B7C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>UKUPNO</w:t>
            </w:r>
          </w:p>
          <w:p w14:paraId="61E04065" w14:textId="782F31FB" w:rsidR="00AF65D1" w:rsidRPr="00E806E9" w:rsidRDefault="00AF65D1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 xml:space="preserve"> ( € 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3135388" w14:textId="77777777" w:rsidR="00A0555C" w:rsidRPr="00E806E9" w:rsidRDefault="00A0555C" w:rsidP="0038382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</w:pPr>
            <w:r w:rsidRPr="00E806E9">
              <w:rPr>
                <w:rFonts w:eastAsia="Times New Roman" w:cstheme="minorHAnsi"/>
                <w:b/>
                <w:bCs/>
                <w:sz w:val="20"/>
                <w:szCs w:val="20"/>
                <w:lang w:val="hr-HR" w:eastAsia="hr-HR"/>
              </w:rPr>
              <w:t>Datum dospijeća kredita</w:t>
            </w:r>
          </w:p>
        </w:tc>
      </w:tr>
      <w:tr w:rsidR="00A0555C" w:rsidRPr="00E806E9" w14:paraId="1A1B2FEF" w14:textId="77777777" w:rsidTr="00383825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87829" w14:textId="77777777" w:rsidR="00A0555C" w:rsidRPr="00E806E9" w:rsidRDefault="00A0555C" w:rsidP="0038382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</w:p>
          <w:p w14:paraId="5576B860" w14:textId="77777777" w:rsidR="00A0555C" w:rsidRPr="00E806E9" w:rsidRDefault="00A0555C" w:rsidP="0038382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  <w:r w:rsidRPr="00E806E9">
              <w:rPr>
                <w:rFonts w:eastAsia="Times New Roman" w:cstheme="minorHAnsi"/>
                <w:sz w:val="20"/>
                <w:szCs w:val="20"/>
                <w:lang w:val="hr-HR" w:eastAsia="hr-HR"/>
              </w:rPr>
              <w:t>HBOR-2019.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C21E7" w14:textId="77777777" w:rsidR="00A0555C" w:rsidRPr="00E806E9" w:rsidRDefault="00A0555C" w:rsidP="0038382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  <w:r w:rsidRPr="00E806E9">
              <w:rPr>
                <w:rFonts w:eastAsia="Times New Roman" w:cstheme="minorHAnsi"/>
                <w:sz w:val="20"/>
                <w:szCs w:val="20"/>
                <w:lang w:val="hr-HR" w:eastAsia="hr-HR"/>
              </w:rPr>
              <w:t>Energetska obnova zgrade DV Kapljica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D6B65" w14:textId="4A880D66" w:rsidR="00A0555C" w:rsidRPr="00E806E9" w:rsidRDefault="00A0555C" w:rsidP="006B202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  <w:r w:rsidRPr="00E806E9">
              <w:rPr>
                <w:rFonts w:eastAsia="Times New Roman" w:cstheme="minorHAnsi"/>
                <w:sz w:val="20"/>
                <w:szCs w:val="20"/>
                <w:lang w:val="hr-HR" w:eastAsia="hr-HR"/>
              </w:rPr>
              <w:t>116.723,89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DB850" w14:textId="6076DDEA" w:rsidR="00A0555C" w:rsidRPr="00E806E9" w:rsidRDefault="006B2029" w:rsidP="006B202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val="hr-HR" w:eastAsia="hr-HR"/>
              </w:rPr>
              <w:t>23.344,83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4BEDD" w14:textId="4B2C4E5F" w:rsidR="00A0555C" w:rsidRPr="00E806E9" w:rsidRDefault="00A0555C" w:rsidP="006B202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  <w:r w:rsidRPr="00E806E9">
              <w:rPr>
                <w:rFonts w:eastAsia="Times New Roman" w:cstheme="minorHAnsi"/>
                <w:sz w:val="20"/>
                <w:szCs w:val="20"/>
                <w:lang w:val="hr-HR" w:eastAsia="hr-HR"/>
              </w:rPr>
              <w:t>11.672,38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AEA0B" w14:textId="7DC76FB8" w:rsidR="00A0555C" w:rsidRPr="00E806E9" w:rsidRDefault="006B2029" w:rsidP="006B202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val="hr-HR" w:eastAsia="hr-HR"/>
              </w:rPr>
              <w:t>11.672,45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185F4" w14:textId="6715E48C" w:rsidR="00A0555C" w:rsidRPr="00E806E9" w:rsidRDefault="006B2029" w:rsidP="006B202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val="hr-HR" w:eastAsia="hr-HR"/>
              </w:rPr>
              <w:t>548,80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CD94E" w14:textId="77777777" w:rsidR="00A0555C" w:rsidRPr="00E806E9" w:rsidRDefault="00A0555C" w:rsidP="00383825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</w:p>
          <w:p w14:paraId="23193BE3" w14:textId="77777777" w:rsidR="00A0555C" w:rsidRPr="00E806E9" w:rsidRDefault="00A0555C" w:rsidP="00383825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  <w:r w:rsidRPr="00E806E9">
              <w:rPr>
                <w:rFonts w:eastAsia="Times New Roman" w:cstheme="minorHAnsi"/>
                <w:sz w:val="20"/>
                <w:szCs w:val="20"/>
                <w:lang w:val="hr-HR" w:eastAsia="hr-HR"/>
              </w:rPr>
              <w:t>31.12.2026.</w:t>
            </w:r>
          </w:p>
        </w:tc>
      </w:tr>
      <w:tr w:rsidR="00A0555C" w:rsidRPr="00E806E9" w14:paraId="335F258F" w14:textId="77777777" w:rsidTr="00383825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ADB5" w14:textId="77777777" w:rsidR="00A0555C" w:rsidRPr="00E806E9" w:rsidRDefault="00A0555C" w:rsidP="0038382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</w:p>
          <w:p w14:paraId="54B6AFFA" w14:textId="77777777" w:rsidR="00A0555C" w:rsidRPr="00E806E9" w:rsidRDefault="00A0555C" w:rsidP="0038382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  <w:r w:rsidRPr="00E806E9">
              <w:rPr>
                <w:rFonts w:eastAsia="Times New Roman" w:cstheme="minorHAnsi"/>
                <w:sz w:val="20"/>
                <w:szCs w:val="20"/>
                <w:lang w:val="hr-HR" w:eastAsia="hr-HR"/>
              </w:rPr>
              <w:t>HBOR-2020.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9DEA3" w14:textId="77777777" w:rsidR="00A0555C" w:rsidRPr="00E806E9" w:rsidRDefault="00A0555C" w:rsidP="0038382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  <w:r w:rsidRPr="00E806E9">
              <w:rPr>
                <w:rFonts w:eastAsia="Times New Roman" w:cstheme="minorHAnsi"/>
                <w:sz w:val="20"/>
                <w:szCs w:val="20"/>
                <w:lang w:val="hr-HR" w:eastAsia="hr-HR"/>
              </w:rPr>
              <w:t>Rekonstrukcija i dogradnja DV Kapljica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F04BB" w14:textId="4DEDAEB1" w:rsidR="00A0555C" w:rsidRPr="00E806E9" w:rsidRDefault="00A0555C" w:rsidP="006B202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  <w:r w:rsidRPr="00E806E9">
              <w:rPr>
                <w:rFonts w:eastAsia="Times New Roman" w:cstheme="minorHAnsi"/>
                <w:sz w:val="20"/>
                <w:szCs w:val="20"/>
                <w:lang w:val="hr-HR" w:eastAsia="hr-HR"/>
              </w:rPr>
              <w:t>316.540,29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55AF8" w14:textId="3253A25B" w:rsidR="00A0555C" w:rsidRPr="00E806E9" w:rsidRDefault="006B2029" w:rsidP="006B202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val="hr-HR" w:eastAsia="hr-HR"/>
              </w:rPr>
              <w:t>174.097,20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F9830" w14:textId="24CDA28D" w:rsidR="00A0555C" w:rsidRPr="00E806E9" w:rsidRDefault="00A0555C" w:rsidP="006B20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  <w:r w:rsidRPr="00E806E9">
              <w:rPr>
                <w:rFonts w:eastAsia="Times New Roman" w:cstheme="minorHAnsi"/>
                <w:sz w:val="20"/>
                <w:szCs w:val="20"/>
                <w:lang w:val="hr-HR" w:eastAsia="hr-HR"/>
              </w:rPr>
              <w:t xml:space="preserve">   </w:t>
            </w:r>
            <w:r>
              <w:rPr>
                <w:rFonts w:eastAsia="Times New Roman" w:cstheme="minorHAnsi"/>
                <w:sz w:val="20"/>
                <w:szCs w:val="20"/>
                <w:lang w:val="hr-HR" w:eastAsia="hr-HR"/>
              </w:rPr>
              <w:t xml:space="preserve"> </w:t>
            </w:r>
            <w:r w:rsidRPr="00E806E9">
              <w:rPr>
                <w:rFonts w:eastAsia="Times New Roman" w:cstheme="minorHAnsi"/>
                <w:sz w:val="20"/>
                <w:szCs w:val="20"/>
                <w:lang w:val="hr-HR" w:eastAsia="hr-HR"/>
              </w:rPr>
              <w:t xml:space="preserve"> 31.654,02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E36D7" w14:textId="4D883FAB" w:rsidR="00A0555C" w:rsidRPr="00E806E9" w:rsidRDefault="006B2029" w:rsidP="006B202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val="hr-HR" w:eastAsia="hr-HR"/>
              </w:rPr>
              <w:t>142.443,18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AA1EE" w14:textId="799E701F" w:rsidR="00A0555C" w:rsidRPr="00E806E9" w:rsidRDefault="006B2029" w:rsidP="006B202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val="hr-HR" w:eastAsia="hr-HR"/>
              </w:rPr>
              <w:t>29.536,</w:t>
            </w:r>
            <w:r w:rsidR="00802704">
              <w:rPr>
                <w:rFonts w:eastAsia="Times New Roman" w:cstheme="minorHAnsi"/>
                <w:sz w:val="20"/>
                <w:szCs w:val="20"/>
                <w:lang w:val="hr-HR" w:eastAsia="hr-HR"/>
              </w:rPr>
              <w:t>6</w:t>
            </w:r>
            <w:r>
              <w:rPr>
                <w:rFonts w:eastAsia="Times New Roman" w:cstheme="minorHAnsi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320C4" w14:textId="77777777" w:rsidR="00A0555C" w:rsidRPr="00E806E9" w:rsidRDefault="00A0555C" w:rsidP="00383825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</w:p>
          <w:p w14:paraId="664D0253" w14:textId="77777777" w:rsidR="00A0555C" w:rsidRPr="00E806E9" w:rsidRDefault="00A0555C" w:rsidP="00383825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  <w:r w:rsidRPr="00E806E9">
              <w:rPr>
                <w:rFonts w:eastAsia="Times New Roman" w:cstheme="minorHAnsi"/>
                <w:sz w:val="20"/>
                <w:szCs w:val="20"/>
                <w:lang w:val="hr-HR" w:eastAsia="hr-HR"/>
              </w:rPr>
              <w:t>30.09.2028.</w:t>
            </w:r>
          </w:p>
        </w:tc>
      </w:tr>
      <w:tr w:rsidR="00A0555C" w:rsidRPr="00E806E9" w14:paraId="300ABC98" w14:textId="77777777" w:rsidTr="00DD09FF">
        <w:trPr>
          <w:trHeight w:val="503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0BF01" w14:textId="4C9B5573" w:rsidR="00A0555C" w:rsidRPr="00E806E9" w:rsidRDefault="00A0555C" w:rsidP="006B2029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hr-HR" w:eastAsia="hr-HR"/>
              </w:rPr>
            </w:pPr>
            <w:r w:rsidRPr="00E806E9">
              <w:rPr>
                <w:rFonts w:eastAsia="Times New Roman" w:cstheme="minorHAnsi"/>
                <w:b/>
                <w:sz w:val="20"/>
                <w:szCs w:val="20"/>
                <w:lang w:val="hr-HR" w:eastAsia="hr-HR"/>
              </w:rPr>
              <w:t>UKUPNO</w:t>
            </w:r>
            <w:r w:rsidR="00DD09FF">
              <w:rPr>
                <w:rFonts w:eastAsia="Times New Roman" w:cstheme="minorHAnsi"/>
                <w:b/>
                <w:sz w:val="20"/>
                <w:szCs w:val="20"/>
                <w:lang w:val="hr-HR" w:eastAsia="hr-HR"/>
              </w:rPr>
              <w:t>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1C8452" w14:textId="133B4A50" w:rsidR="00A0555C" w:rsidRPr="00E806E9" w:rsidRDefault="00802704" w:rsidP="00DD09FF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hr-HR" w:eastAsia="hr-HR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val="hr-HR" w:eastAsia="hr-HR"/>
              </w:rPr>
              <w:t xml:space="preserve">  </w:t>
            </w:r>
            <w:r w:rsidR="006B2029">
              <w:rPr>
                <w:rFonts w:eastAsia="Times New Roman" w:cstheme="minorHAnsi"/>
                <w:b/>
                <w:sz w:val="20"/>
                <w:szCs w:val="20"/>
                <w:lang w:val="hr-HR" w:eastAsia="hr-HR"/>
              </w:rPr>
              <w:t>433.264,18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0D1A67" w14:textId="37EB6268" w:rsidR="00A0555C" w:rsidRPr="00E806E9" w:rsidRDefault="00802704" w:rsidP="006B2029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hr-HR" w:eastAsia="hr-HR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val="hr-HR" w:eastAsia="hr-HR"/>
              </w:rPr>
              <w:t xml:space="preserve">   </w:t>
            </w:r>
            <w:r w:rsidR="006B2029">
              <w:rPr>
                <w:rFonts w:eastAsia="Times New Roman" w:cstheme="minorHAnsi"/>
                <w:b/>
                <w:sz w:val="20"/>
                <w:szCs w:val="20"/>
                <w:lang w:val="hr-HR" w:eastAsia="hr-HR"/>
              </w:rPr>
              <w:t>197.442,03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29231" w14:textId="77777777" w:rsidR="00DD09FF" w:rsidRDefault="00DD09FF" w:rsidP="006B202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hr-HR" w:eastAsia="hr-HR"/>
              </w:rPr>
            </w:pPr>
          </w:p>
          <w:p w14:paraId="33BAA860" w14:textId="45A549F2" w:rsidR="00A0555C" w:rsidRPr="00E806E9" w:rsidRDefault="00A0555C" w:rsidP="006B202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hr-HR" w:eastAsia="hr-HR"/>
              </w:rPr>
            </w:pPr>
            <w:r w:rsidRPr="00E806E9">
              <w:rPr>
                <w:rFonts w:eastAsia="Times New Roman" w:cstheme="minorHAnsi"/>
                <w:b/>
                <w:sz w:val="20"/>
                <w:szCs w:val="20"/>
                <w:lang w:val="hr-HR" w:eastAsia="hr-HR"/>
              </w:rPr>
              <w:t>43.326,40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469A5" w14:textId="77777777" w:rsidR="00DD09FF" w:rsidRDefault="00DD09FF" w:rsidP="006B202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hr-HR" w:eastAsia="hr-HR"/>
              </w:rPr>
            </w:pPr>
          </w:p>
          <w:p w14:paraId="1ADA453E" w14:textId="707F545D" w:rsidR="00A0555C" w:rsidRPr="00E806E9" w:rsidRDefault="006B2029" w:rsidP="006B202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hr-HR" w:eastAsia="hr-HR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val="hr-HR" w:eastAsia="hr-HR"/>
              </w:rPr>
              <w:t>154.115,63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63279" w14:textId="77777777" w:rsidR="00DD09FF" w:rsidRDefault="00DD09FF" w:rsidP="006B202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hr-HR" w:eastAsia="hr-HR"/>
              </w:rPr>
            </w:pPr>
          </w:p>
          <w:p w14:paraId="429F113F" w14:textId="72E5D480" w:rsidR="00A0555C" w:rsidRPr="00E806E9" w:rsidRDefault="006B2029" w:rsidP="006B202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hr-HR" w:eastAsia="hr-HR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val="hr-HR" w:eastAsia="hr-HR"/>
              </w:rPr>
              <w:t>30.085,42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580CA" w14:textId="77777777" w:rsidR="00A0555C" w:rsidRPr="00E806E9" w:rsidRDefault="00A0555C" w:rsidP="0038382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hr-HR" w:eastAsia="hr-HR"/>
              </w:rPr>
            </w:pPr>
          </w:p>
        </w:tc>
      </w:tr>
    </w:tbl>
    <w:p w14:paraId="26F1ECC3" w14:textId="77777777" w:rsidR="00A0555C" w:rsidRDefault="00A0555C" w:rsidP="00A0555C">
      <w:pPr>
        <w:pStyle w:val="Bezproreda"/>
        <w:rPr>
          <w:b/>
          <w:sz w:val="28"/>
          <w:szCs w:val="28"/>
        </w:rPr>
      </w:pPr>
    </w:p>
    <w:p w14:paraId="2A14AAA4" w14:textId="77777777" w:rsidR="00A0555C" w:rsidRDefault="00A0555C" w:rsidP="00A0555C">
      <w:pPr>
        <w:pStyle w:val="Bezproreda"/>
        <w:ind w:left="1800"/>
        <w:rPr>
          <w:b/>
          <w:sz w:val="28"/>
          <w:szCs w:val="28"/>
        </w:rPr>
      </w:pPr>
    </w:p>
    <w:p w14:paraId="75E31916" w14:textId="77777777" w:rsidR="00A0555C" w:rsidRPr="00A63D7D" w:rsidRDefault="00A0555C" w:rsidP="00A0555C">
      <w:pPr>
        <w:pStyle w:val="Bezproreda"/>
        <w:numPr>
          <w:ilvl w:val="0"/>
          <w:numId w:val="2"/>
        </w:numPr>
        <w:rPr>
          <w:b/>
          <w:sz w:val="28"/>
          <w:szCs w:val="28"/>
        </w:rPr>
      </w:pPr>
      <w:r w:rsidRPr="00A63D7D">
        <w:rPr>
          <w:b/>
          <w:sz w:val="28"/>
          <w:szCs w:val="28"/>
        </w:rPr>
        <w:t>IZVJEŠTAJ O DANIM JAMSTVIMA I PLAĆANJIMA PO PROTESTIRANIM JAMSTVIMA</w:t>
      </w:r>
    </w:p>
    <w:p w14:paraId="24465416" w14:textId="77777777" w:rsidR="00A0555C" w:rsidRPr="00A63D7D" w:rsidRDefault="00A0555C" w:rsidP="00A0555C">
      <w:pPr>
        <w:pStyle w:val="Bezproreda"/>
        <w:ind w:left="720"/>
        <w:jc w:val="center"/>
        <w:rPr>
          <w:b/>
          <w:sz w:val="28"/>
          <w:szCs w:val="28"/>
        </w:rPr>
      </w:pPr>
    </w:p>
    <w:p w14:paraId="39148378" w14:textId="77777777" w:rsidR="00A0555C" w:rsidRDefault="00A0555C" w:rsidP="00A0555C">
      <w:pPr>
        <w:jc w:val="both"/>
        <w:rPr>
          <w:lang w:val="sv-SE"/>
        </w:rPr>
      </w:pPr>
    </w:p>
    <w:p w14:paraId="63046444" w14:textId="1377DADD" w:rsidR="00A0555C" w:rsidRDefault="00A0555C" w:rsidP="00A0555C">
      <w:pPr>
        <w:jc w:val="both"/>
        <w:rPr>
          <w:lang w:val="sv-SE"/>
        </w:rPr>
      </w:pPr>
      <w:r w:rsidRPr="00723C55">
        <w:rPr>
          <w:lang w:val="sv-SE"/>
        </w:rPr>
        <w:t xml:space="preserve">U razdoblju od 01.01. – </w:t>
      </w:r>
      <w:r>
        <w:rPr>
          <w:lang w:val="sv-SE"/>
        </w:rPr>
        <w:t>30.06.202</w:t>
      </w:r>
      <w:r w:rsidR="00802704">
        <w:rPr>
          <w:lang w:val="sv-SE"/>
        </w:rPr>
        <w:t>6</w:t>
      </w:r>
      <w:r w:rsidRPr="00723C55">
        <w:rPr>
          <w:lang w:val="sv-SE"/>
        </w:rPr>
        <w:t xml:space="preserve">. godine Općina Bistra nije davala jamstva, te nema izdataka po </w:t>
      </w:r>
      <w:r>
        <w:rPr>
          <w:lang w:val="sv-SE"/>
        </w:rPr>
        <w:t>protestiranim</w:t>
      </w:r>
      <w:r w:rsidRPr="00723C55">
        <w:rPr>
          <w:lang w:val="sv-SE"/>
        </w:rPr>
        <w:t xml:space="preserve"> jamstvima.</w:t>
      </w:r>
    </w:p>
    <w:p w14:paraId="3A875E18" w14:textId="77777777" w:rsidR="00A0555C" w:rsidRPr="00723C55" w:rsidRDefault="00A0555C" w:rsidP="00A0555C">
      <w:pPr>
        <w:jc w:val="both"/>
        <w:rPr>
          <w:lang w:val="sv-SE"/>
        </w:rPr>
      </w:pPr>
    </w:p>
    <w:p w14:paraId="76318CF1" w14:textId="77777777" w:rsidR="00A0555C" w:rsidRDefault="00A0555C" w:rsidP="00A0555C">
      <w:pPr>
        <w:pStyle w:val="Bezproreda"/>
        <w:jc w:val="both"/>
        <w:rPr>
          <w:lang w:val="hr-HR"/>
        </w:rPr>
      </w:pPr>
      <w:r w:rsidRPr="00723C55">
        <w:rPr>
          <w:lang w:val="hr-HR"/>
        </w:rPr>
        <w:tab/>
      </w:r>
      <w:r w:rsidRPr="00723C55">
        <w:rPr>
          <w:lang w:val="hr-HR"/>
        </w:rPr>
        <w:tab/>
      </w:r>
      <w:r w:rsidRPr="00723C55">
        <w:rPr>
          <w:lang w:val="hr-HR"/>
        </w:rPr>
        <w:tab/>
      </w:r>
      <w:r w:rsidRPr="00723C55">
        <w:rPr>
          <w:lang w:val="hr-HR"/>
        </w:rPr>
        <w:tab/>
      </w:r>
      <w:r w:rsidRPr="00723C55">
        <w:rPr>
          <w:lang w:val="hr-HR"/>
        </w:rPr>
        <w:tab/>
      </w:r>
    </w:p>
    <w:p w14:paraId="1975CB2D" w14:textId="23FCDA79" w:rsidR="00A0555C" w:rsidRPr="0034045A" w:rsidRDefault="00A0555C" w:rsidP="00325206">
      <w:pPr>
        <w:pStyle w:val="Bezproreda"/>
        <w:ind w:left="5040" w:firstLine="720"/>
        <w:jc w:val="both"/>
        <w:rPr>
          <w:b/>
          <w:bCs/>
          <w:lang w:val="hr-HR"/>
        </w:rPr>
      </w:pPr>
      <w:r>
        <w:rPr>
          <w:b/>
          <w:bCs/>
          <w:lang w:val="hr-HR"/>
        </w:rPr>
        <w:t xml:space="preserve"> </w:t>
      </w:r>
    </w:p>
    <w:p w14:paraId="5F27D7D2" w14:textId="77777777" w:rsidR="000C6694" w:rsidRDefault="000C6694"/>
    <w:sectPr w:rsidR="000C6694" w:rsidSect="00A0555C">
      <w:footerReference w:type="default" r:id="rId7"/>
      <w:pgSz w:w="11907" w:h="16839" w:code="9"/>
      <w:pgMar w:top="851" w:right="1134" w:bottom="993" w:left="1418" w:header="51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7592D" w14:textId="77777777" w:rsidR="002A75F8" w:rsidRDefault="002A75F8">
      <w:pPr>
        <w:spacing w:after="0" w:line="240" w:lineRule="auto"/>
      </w:pPr>
      <w:r>
        <w:separator/>
      </w:r>
    </w:p>
  </w:endnote>
  <w:endnote w:type="continuationSeparator" w:id="0">
    <w:p w14:paraId="427382D4" w14:textId="77777777" w:rsidR="002A75F8" w:rsidRDefault="002A7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0978888"/>
      <w:docPartObj>
        <w:docPartGallery w:val="Page Numbers (Bottom of Page)"/>
        <w:docPartUnique/>
      </w:docPartObj>
    </w:sdtPr>
    <w:sdtEndPr/>
    <w:sdtContent>
      <w:p w14:paraId="57003ED5" w14:textId="77777777" w:rsidR="00A0555C" w:rsidRDefault="00A0555C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C5792">
          <w:rPr>
            <w:noProof/>
            <w:lang w:val="hr-HR"/>
          </w:rPr>
          <w:t>4</w:t>
        </w:r>
        <w:r>
          <w:fldChar w:fldCharType="end"/>
        </w:r>
      </w:p>
    </w:sdtContent>
  </w:sdt>
  <w:p w14:paraId="3F776824" w14:textId="77777777" w:rsidR="00A0555C" w:rsidRDefault="00A0555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4F421" w14:textId="77777777" w:rsidR="002A75F8" w:rsidRDefault="002A75F8">
      <w:pPr>
        <w:spacing w:after="0" w:line="240" w:lineRule="auto"/>
      </w:pPr>
      <w:r>
        <w:separator/>
      </w:r>
    </w:p>
  </w:footnote>
  <w:footnote w:type="continuationSeparator" w:id="0">
    <w:p w14:paraId="7073D307" w14:textId="77777777" w:rsidR="002A75F8" w:rsidRDefault="002A7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F6339"/>
    <w:multiLevelType w:val="hybridMultilevel"/>
    <w:tmpl w:val="C24439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2274B6"/>
    <w:multiLevelType w:val="hybridMultilevel"/>
    <w:tmpl w:val="3C7E2D46"/>
    <w:lvl w:ilvl="0" w:tplc="9C6080B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466557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9543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55C"/>
    <w:rsid w:val="000978E1"/>
    <w:rsid w:val="000C3D07"/>
    <w:rsid w:val="000C6694"/>
    <w:rsid w:val="0012376E"/>
    <w:rsid w:val="002A75F8"/>
    <w:rsid w:val="00325206"/>
    <w:rsid w:val="00485A5D"/>
    <w:rsid w:val="004A6ADE"/>
    <w:rsid w:val="005E1B7C"/>
    <w:rsid w:val="006B2029"/>
    <w:rsid w:val="00772018"/>
    <w:rsid w:val="00777C38"/>
    <w:rsid w:val="00802704"/>
    <w:rsid w:val="0082086F"/>
    <w:rsid w:val="00842C32"/>
    <w:rsid w:val="00864378"/>
    <w:rsid w:val="00933B3B"/>
    <w:rsid w:val="009C3E14"/>
    <w:rsid w:val="00A0555C"/>
    <w:rsid w:val="00A56206"/>
    <w:rsid w:val="00AD5E18"/>
    <w:rsid w:val="00AF65D1"/>
    <w:rsid w:val="00B0480B"/>
    <w:rsid w:val="00C92AE6"/>
    <w:rsid w:val="00D177F0"/>
    <w:rsid w:val="00D30C8D"/>
    <w:rsid w:val="00DD09FF"/>
    <w:rsid w:val="00EE25E4"/>
    <w:rsid w:val="00FC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B642"/>
  <w15:chartTrackingRefBased/>
  <w15:docId w15:val="{26029C54-C6F2-4EC5-9468-E5BAF094F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55C"/>
    <w:pPr>
      <w:spacing w:after="200" w:line="276" w:lineRule="auto"/>
    </w:pPr>
    <w:rPr>
      <w:kern w:val="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05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05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055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05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055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055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055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055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055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0555C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0555C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0555C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0555C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0555C"/>
    <w:rPr>
      <w:rFonts w:eastAsiaTheme="majorEastAsia" w:cstheme="majorBidi"/>
      <w:noProof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0555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0555C"/>
    <w:rPr>
      <w:rFonts w:eastAsiaTheme="majorEastAsia" w:cstheme="majorBidi"/>
      <w:noProof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0555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0555C"/>
    <w:rPr>
      <w:rFonts w:eastAsiaTheme="majorEastAsia" w:cstheme="majorBidi"/>
      <w:noProof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055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0555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05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0555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05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0555C"/>
    <w:rPr>
      <w:i/>
      <w:iCs/>
      <w:noProof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0555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0555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055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0555C"/>
    <w:rPr>
      <w:i/>
      <w:iCs/>
      <w:noProof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0555C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A0555C"/>
    <w:pPr>
      <w:spacing w:after="0" w:line="240" w:lineRule="auto"/>
    </w:pPr>
    <w:rPr>
      <w:kern w:val="0"/>
      <w:lang w:val="en-US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A0555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555C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Domitrek</dc:creator>
  <cp:keywords/>
  <dc:description/>
  <cp:lastModifiedBy>Branka Domitrek</cp:lastModifiedBy>
  <cp:revision>27</cp:revision>
  <cp:lastPrinted>2026-09-24T05:49:00Z</cp:lastPrinted>
  <dcterms:created xsi:type="dcterms:W3CDTF">2026-09-11T07:16:00Z</dcterms:created>
  <dcterms:modified xsi:type="dcterms:W3CDTF">2026-09-24T05:49:00Z</dcterms:modified>
</cp:coreProperties>
</file>