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D48A7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3039592B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74092EE7" w14:textId="77090608" w:rsidR="00B441B6" w:rsidRP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u w:val="single"/>
          <w:lang w:val="hr-HR"/>
        </w:rPr>
      </w:pPr>
      <w:r w:rsidRPr="00AF1771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u w:val="single"/>
          <w:lang w:val="hr-HR"/>
        </w:rPr>
        <w:t>P O N U D A</w:t>
      </w:r>
    </w:p>
    <w:p w14:paraId="403B62D3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3DBB6083" w14:textId="0A0558B1" w:rsidR="00B8656F" w:rsidRP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Javni natječaj</w:t>
      </w:r>
    </w:p>
    <w:p w14:paraId="587267CA" w14:textId="5634A806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AF1771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za </w:t>
      </w:r>
      <w:r w:rsidR="00DF3F35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zakup poslovnog prostora</w:t>
      </w:r>
      <w:r w:rsidRPr="00AF1771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 u vlasništvu Općine Bistra</w:t>
      </w:r>
    </w:p>
    <w:p w14:paraId="3804A74B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                                              </w:t>
      </w:r>
    </w:p>
    <w:p w14:paraId="2592CC34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</w:t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0BB0A635" w14:textId="3D37FCC6" w:rsidR="00B8656F" w:rsidRPr="00AF1771" w:rsidRDefault="00DF3F35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hr-HR"/>
        </w:rPr>
        <w:t>Zakupodavac:</w:t>
      </w:r>
      <w:r w:rsidR="00B8656F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="00B8656F" w:rsidRPr="00AF1771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OPĆINA BISTRA, Bistranska 98, Poljanica Bistranska, 10298 Bistra, OIB: 75454185661</w:t>
      </w:r>
    </w:p>
    <w:p w14:paraId="12E50564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770C8166" w14:textId="115F16A1" w:rsidR="00B8656F" w:rsidRDefault="00B8656F" w:rsidP="00B8656F">
      <w:pPr>
        <w:tabs>
          <w:tab w:val="left" w:pos="540"/>
        </w:tabs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Predmet </w:t>
      </w:r>
      <w:r w:rsidR="00DF3F3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zakupa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8"/>
        <w:gridCol w:w="1263"/>
        <w:gridCol w:w="1510"/>
        <w:gridCol w:w="1534"/>
      </w:tblGrid>
      <w:tr w:rsidR="00D71E49" w:rsidRPr="00DF3F35" w14:paraId="140A0DEC" w14:textId="77777777" w:rsidTr="00DF3F35">
        <w:tc>
          <w:tcPr>
            <w:tcW w:w="2358" w:type="dxa"/>
            <w:shd w:val="clear" w:color="auto" w:fill="auto"/>
          </w:tcPr>
          <w:p w14:paraId="24BD4B41" w14:textId="77777777" w:rsidR="00D71E49" w:rsidRPr="00DF3F35" w:rsidRDefault="00D71E49" w:rsidP="00DF3F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DF3F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Adresa</w:t>
            </w:r>
          </w:p>
        </w:tc>
        <w:tc>
          <w:tcPr>
            <w:tcW w:w="1263" w:type="dxa"/>
            <w:shd w:val="clear" w:color="auto" w:fill="auto"/>
          </w:tcPr>
          <w:p w14:paraId="0CFCBA22" w14:textId="77777777" w:rsidR="00D71E49" w:rsidRPr="00DF3F35" w:rsidRDefault="00D71E49" w:rsidP="00DF3F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DF3F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m2</w:t>
            </w:r>
          </w:p>
        </w:tc>
        <w:tc>
          <w:tcPr>
            <w:tcW w:w="1510" w:type="dxa"/>
            <w:shd w:val="clear" w:color="auto" w:fill="auto"/>
          </w:tcPr>
          <w:p w14:paraId="567D62B2" w14:textId="77777777" w:rsidR="00D71E49" w:rsidRPr="00DF3F35" w:rsidRDefault="00D71E49" w:rsidP="00DF3F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DF3F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djelatnost</w:t>
            </w:r>
          </w:p>
        </w:tc>
        <w:tc>
          <w:tcPr>
            <w:tcW w:w="1534" w:type="dxa"/>
            <w:shd w:val="clear" w:color="auto" w:fill="auto"/>
          </w:tcPr>
          <w:p w14:paraId="23403749" w14:textId="77777777" w:rsidR="00D71E49" w:rsidRPr="00DF3F35" w:rsidRDefault="00D71E49" w:rsidP="00DF3F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DF3F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Početna mjesečna zakupnina</w:t>
            </w:r>
          </w:p>
        </w:tc>
      </w:tr>
      <w:tr w:rsidR="00D71E49" w:rsidRPr="00DF3F35" w14:paraId="7FB2C225" w14:textId="77777777" w:rsidTr="00DF3F35">
        <w:tc>
          <w:tcPr>
            <w:tcW w:w="2358" w:type="dxa"/>
            <w:shd w:val="clear" w:color="auto" w:fill="auto"/>
          </w:tcPr>
          <w:p w14:paraId="7C655F0E" w14:textId="77777777" w:rsidR="00D71E49" w:rsidRPr="00DF3F35" w:rsidRDefault="00D71E49" w:rsidP="00DF3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DF3F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Selska ulica 43,</w:t>
            </w:r>
          </w:p>
          <w:p w14:paraId="57FCA5E1" w14:textId="77777777" w:rsidR="00D71E49" w:rsidRPr="00DF3F35" w:rsidRDefault="00D71E49" w:rsidP="00DF3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DF3F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Novaki Bistranski</w:t>
            </w:r>
          </w:p>
          <w:p w14:paraId="12748414" w14:textId="77777777" w:rsidR="00D71E49" w:rsidRPr="00DF3F35" w:rsidRDefault="00D71E49" w:rsidP="00DF3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DF3F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(prizemlje Društvenog doma Novaki)</w:t>
            </w:r>
          </w:p>
        </w:tc>
        <w:tc>
          <w:tcPr>
            <w:tcW w:w="1263" w:type="dxa"/>
            <w:shd w:val="clear" w:color="auto" w:fill="auto"/>
          </w:tcPr>
          <w:p w14:paraId="1AFBB6DB" w14:textId="77777777" w:rsidR="00D71E49" w:rsidRPr="00DF3F35" w:rsidRDefault="00D71E49" w:rsidP="00DF3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DF3F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85</w:t>
            </w:r>
          </w:p>
        </w:tc>
        <w:tc>
          <w:tcPr>
            <w:tcW w:w="1510" w:type="dxa"/>
            <w:shd w:val="clear" w:color="auto" w:fill="auto"/>
          </w:tcPr>
          <w:p w14:paraId="45A29CE4" w14:textId="77777777" w:rsidR="00D71E49" w:rsidRPr="00DF3F35" w:rsidRDefault="00D71E49" w:rsidP="00DF3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</w:pPr>
            <w:r w:rsidRPr="00DF3F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trgovačka</w:t>
            </w:r>
          </w:p>
        </w:tc>
        <w:tc>
          <w:tcPr>
            <w:tcW w:w="1534" w:type="dxa"/>
            <w:shd w:val="clear" w:color="auto" w:fill="auto"/>
          </w:tcPr>
          <w:p w14:paraId="0A69AC8D" w14:textId="6D1BC274" w:rsidR="00D71E49" w:rsidRPr="00DF3F35" w:rsidRDefault="00D71E49" w:rsidP="00DF3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hr-HR" w:eastAsia="hr-HR"/>
              </w:rPr>
            </w:pPr>
            <w:r w:rsidRPr="00C45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hr-HR" w:eastAsia="hr-HR"/>
              </w:rPr>
              <w:t>700,00 eura</w:t>
            </w:r>
          </w:p>
        </w:tc>
      </w:tr>
    </w:tbl>
    <w:p w14:paraId="35CD2F79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1BA313E5" w14:textId="7B626F54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F704B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Podaci o ponuditelju</w:t>
      </w:r>
      <w:r w:rsidRPr="00AF1771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:</w:t>
      </w:r>
    </w:p>
    <w:p w14:paraId="5A3EF0FC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1134"/>
        <w:gridCol w:w="1984"/>
        <w:gridCol w:w="1163"/>
        <w:gridCol w:w="1814"/>
        <w:gridCol w:w="1134"/>
        <w:gridCol w:w="1843"/>
      </w:tblGrid>
      <w:tr w:rsidR="00B8656F" w:rsidRPr="00AF1771" w14:paraId="48003D80" w14:textId="77777777" w:rsidTr="00637023">
        <w:tc>
          <w:tcPr>
            <w:tcW w:w="4077" w:type="dxa"/>
            <w:gridSpan w:val="4"/>
          </w:tcPr>
          <w:p w14:paraId="3BAFE79D" w14:textId="1EBFF4E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Naziv i sjedište ponuditelja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</w:t>
            </w:r>
          </w:p>
          <w:p w14:paraId="6655335F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6DA0AC55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22FDE41D" w14:textId="77777777" w:rsidTr="00C456AA">
        <w:trPr>
          <w:trHeight w:val="261"/>
        </w:trPr>
        <w:tc>
          <w:tcPr>
            <w:tcW w:w="817" w:type="dxa"/>
          </w:tcPr>
          <w:p w14:paraId="4C4444D2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OIB:</w:t>
            </w:r>
          </w:p>
          <w:p w14:paraId="721106A6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260" w:type="dxa"/>
            <w:gridSpan w:val="3"/>
          </w:tcPr>
          <w:p w14:paraId="123910C2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163" w:type="dxa"/>
          </w:tcPr>
          <w:p w14:paraId="32449F18" w14:textId="3007D489" w:rsidR="00B8656F" w:rsidRPr="00AF1771" w:rsidRDefault="00B8656F" w:rsidP="00C456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Broj računa</w:t>
            </w:r>
            <w:r w:rsidR="00C456A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i naziv banke</w:t>
            </w:r>
          </w:p>
        </w:tc>
        <w:tc>
          <w:tcPr>
            <w:tcW w:w="4791" w:type="dxa"/>
            <w:gridSpan w:val="3"/>
          </w:tcPr>
          <w:p w14:paraId="0D98338A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258DDA7C" w14:textId="77777777" w:rsidTr="00637023">
        <w:tc>
          <w:tcPr>
            <w:tcW w:w="2093" w:type="dxa"/>
            <w:gridSpan w:val="3"/>
          </w:tcPr>
          <w:p w14:paraId="0125021C" w14:textId="45B4A0C0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Adresa za dostavu pošte</w:t>
            </w:r>
            <w:r w:rsidR="003C1D9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i ime i prezime osobe zadužene za kontakt</w:t>
            </w:r>
            <w:r w:rsidR="00A739A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7938" w:type="dxa"/>
            <w:gridSpan w:val="5"/>
          </w:tcPr>
          <w:p w14:paraId="03CE89E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15D1DE91" w14:textId="77777777" w:rsidTr="00C456AA">
        <w:trPr>
          <w:trHeight w:val="175"/>
        </w:trPr>
        <w:tc>
          <w:tcPr>
            <w:tcW w:w="959" w:type="dxa"/>
            <w:gridSpan w:val="2"/>
          </w:tcPr>
          <w:p w14:paraId="4E038B6A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E-mail:</w:t>
            </w:r>
          </w:p>
          <w:p w14:paraId="79083D2E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118" w:type="dxa"/>
            <w:gridSpan w:val="2"/>
          </w:tcPr>
          <w:p w14:paraId="4C2003C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163" w:type="dxa"/>
          </w:tcPr>
          <w:p w14:paraId="033E8D25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Telefon:</w:t>
            </w:r>
          </w:p>
        </w:tc>
        <w:tc>
          <w:tcPr>
            <w:tcW w:w="1814" w:type="dxa"/>
          </w:tcPr>
          <w:p w14:paraId="11B9645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104C05C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Telefax:</w:t>
            </w:r>
          </w:p>
        </w:tc>
        <w:tc>
          <w:tcPr>
            <w:tcW w:w="1843" w:type="dxa"/>
          </w:tcPr>
          <w:p w14:paraId="4F8754E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1F224080" w14:textId="77777777" w:rsidTr="00637023">
        <w:tc>
          <w:tcPr>
            <w:tcW w:w="4077" w:type="dxa"/>
            <w:gridSpan w:val="4"/>
          </w:tcPr>
          <w:p w14:paraId="79BC9D66" w14:textId="1D7C979E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Ime, prezime i funkcija osobe 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ovlaštene 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za 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zastupanje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5954" w:type="dxa"/>
            <w:gridSpan w:val="4"/>
          </w:tcPr>
          <w:p w14:paraId="53EF51CE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AF1771" w:rsidRPr="00AF1771" w14:paraId="29FC5587" w14:textId="77777777" w:rsidTr="00AF1771">
        <w:trPr>
          <w:trHeight w:val="444"/>
        </w:trPr>
        <w:tc>
          <w:tcPr>
            <w:tcW w:w="4077" w:type="dxa"/>
            <w:gridSpan w:val="4"/>
          </w:tcPr>
          <w:p w14:paraId="7CB03801" w14:textId="6285AD38" w:rsidR="00AF1771" w:rsidRPr="00AF1771" w:rsidRDefault="00AF1771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Iznos ponude </w:t>
            </w:r>
            <w:r w:rsidR="00A739A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(mjesečne zakupnine)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u </w:t>
            </w:r>
            <w:r w:rsidR="00C456A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eurima</w:t>
            </w:r>
            <w:r w:rsidR="00A739A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5954" w:type="dxa"/>
            <w:gridSpan w:val="4"/>
          </w:tcPr>
          <w:p w14:paraId="0F617CC5" w14:textId="77777777" w:rsidR="00AF1771" w:rsidRPr="00AF1771" w:rsidRDefault="00AF1771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0011413A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*kod upisivanja sjedišta i adrese </w:t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obavezno upisati punu adresu i broj pošte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!</w:t>
      </w:r>
    </w:p>
    <w:p w14:paraId="65964892" w14:textId="36BD8713" w:rsid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1FF3BFEB" w14:textId="65164FF1" w:rsidR="00802FFA" w:rsidRDefault="00802FFA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2405CBE3" w14:textId="77777777" w:rsidR="00802FFA" w:rsidRPr="00AF1771" w:rsidRDefault="00802FFA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516AE7AC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  <w:t xml:space="preserve">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</w:p>
    <w:p w14:paraId="0D469B23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M.P.                        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_______________________________________</w:t>
      </w:r>
    </w:p>
    <w:p w14:paraId="13540187" w14:textId="212CDF7D" w:rsidR="0090253F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Datum                                    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       </w:t>
      </w:r>
      <w:r w:rsidR="00A67EB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="00F90CC3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otpis ovlaštene osobe ponuditelja</w:t>
      </w:r>
    </w:p>
    <w:p w14:paraId="49930532" w14:textId="77777777" w:rsidR="0090253F" w:rsidRDefault="0090253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68BA4589" w14:textId="18CB47ED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</w:p>
    <w:p w14:paraId="4F1D9116" w14:textId="78A37937" w:rsidR="00C456AA" w:rsidRPr="006F1DB8" w:rsidRDefault="00C456AA" w:rsidP="00C456A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C456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 w:eastAsia="hr-HR"/>
        </w:rPr>
        <w:lastRenderedPageBreak/>
        <w:t>Ponuda za sudjelovanje u javnom natječaju mora sadržavati</w:t>
      </w:r>
      <w:r w:rsidR="006F1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 w:eastAsia="hr-HR"/>
        </w:rPr>
        <w:t xml:space="preserve"> sljedeće</w:t>
      </w:r>
      <w:r w:rsidRPr="00C456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 w:eastAsia="hr-HR"/>
        </w:rPr>
        <w:t>:</w:t>
      </w:r>
    </w:p>
    <w:p w14:paraId="45B88EC5" w14:textId="77777777" w:rsidR="006F1DB8" w:rsidRPr="006F1DB8" w:rsidRDefault="006F1DB8" w:rsidP="006F1DB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6F1DB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za fizičke osobe - ime i prezime, prebivalište ili boravište (dostavlja se preslika osobne iskaznice)</w:t>
      </w:r>
    </w:p>
    <w:p w14:paraId="5449E55F" w14:textId="77777777" w:rsidR="006F1DB8" w:rsidRPr="006F1DB8" w:rsidRDefault="006F1DB8" w:rsidP="006F1DB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6F1DB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za obrtnike - obrtnicu, BON 2 i Potvrdu Porezne uprave o stanju poreznog duga ne stariju od 30 dana od dana objave javnog natječaja (original ili ovjerena preslika); </w:t>
      </w:r>
    </w:p>
    <w:p w14:paraId="31F14421" w14:textId="77777777" w:rsidR="006F1DB8" w:rsidRPr="006F1DB8" w:rsidRDefault="006F1DB8" w:rsidP="006F1DB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5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6F1DB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za pravne osobe - naziv tvrtke, sjedište, podatke o osobi ovlaštenoj za zastupanje i rješenje o upisu u sudski registar, BON 1 i Potvrdu Porezne uprave o stanju poreznog duga tvrtke ne stariju od 30 dana od dana objave javnog natječaja (original ili ovjerena preslika), </w:t>
      </w:r>
    </w:p>
    <w:p w14:paraId="0FCF7EEE" w14:textId="77777777" w:rsidR="006F1DB8" w:rsidRPr="006F1DB8" w:rsidRDefault="006F1DB8" w:rsidP="006F1DB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6F1DB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dokaz (odobrenje, rješenje, upis) da ispunjavaju uvjete za obavljanje djelatnosti koja je određena kao namjena poslovnog prostora, (original ili ovjerena preslika)</w:t>
      </w:r>
    </w:p>
    <w:p w14:paraId="26453B3E" w14:textId="77777777" w:rsidR="006F1DB8" w:rsidRPr="006F1DB8" w:rsidRDefault="006F1DB8" w:rsidP="006F1DB8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6F1DB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dokaz o izvršenoj uplati garantnog pologa</w:t>
      </w:r>
    </w:p>
    <w:p w14:paraId="48FE77A4" w14:textId="77777777" w:rsidR="006F1DB8" w:rsidRPr="006F1DB8" w:rsidRDefault="006F1DB8" w:rsidP="006F1DB8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6F1DB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ponuđeni iznos mjesečne zakupnine</w:t>
      </w:r>
    </w:p>
    <w:p w14:paraId="6540984E" w14:textId="77777777" w:rsidR="006F1DB8" w:rsidRPr="006F1DB8" w:rsidRDefault="006F1DB8" w:rsidP="006F1DB8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6F1DB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broj računa s naznakom poslovne banke kod koje je isti otvoren, za povrat garantnog pologa (za fizičke i pravne osobe)</w:t>
      </w:r>
    </w:p>
    <w:p w14:paraId="7A1FDE58" w14:textId="77777777" w:rsidR="006F1DB8" w:rsidRPr="006F1DB8" w:rsidRDefault="006F1DB8" w:rsidP="006F1DB8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6F1DB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broj telefona radi kontakta i osoba za kontakt</w:t>
      </w:r>
    </w:p>
    <w:p w14:paraId="33A1D965" w14:textId="77777777" w:rsidR="006F1DB8" w:rsidRPr="006F1DB8" w:rsidRDefault="006F1DB8" w:rsidP="006F1DB8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6F1DB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izjavu iz točke 6. ovog natječaja (original, nije potrebno ovjeravati)</w:t>
      </w:r>
    </w:p>
    <w:p w14:paraId="631DC23E" w14:textId="77777777" w:rsidR="006F1DB8" w:rsidRPr="006F1DB8" w:rsidRDefault="006F1DB8" w:rsidP="006F1DB8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6F1DB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potvrda Ministarstva obrane, odnosno Ministarstva unutarnjih poslova kojim se dokazuje svojstvo osobe iz točke 8. ovog natječaja (original ili ovjerena preslika)</w:t>
      </w:r>
    </w:p>
    <w:p w14:paraId="07B1BA77" w14:textId="77777777" w:rsidR="006F1DB8" w:rsidRDefault="006F1DB8" w:rsidP="006F1DB8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6F1DB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potvrda Hrvatskog zavoda za mirovinsko osiguranje o tome da osoba koja se poziva na pravo prvenstva iz točke 8. ovog natječaja, nije korisnik mirovine ostvarene na temelju Zakona o pravima hrvatskih branitelja (original ili ovjerena preslika)</w:t>
      </w:r>
    </w:p>
    <w:p w14:paraId="44C05116" w14:textId="77777777" w:rsidR="006F1DB8" w:rsidRPr="006F1DB8" w:rsidRDefault="006F1DB8" w:rsidP="006F1DB8">
      <w:pPr>
        <w:widowControl w:val="0"/>
        <w:overflowPunct w:val="0"/>
        <w:autoSpaceDE w:val="0"/>
        <w:autoSpaceDN w:val="0"/>
        <w:adjustRightInd w:val="0"/>
        <w:spacing w:after="0" w:line="270" w:lineRule="auto"/>
        <w:ind w:left="17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484B16F6" w14:textId="77777777" w:rsidR="006F1DB8" w:rsidRPr="006F1DB8" w:rsidRDefault="006F1DB8" w:rsidP="006F1DB8">
      <w:pPr>
        <w:widowControl w:val="0"/>
        <w:overflowPunct w:val="0"/>
        <w:autoSpaceDE w:val="0"/>
        <w:autoSpaceDN w:val="0"/>
        <w:adjustRightInd w:val="0"/>
        <w:spacing w:after="0" w:line="27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 w:eastAsia="hr-HR"/>
        </w:rPr>
      </w:pPr>
      <w:r w:rsidRPr="006F1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 w:eastAsia="hr-HR"/>
        </w:rPr>
        <w:t>Potvrde, uvjerenja, izvadci i dr., ne smiju biti stariji od 6 mjeseci (iznimka je Potvrda Porezne uprave koja ne smije biti starija od 30 dana).</w:t>
      </w:r>
    </w:p>
    <w:p w14:paraId="03BCA9E5" w14:textId="77777777" w:rsidR="006F1DB8" w:rsidRPr="006F1DB8" w:rsidRDefault="006F1DB8" w:rsidP="006F1DB8">
      <w:pPr>
        <w:widowControl w:val="0"/>
        <w:overflowPunct w:val="0"/>
        <w:autoSpaceDE w:val="0"/>
        <w:autoSpaceDN w:val="0"/>
        <w:adjustRightInd w:val="0"/>
        <w:spacing w:after="0" w:line="27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 w:eastAsia="hr-HR"/>
        </w:rPr>
      </w:pPr>
    </w:p>
    <w:p w14:paraId="547FCBC1" w14:textId="77777777" w:rsidR="006F1DB8" w:rsidRPr="00C456AA" w:rsidRDefault="006F1DB8" w:rsidP="006F1DB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4FD23A90" w14:textId="77777777" w:rsidR="00C456AA" w:rsidRPr="00C456AA" w:rsidRDefault="00C456AA" w:rsidP="00B8656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5E62D2F7" w14:textId="77777777" w:rsidR="00F05AC8" w:rsidRPr="00AF1771" w:rsidRDefault="00F05AC8" w:rsidP="00B865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F1771"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794986F9" w14:textId="43BB09AE" w:rsidR="006F1DB8" w:rsidRPr="006F1DB8" w:rsidRDefault="006F1DB8" w:rsidP="006F1D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6F1DB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Ponuda za natječaj s pripadajućom </w:t>
      </w:r>
      <w:r w:rsidRPr="006F1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hr-HR" w:eastAsia="hr-HR"/>
        </w:rPr>
        <w:t>numeriranom dokumentacijom</w:t>
      </w:r>
      <w:r w:rsidRPr="006F1DB8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dostavlja se preporučeno poštom u zatvorenoj omotnici na adresu: Općina Bistra - Povjerenstvo za provedbu natječaja za dodjelu poslovnog prostora u zakup, Bistranska 98, 10298 Bistra, s naznakom “Ne otvarati -  prijava na Natječaj za zakup poslovnog prostora“ ili osobno na urudžbeni zapisnik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 xml:space="preserve"> </w:t>
      </w:r>
      <w:r w:rsidR="00F05AC8" w:rsidRPr="006F1DB8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="006D7E71" w:rsidRPr="006F1DB8">
        <w:rPr>
          <w:rFonts w:ascii="Times New Roman" w:hAnsi="Times New Roman" w:cs="Times New Roman"/>
          <w:b/>
          <w:bCs/>
        </w:rPr>
        <w:t xml:space="preserve"> </w:t>
      </w:r>
      <w:r w:rsidRPr="006F1D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 w:eastAsia="hr-HR"/>
        </w:rPr>
        <w:t xml:space="preserve">20. lipnja 2023. godine do 10:00 sati, </w:t>
      </w:r>
      <w:r w:rsidRPr="006F1DB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hr-HR" w:eastAsia="hr-HR"/>
        </w:rPr>
        <w:t>bez obzira na način dostave.</w:t>
      </w:r>
    </w:p>
    <w:p w14:paraId="1FE51AB3" w14:textId="14CBFAEA" w:rsidR="00FA16D6" w:rsidRPr="006F1DB8" w:rsidRDefault="00FA16D6" w:rsidP="00FA16D6">
      <w:pPr>
        <w:tabs>
          <w:tab w:val="left" w:pos="540"/>
        </w:tabs>
        <w:jc w:val="both"/>
        <w:rPr>
          <w:rFonts w:ascii="Times New Roman" w:hAnsi="Times New Roman" w:cs="Times New Roman"/>
          <w:b/>
          <w:bCs/>
          <w:lang w:val="hr-HR"/>
        </w:rPr>
      </w:pPr>
    </w:p>
    <w:p w14:paraId="10442C85" w14:textId="333E167A" w:rsidR="00F05AC8" w:rsidRPr="006D7E71" w:rsidRDefault="00F05AC8" w:rsidP="005A52D0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F05AC8" w:rsidRPr="006D7E7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1508F" w14:textId="77777777" w:rsidR="0007462F" w:rsidRDefault="0007462F" w:rsidP="00B8656F">
      <w:pPr>
        <w:spacing w:after="0" w:line="240" w:lineRule="auto"/>
      </w:pPr>
      <w:r>
        <w:separator/>
      </w:r>
    </w:p>
  </w:endnote>
  <w:endnote w:type="continuationSeparator" w:id="0">
    <w:p w14:paraId="0527876A" w14:textId="77777777" w:rsidR="0007462F" w:rsidRDefault="0007462F" w:rsidP="00B8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76349" w14:textId="77777777" w:rsidR="0007462F" w:rsidRDefault="0007462F" w:rsidP="00B8656F">
      <w:pPr>
        <w:spacing w:after="0" w:line="240" w:lineRule="auto"/>
      </w:pPr>
      <w:r>
        <w:separator/>
      </w:r>
    </w:p>
  </w:footnote>
  <w:footnote w:type="continuationSeparator" w:id="0">
    <w:p w14:paraId="5541C379" w14:textId="77777777" w:rsidR="0007462F" w:rsidRDefault="0007462F" w:rsidP="00B86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50E58" w14:textId="113E3FC2" w:rsidR="00B441B6" w:rsidRPr="0021346C" w:rsidRDefault="002F7146">
    <w:pPr>
      <w:pStyle w:val="Zaglavlje"/>
      <w:rPr>
        <w:rFonts w:ascii="Times New Roman" w:hAnsi="Times New Roman" w:cs="Times New Roman"/>
        <w:i/>
        <w:iCs/>
      </w:rPr>
    </w:pPr>
    <w:r>
      <w:rPr>
        <w:rFonts w:ascii="Times New Roman" w:hAnsi="Times New Roman" w:cs="Times New Roman"/>
        <w:i/>
        <w:iCs/>
      </w:rPr>
      <w:tab/>
    </w:r>
    <w:r>
      <w:rPr>
        <w:rFonts w:ascii="Times New Roman" w:hAnsi="Times New Roman" w:cs="Times New Roman"/>
        <w:i/>
        <w:iCs/>
      </w:rPr>
      <w:tab/>
    </w:r>
    <w:r w:rsidR="00B441B6" w:rsidRPr="0021346C">
      <w:rPr>
        <w:rFonts w:ascii="Times New Roman" w:hAnsi="Times New Roman" w:cs="Times New Roman"/>
        <w:i/>
        <w:iCs/>
      </w:rPr>
      <w:t>OBRAZAC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C5189"/>
    <w:multiLevelType w:val="hybridMultilevel"/>
    <w:tmpl w:val="CB588D62"/>
    <w:lvl w:ilvl="0" w:tplc="041A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97917FA"/>
    <w:multiLevelType w:val="hybridMultilevel"/>
    <w:tmpl w:val="9AB000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D16590"/>
    <w:multiLevelType w:val="hybridMultilevel"/>
    <w:tmpl w:val="9AB000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B104D0"/>
    <w:multiLevelType w:val="hybridMultilevel"/>
    <w:tmpl w:val="9EE8BC04"/>
    <w:lvl w:ilvl="0" w:tplc="041A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679A5ED4"/>
    <w:multiLevelType w:val="hybridMultilevel"/>
    <w:tmpl w:val="9AB000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3023786">
    <w:abstractNumId w:val="0"/>
  </w:num>
  <w:num w:numId="2" w16cid:durableId="611202554">
    <w:abstractNumId w:val="2"/>
  </w:num>
  <w:num w:numId="3" w16cid:durableId="2037076692">
    <w:abstractNumId w:val="1"/>
  </w:num>
  <w:num w:numId="4" w16cid:durableId="1356227015">
    <w:abstractNumId w:val="4"/>
  </w:num>
  <w:num w:numId="5" w16cid:durableId="163976922">
    <w:abstractNumId w:val="3"/>
  </w:num>
  <w:num w:numId="6" w16cid:durableId="7339669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6F"/>
    <w:rsid w:val="0007462F"/>
    <w:rsid w:val="00104633"/>
    <w:rsid w:val="0021346C"/>
    <w:rsid w:val="002172F0"/>
    <w:rsid w:val="00233D24"/>
    <w:rsid w:val="0026167E"/>
    <w:rsid w:val="00266231"/>
    <w:rsid w:val="002F7146"/>
    <w:rsid w:val="003C1D99"/>
    <w:rsid w:val="00411B9B"/>
    <w:rsid w:val="005A52D0"/>
    <w:rsid w:val="0068059C"/>
    <w:rsid w:val="006C3E42"/>
    <w:rsid w:val="006D7E71"/>
    <w:rsid w:val="006F1DB8"/>
    <w:rsid w:val="0071564E"/>
    <w:rsid w:val="007F1CC7"/>
    <w:rsid w:val="00802FFA"/>
    <w:rsid w:val="008F3169"/>
    <w:rsid w:val="0090253F"/>
    <w:rsid w:val="009154F7"/>
    <w:rsid w:val="009A5918"/>
    <w:rsid w:val="009F02E0"/>
    <w:rsid w:val="00A67EB9"/>
    <w:rsid w:val="00A739A3"/>
    <w:rsid w:val="00AD2118"/>
    <w:rsid w:val="00AF1771"/>
    <w:rsid w:val="00B30469"/>
    <w:rsid w:val="00B441B6"/>
    <w:rsid w:val="00B472BB"/>
    <w:rsid w:val="00B8656F"/>
    <w:rsid w:val="00C27765"/>
    <w:rsid w:val="00C456AA"/>
    <w:rsid w:val="00D25B21"/>
    <w:rsid w:val="00D71E49"/>
    <w:rsid w:val="00DF3F35"/>
    <w:rsid w:val="00E50B5F"/>
    <w:rsid w:val="00E70468"/>
    <w:rsid w:val="00EA7D58"/>
    <w:rsid w:val="00F05AC8"/>
    <w:rsid w:val="00F704BF"/>
    <w:rsid w:val="00F90CC3"/>
    <w:rsid w:val="00FA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049C"/>
  <w15:chartTrackingRefBased/>
  <w15:docId w15:val="{2B596A08-418E-4CD9-9B70-2AECA241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8656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656F"/>
    <w:rPr>
      <w:sz w:val="20"/>
      <w:szCs w:val="20"/>
    </w:rPr>
  </w:style>
  <w:style w:type="character" w:styleId="Referencafusnote">
    <w:name w:val="footnote reference"/>
    <w:semiHidden/>
    <w:unhideWhenUsed/>
    <w:rsid w:val="00B8656F"/>
    <w:rPr>
      <w:vertAlign w:val="superscript"/>
    </w:rPr>
  </w:style>
  <w:style w:type="paragraph" w:styleId="Odlomakpopisa">
    <w:name w:val="List Paragraph"/>
    <w:basedOn w:val="Normal"/>
    <w:uiPriority w:val="34"/>
    <w:qFormat/>
    <w:rsid w:val="00B865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41B6"/>
  </w:style>
  <w:style w:type="paragraph" w:styleId="Podnoje">
    <w:name w:val="footer"/>
    <w:basedOn w:val="Normal"/>
    <w:link w:val="Podno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41B6"/>
  </w:style>
  <w:style w:type="table" w:styleId="Reetkatablice">
    <w:name w:val="Table Grid"/>
    <w:basedOn w:val="Obinatablica"/>
    <w:uiPriority w:val="39"/>
    <w:rsid w:val="00AF1771"/>
    <w:pPr>
      <w:spacing w:after="0" w:line="240" w:lineRule="auto"/>
    </w:pPr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39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Ivana Coha Kontrec</cp:lastModifiedBy>
  <cp:revision>3</cp:revision>
  <dcterms:created xsi:type="dcterms:W3CDTF">2023-06-05T13:44:00Z</dcterms:created>
  <dcterms:modified xsi:type="dcterms:W3CDTF">2023-06-06T10:12:00Z</dcterms:modified>
</cp:coreProperties>
</file>