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3D66C" w14:textId="77777777" w:rsidR="003765DE" w:rsidRPr="003765DE" w:rsidRDefault="003765DE" w:rsidP="003765D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    </w:t>
      </w:r>
      <w:r w:rsidRPr="003765DE">
        <w:rPr>
          <w:rFonts w:ascii="Times New Roman" w:hAnsi="Times New Roman" w:cs="Times New Roman"/>
          <w:sz w:val="24"/>
          <w:szCs w:val="24"/>
        </w:rPr>
        <w:object w:dxaOrig="600" w:dyaOrig="765" w14:anchorId="7CA00F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0pt;height:38.25pt;visibility:visible;mso-wrap-style:square" o:ole="">
            <v:imagedata r:id="rId5" o:title=""/>
          </v:shape>
          <o:OLEObject Type="Embed" ProgID="Unknown" ShapeID="Picture 1" DrawAspect="Content" ObjectID="_1731748524" r:id="rId6"/>
        </w:object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  <w:r w:rsidRPr="003765DE">
        <w:rPr>
          <w:rFonts w:ascii="Times New Roman" w:hAnsi="Times New Roman" w:cs="Times New Roman"/>
          <w:sz w:val="24"/>
          <w:szCs w:val="24"/>
        </w:rPr>
        <w:tab/>
      </w:r>
    </w:p>
    <w:p w14:paraId="13C5C5BA" w14:textId="77777777" w:rsidR="003765DE" w:rsidRPr="003765DE" w:rsidRDefault="003765DE" w:rsidP="003765DE">
      <w:pPr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b/>
          <w:bCs/>
          <w:sz w:val="24"/>
          <w:szCs w:val="24"/>
        </w:rPr>
        <w:t xml:space="preserve">   REPUBLIKA HRVATSKA</w:t>
      </w:r>
    </w:p>
    <w:p w14:paraId="253F37E7" w14:textId="77777777" w:rsidR="003765DE" w:rsidRPr="003765DE" w:rsidRDefault="003765DE" w:rsidP="003765DE">
      <w:pPr>
        <w:pStyle w:val="Naslov1"/>
        <w:jc w:val="left"/>
      </w:pPr>
      <w:r w:rsidRPr="003765DE">
        <w:t xml:space="preserve">  ZAGREBAČKA ŽUPANIJA</w:t>
      </w:r>
    </w:p>
    <w:p w14:paraId="05506FC4" w14:textId="77777777" w:rsidR="003765DE" w:rsidRPr="003765DE" w:rsidRDefault="003765DE" w:rsidP="003765DE">
      <w:pPr>
        <w:rPr>
          <w:rFonts w:ascii="Times New Roman" w:hAnsi="Times New Roman" w:cs="Times New Roman"/>
          <w:sz w:val="24"/>
          <w:szCs w:val="24"/>
        </w:rPr>
      </w:pPr>
      <w:r w:rsidRPr="003765D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3D44A03D" wp14:editId="0CC42738">
            <wp:simplePos x="0" y="0"/>
            <wp:positionH relativeFrom="column">
              <wp:posOffset>167636</wp:posOffset>
            </wp:positionH>
            <wp:positionV relativeFrom="paragraph">
              <wp:posOffset>46991</wp:posOffset>
            </wp:positionV>
            <wp:extent cx="348615" cy="495933"/>
            <wp:effectExtent l="19050" t="19050" r="13335" b="18417"/>
            <wp:wrapNone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r="1890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495933"/>
                    </a:xfrm>
                    <a:prstGeom prst="rect">
                      <a:avLst/>
                    </a:prstGeom>
                    <a:noFill/>
                    <a:ln w="3172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79DC5351" w14:textId="5906A887" w:rsidR="003765DE" w:rsidRDefault="003765DE" w:rsidP="003765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765DE">
        <w:rPr>
          <w:rFonts w:ascii="Times New Roman" w:hAnsi="Times New Roman" w:cs="Times New Roman"/>
          <w:b/>
          <w:bCs/>
          <w:sz w:val="24"/>
          <w:szCs w:val="24"/>
        </w:rPr>
        <w:t>OPĆINA BISTRA</w:t>
      </w:r>
    </w:p>
    <w:p w14:paraId="15DF94B3" w14:textId="58D0F65A" w:rsidR="00E810E8" w:rsidRDefault="00E810E8" w:rsidP="003765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Općinski načelnik</w:t>
      </w:r>
    </w:p>
    <w:p w14:paraId="57876994" w14:textId="7D71F43D" w:rsidR="00E810E8" w:rsidRPr="00E810E8" w:rsidRDefault="00E810E8" w:rsidP="004F4A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0E8">
        <w:rPr>
          <w:rFonts w:ascii="Times New Roman" w:hAnsi="Times New Roman" w:cs="Times New Roman"/>
          <w:sz w:val="24"/>
          <w:szCs w:val="24"/>
        </w:rPr>
        <w:t>KLASA:</w:t>
      </w:r>
      <w:r w:rsidR="00856060">
        <w:rPr>
          <w:rFonts w:ascii="Times New Roman" w:hAnsi="Times New Roman" w:cs="Times New Roman"/>
          <w:sz w:val="24"/>
          <w:szCs w:val="24"/>
        </w:rPr>
        <w:t>022-01/22-01/03</w:t>
      </w:r>
    </w:p>
    <w:p w14:paraId="7893469B" w14:textId="57DC0F98" w:rsidR="002F1BCC" w:rsidRPr="00E810E8" w:rsidRDefault="00E810E8" w:rsidP="004F4A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0E8">
        <w:rPr>
          <w:rFonts w:ascii="Times New Roman" w:hAnsi="Times New Roman" w:cs="Times New Roman"/>
          <w:sz w:val="24"/>
          <w:szCs w:val="24"/>
        </w:rPr>
        <w:t>URBROJ:</w:t>
      </w:r>
      <w:r w:rsidR="00856060">
        <w:rPr>
          <w:rFonts w:ascii="Times New Roman" w:hAnsi="Times New Roman" w:cs="Times New Roman"/>
          <w:sz w:val="24"/>
          <w:szCs w:val="24"/>
        </w:rPr>
        <w:t>238/02-03-21-02</w:t>
      </w:r>
      <w:r w:rsidR="002F1BCC" w:rsidRPr="00E810E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183E2F1" w14:textId="164D3BCE" w:rsidR="003D2E7C" w:rsidRPr="004F4A3A" w:rsidRDefault="003765DE" w:rsidP="004F4A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65DE">
        <w:rPr>
          <w:rFonts w:ascii="Times New Roman" w:hAnsi="Times New Roman" w:cs="Times New Roman"/>
          <w:sz w:val="24"/>
          <w:szCs w:val="24"/>
        </w:rPr>
        <w:t xml:space="preserve">Poljanica </w:t>
      </w:r>
      <w:proofErr w:type="spellStart"/>
      <w:r w:rsidRPr="003765DE">
        <w:rPr>
          <w:rFonts w:ascii="Times New Roman" w:hAnsi="Times New Roman" w:cs="Times New Roman"/>
          <w:sz w:val="24"/>
          <w:szCs w:val="24"/>
        </w:rPr>
        <w:t>Bistranska</w:t>
      </w:r>
      <w:proofErr w:type="spellEnd"/>
      <w:r w:rsidRPr="003765DE">
        <w:rPr>
          <w:rFonts w:ascii="Times New Roman" w:hAnsi="Times New Roman" w:cs="Times New Roman"/>
          <w:sz w:val="24"/>
          <w:szCs w:val="24"/>
        </w:rPr>
        <w:t xml:space="preserve">, </w:t>
      </w:r>
      <w:r w:rsidR="006569E4">
        <w:rPr>
          <w:rFonts w:ascii="Times New Roman" w:hAnsi="Times New Roman" w:cs="Times New Roman"/>
          <w:sz w:val="24"/>
          <w:szCs w:val="24"/>
        </w:rPr>
        <w:t>18</w:t>
      </w:r>
      <w:r w:rsidRPr="003765DE">
        <w:rPr>
          <w:rFonts w:ascii="Times New Roman" w:hAnsi="Times New Roman" w:cs="Times New Roman"/>
          <w:sz w:val="24"/>
          <w:szCs w:val="24"/>
        </w:rPr>
        <w:t>. siječnja 20</w:t>
      </w:r>
      <w:r w:rsidR="006569E4">
        <w:rPr>
          <w:rFonts w:ascii="Times New Roman" w:hAnsi="Times New Roman" w:cs="Times New Roman"/>
          <w:sz w:val="24"/>
          <w:szCs w:val="24"/>
        </w:rPr>
        <w:t>22</w:t>
      </w:r>
      <w:r w:rsidRPr="003765DE">
        <w:rPr>
          <w:rFonts w:ascii="Times New Roman" w:hAnsi="Times New Roman" w:cs="Times New Roman"/>
          <w:sz w:val="24"/>
          <w:szCs w:val="24"/>
        </w:rPr>
        <w:t xml:space="preserve">. g. </w:t>
      </w:r>
    </w:p>
    <w:p w14:paraId="3C27CFAE" w14:textId="77777777" w:rsidR="003D2E7C" w:rsidRDefault="003D2E7C" w:rsidP="00FE26EB">
      <w:pPr>
        <w:jc w:val="both"/>
        <w:rPr>
          <w:rFonts w:ascii="Times New Roman" w:hAnsi="Times New Roman" w:cs="Times New Roman"/>
        </w:rPr>
      </w:pPr>
    </w:p>
    <w:p w14:paraId="2C2238A8" w14:textId="05A0BD10" w:rsid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Na temelju članka 39. Zakona o elektroničkim medijima (N</w:t>
      </w:r>
      <w:r w:rsidR="006C2A62">
        <w:rPr>
          <w:rFonts w:ascii="Times New Roman" w:hAnsi="Times New Roman" w:cs="Times New Roman"/>
        </w:rPr>
        <w:t xml:space="preserve">arodne novine broj </w:t>
      </w:r>
      <w:r w:rsidRPr="00FE26EB">
        <w:rPr>
          <w:rFonts w:ascii="Times New Roman" w:hAnsi="Times New Roman" w:cs="Times New Roman"/>
        </w:rPr>
        <w:t>111/21)</w:t>
      </w:r>
      <w:r>
        <w:rPr>
          <w:rFonts w:ascii="Times New Roman" w:hAnsi="Times New Roman" w:cs="Times New Roman"/>
        </w:rPr>
        <w:t xml:space="preserve"> te članka 4</w:t>
      </w:r>
      <w:r w:rsidR="00346E3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Statuta Općine </w:t>
      </w:r>
      <w:r w:rsidR="00346E36">
        <w:rPr>
          <w:rFonts w:ascii="Times New Roman" w:hAnsi="Times New Roman" w:cs="Times New Roman"/>
        </w:rPr>
        <w:t>Bistra</w:t>
      </w:r>
      <w:r>
        <w:rPr>
          <w:rFonts w:ascii="Times New Roman" w:hAnsi="Times New Roman" w:cs="Times New Roman"/>
        </w:rPr>
        <w:t xml:space="preserve"> (</w:t>
      </w:r>
      <w:r w:rsidR="00346E36">
        <w:rPr>
          <w:rFonts w:ascii="Times New Roman" w:hAnsi="Times New Roman" w:cs="Times New Roman"/>
        </w:rPr>
        <w:t>Službeni g</w:t>
      </w:r>
      <w:r>
        <w:rPr>
          <w:rFonts w:ascii="Times New Roman" w:hAnsi="Times New Roman" w:cs="Times New Roman"/>
        </w:rPr>
        <w:t xml:space="preserve">lasnik Općine </w:t>
      </w:r>
      <w:r w:rsidR="00346E36">
        <w:rPr>
          <w:rFonts w:ascii="Times New Roman" w:hAnsi="Times New Roman" w:cs="Times New Roman"/>
        </w:rPr>
        <w:t>Bistra broj 2/21</w:t>
      </w:r>
      <w:r>
        <w:rPr>
          <w:rFonts w:ascii="Times New Roman" w:hAnsi="Times New Roman" w:cs="Times New Roman"/>
        </w:rPr>
        <w:t>)</w:t>
      </w:r>
      <w:r w:rsidRPr="00FE26EB">
        <w:rPr>
          <w:rFonts w:ascii="Times New Roman" w:hAnsi="Times New Roman" w:cs="Times New Roman"/>
        </w:rPr>
        <w:t xml:space="preserve"> </w:t>
      </w:r>
      <w:r w:rsidR="00346E36">
        <w:rPr>
          <w:rFonts w:ascii="Times New Roman" w:hAnsi="Times New Roman" w:cs="Times New Roman"/>
        </w:rPr>
        <w:t xml:space="preserve">Općinski </w:t>
      </w:r>
      <w:r>
        <w:rPr>
          <w:rFonts w:ascii="Times New Roman" w:hAnsi="Times New Roman" w:cs="Times New Roman"/>
        </w:rPr>
        <w:t>načelnik Općine B</w:t>
      </w:r>
      <w:r w:rsidR="00346E36">
        <w:rPr>
          <w:rFonts w:ascii="Times New Roman" w:hAnsi="Times New Roman" w:cs="Times New Roman"/>
        </w:rPr>
        <w:t>istra</w:t>
      </w:r>
      <w:r>
        <w:rPr>
          <w:rFonts w:ascii="Times New Roman" w:hAnsi="Times New Roman" w:cs="Times New Roman"/>
        </w:rPr>
        <w:t xml:space="preserve"> raspisuje</w:t>
      </w:r>
    </w:p>
    <w:p w14:paraId="0281B1CF" w14:textId="77777777" w:rsidR="002F1BCC" w:rsidRPr="006C2A62" w:rsidRDefault="002F1BCC" w:rsidP="00FE26EB">
      <w:pPr>
        <w:jc w:val="both"/>
        <w:rPr>
          <w:rFonts w:ascii="Times New Roman" w:hAnsi="Times New Roman" w:cs="Times New Roman"/>
        </w:rPr>
      </w:pPr>
    </w:p>
    <w:p w14:paraId="60BC5537" w14:textId="62FD7689" w:rsidR="00FE26EB" w:rsidRPr="00FE26EB" w:rsidRDefault="00FE26EB" w:rsidP="00FF7D9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E26EB">
        <w:rPr>
          <w:rFonts w:ascii="Times New Roman" w:hAnsi="Times New Roman" w:cs="Times New Roman"/>
          <w:b/>
          <w:bCs/>
        </w:rPr>
        <w:t>JAVNI</w:t>
      </w:r>
      <w:r w:rsidR="00F23736">
        <w:rPr>
          <w:rFonts w:ascii="Times New Roman" w:hAnsi="Times New Roman" w:cs="Times New Roman"/>
          <w:b/>
          <w:bCs/>
        </w:rPr>
        <w:t xml:space="preserve"> NATJEČAJ</w:t>
      </w:r>
    </w:p>
    <w:p w14:paraId="23013DE9" w14:textId="5889DD40" w:rsidR="00FE26EB" w:rsidRPr="00FE26EB" w:rsidRDefault="00FE26EB" w:rsidP="00FE26EB">
      <w:pPr>
        <w:jc w:val="center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  <w:b/>
          <w:bCs/>
        </w:rPr>
        <w:t>za financiranje programskih sadržaja elektroničkih medija u 2022. godini</w:t>
      </w:r>
      <w:r w:rsidRPr="00FE26EB">
        <w:rPr>
          <w:rFonts w:ascii="Times New Roman" w:hAnsi="Times New Roman" w:cs="Times New Roman"/>
        </w:rPr>
        <w:t xml:space="preserve"> </w:t>
      </w:r>
    </w:p>
    <w:p w14:paraId="01B0E70B" w14:textId="77777777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</w:p>
    <w:p w14:paraId="7A9C4AD6" w14:textId="282E6964" w:rsidR="00FE26EB" w:rsidRPr="00B74589" w:rsidRDefault="00FE26EB" w:rsidP="00FE26EB">
      <w:pPr>
        <w:jc w:val="both"/>
        <w:rPr>
          <w:rFonts w:ascii="Times New Roman" w:hAnsi="Times New Roman" w:cs="Times New Roman"/>
          <w:b/>
          <w:bCs/>
        </w:rPr>
      </w:pPr>
      <w:r w:rsidRPr="00B74589">
        <w:rPr>
          <w:rFonts w:ascii="Times New Roman" w:hAnsi="Times New Roman" w:cs="Times New Roman"/>
          <w:b/>
          <w:bCs/>
        </w:rPr>
        <w:t xml:space="preserve">I. Predmet Javnog </w:t>
      </w:r>
      <w:r w:rsidR="008C55E7">
        <w:rPr>
          <w:rFonts w:ascii="Times New Roman" w:hAnsi="Times New Roman" w:cs="Times New Roman"/>
          <w:b/>
          <w:bCs/>
        </w:rPr>
        <w:t>natječaja</w:t>
      </w:r>
    </w:p>
    <w:p w14:paraId="09BBE497" w14:textId="572FA500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Predmet ovog Javnog </w:t>
      </w:r>
      <w:r w:rsidR="008C55E7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je prikupljanje prijava za financiranje programskih sadržaja elektroničkih medija u 2022. godini.</w:t>
      </w:r>
    </w:p>
    <w:p w14:paraId="2EED6348" w14:textId="4F7962D7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Elektronički mediji su definiran</w:t>
      </w:r>
      <w:r w:rsidR="006C2A62">
        <w:rPr>
          <w:rFonts w:ascii="Times New Roman" w:hAnsi="Times New Roman" w:cs="Times New Roman"/>
        </w:rPr>
        <w:t>i</w:t>
      </w:r>
      <w:r w:rsidRPr="00FE26EB">
        <w:rPr>
          <w:rFonts w:ascii="Times New Roman" w:hAnsi="Times New Roman" w:cs="Times New Roman"/>
        </w:rPr>
        <w:t xml:space="preserve"> Zakonom o elektroničkim medijima (NN 111/21)</w:t>
      </w:r>
      <w:r>
        <w:rPr>
          <w:rFonts w:ascii="Times New Roman" w:hAnsi="Times New Roman" w:cs="Times New Roman"/>
        </w:rPr>
        <w:t>, a odnose se na</w:t>
      </w:r>
      <w:r w:rsidRPr="00FE26EB">
        <w:rPr>
          <w:rFonts w:ascii="Times New Roman" w:hAnsi="Times New Roman" w:cs="Times New Roman"/>
        </w:rPr>
        <w:t>: audiovizualn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program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>, radijsk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program</w:t>
      </w:r>
      <w:r w:rsidR="00E57461">
        <w:rPr>
          <w:rFonts w:ascii="Times New Roman" w:hAnsi="Times New Roman" w:cs="Times New Roman"/>
        </w:rPr>
        <w:t>e</w:t>
      </w:r>
      <w:r w:rsidRPr="00FE26EB">
        <w:rPr>
          <w:rFonts w:ascii="Times New Roman" w:hAnsi="Times New Roman" w:cs="Times New Roman"/>
        </w:rPr>
        <w:t xml:space="preserve"> i elektroničke publikacije.</w:t>
      </w:r>
    </w:p>
    <w:p w14:paraId="6C5B1B78" w14:textId="4740DFCB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Pod programskim sadržajima podrazumijevaju se objave od interesa za </w:t>
      </w:r>
      <w:r>
        <w:rPr>
          <w:rFonts w:ascii="Times New Roman" w:hAnsi="Times New Roman" w:cs="Times New Roman"/>
        </w:rPr>
        <w:t xml:space="preserve">Općinu </w:t>
      </w:r>
      <w:r w:rsidR="00346E36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koje su izdvojene u tematske cjeline ili pojedinačno.</w:t>
      </w:r>
    </w:p>
    <w:p w14:paraId="09E3A8C2" w14:textId="1ED63D93" w:rsidR="00FE26EB" w:rsidRPr="00FE26EB" w:rsidRDefault="00FE26EB" w:rsidP="00FE26EB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Pod programskim sadržajem ne podrazumijeva se elektronička publikacija</w:t>
      </w:r>
      <w:r w:rsidR="00346E36">
        <w:rPr>
          <w:rFonts w:ascii="Times New Roman" w:hAnsi="Times New Roman" w:cs="Times New Roman"/>
        </w:rPr>
        <w:t xml:space="preserve"> </w:t>
      </w:r>
      <w:r w:rsidRPr="00FE26EB">
        <w:rPr>
          <w:rFonts w:ascii="Times New Roman" w:hAnsi="Times New Roman" w:cs="Times New Roman"/>
        </w:rPr>
        <w:t>(portal) u cijelosti.</w:t>
      </w:r>
    </w:p>
    <w:p w14:paraId="4E9490F6" w14:textId="79F325BA" w:rsidR="00FE26EB" w:rsidRDefault="00FE26EB" w:rsidP="00B74589">
      <w:pPr>
        <w:spacing w:line="276" w:lineRule="auto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Cilj dodjele financijskih potpora je proizvodnja i objava kvalitetnih programskih sadržaja od interesa za </w:t>
      </w:r>
      <w:r w:rsidR="00B74589">
        <w:rPr>
          <w:rFonts w:ascii="Times New Roman" w:hAnsi="Times New Roman" w:cs="Times New Roman"/>
        </w:rPr>
        <w:t>Općinu B</w:t>
      </w:r>
      <w:r w:rsidR="00E123DD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>.</w:t>
      </w:r>
    </w:p>
    <w:p w14:paraId="6BBE3C77" w14:textId="77777777" w:rsidR="00932560" w:rsidRPr="00FE26EB" w:rsidRDefault="00932560" w:rsidP="00932560">
      <w:pPr>
        <w:jc w:val="both"/>
        <w:rPr>
          <w:rFonts w:ascii="Times New Roman" w:hAnsi="Times New Roman" w:cs="Times New Roman"/>
        </w:rPr>
      </w:pPr>
      <w:r w:rsidRPr="00B74589">
        <w:rPr>
          <w:rFonts w:ascii="Times New Roman" w:hAnsi="Times New Roman" w:cs="Times New Roman"/>
          <w:b/>
          <w:bCs/>
        </w:rPr>
        <w:t>II. Kriteriji temeljem kojih će se utvrđivati prednost prijavljenog projekta/programa su: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4820"/>
        <w:gridCol w:w="1976"/>
      </w:tblGrid>
      <w:tr w:rsidR="00063064" w:rsidRPr="00C84B57" w14:paraId="7FD5525E" w14:textId="77777777" w:rsidTr="00063064">
        <w:trPr>
          <w:gridAfter w:val="1"/>
          <w:wAfter w:w="1976" w:type="dxa"/>
          <w:trHeight w:val="814"/>
        </w:trPr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A5A64A7" w14:textId="1168B5D8" w:rsidR="00D91801" w:rsidRPr="00C84B57" w:rsidRDefault="00D91801" w:rsidP="00D91801">
            <w:pPr>
              <w:spacing w:after="375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hr-HR"/>
              </w:rPr>
              <w:br/>
              <w:t>Kriterij</w:t>
            </w:r>
          </w:p>
          <w:p w14:paraId="58D43D1F" w14:textId="73CE542F" w:rsidR="00D91801" w:rsidRPr="00C84B57" w:rsidRDefault="00D91801" w:rsidP="00D9180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39C206" w14:textId="4D808AA1" w:rsidR="00D91801" w:rsidRPr="00C84B57" w:rsidRDefault="00D91801" w:rsidP="00D91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hr-HR"/>
              </w:rPr>
              <w:t>Broj bodova</w:t>
            </w:r>
          </w:p>
        </w:tc>
      </w:tr>
      <w:tr w:rsidR="00063064" w:rsidRPr="00D91801" w14:paraId="52CE0499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5C5D975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1.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343A58" w14:textId="26F2B221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Kvaliteta, kreativnost, inovativnost, autorski pristup u osmišljavanju programskog sadržaja</w:t>
            </w:r>
          </w:p>
          <w:p w14:paraId="28AEF778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B588498" w14:textId="61635D14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6DE3AF6E" w14:textId="274B77E1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290F83F3" w14:textId="77777777" w:rsidTr="00C84B57">
        <w:trPr>
          <w:trHeight w:val="1221"/>
        </w:trPr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4934251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lastRenderedPageBreak/>
              <w:t>2.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063E402" w14:textId="0817D786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Lokalni karakter programskog sadržaja (praćenje događaja na području </w:t>
            </w:r>
            <w:r w:rsidR="00E57461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Općine </w:t>
            </w:r>
            <w:r w:rsidR="00E123DD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Bistra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), usmjerenost na potrebe i interese građana </w:t>
            </w:r>
            <w:r w:rsidR="00E57461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Općine </w:t>
            </w:r>
            <w:r w:rsidR="00E123DD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Bistra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 i uključenost građana u predložene programske sadržaje</w:t>
            </w:r>
          </w:p>
          <w:p w14:paraId="732EFE9C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EA975D" w14:textId="3BF6B98F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7EBDABD0" w14:textId="03396F01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4D755375" w14:textId="3A95EAA4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2AD0E6B8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345CFF4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3.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4792D7" w14:textId="0652E6B1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Kvantiteta objava i medijske platforme objava (praćenje sadržaja u televizijskom, radijskom programu, na mrežnim stranicama te na društvenim mrežama prijavitelja na Javni </w:t>
            </w:r>
            <w:r w:rsidR="008C55E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natječaj</w:t>
            </w: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)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D91BB9" w14:textId="4D643ADA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200944FA" w14:textId="19328D99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1EA7EA36" w14:textId="4A7C807B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1C0B446B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2FF72A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4.</w:t>
            </w: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A29C352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Doseg objava pojedinog medija (istraživanje gledanosti/slušanosti/pregledi sadržaja na internetu)</w:t>
            </w:r>
          </w:p>
          <w:p w14:paraId="5F37226A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301F7D" w14:textId="436EED3D" w:rsidR="00D91801" w:rsidRPr="00C84B57" w:rsidRDefault="00D91801" w:rsidP="0006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  <w:p w14:paraId="0E34D63B" w14:textId="013AA52C" w:rsidR="00D91801" w:rsidRPr="00C84B57" w:rsidRDefault="00D91801" w:rsidP="0006306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2</w:t>
            </w:r>
          </w:p>
        </w:tc>
      </w:tr>
      <w:tr w:rsidR="00063064" w:rsidRPr="00D91801" w14:paraId="4B064C37" w14:textId="77777777" w:rsidTr="00063064">
        <w:tc>
          <w:tcPr>
            <w:tcW w:w="226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74C6C13" w14:textId="6175B9A9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</w:p>
        </w:tc>
        <w:tc>
          <w:tcPr>
            <w:tcW w:w="482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DAFF60" w14:textId="77777777" w:rsidR="00D91801" w:rsidRPr="00C84B57" w:rsidRDefault="00D91801" w:rsidP="00D91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b/>
                <w:bCs/>
                <w:color w:val="383838"/>
                <w:lang w:eastAsia="hr-HR"/>
              </w:rPr>
              <w:t>Ukupno</w:t>
            </w:r>
          </w:p>
          <w:p w14:paraId="7183E40F" w14:textId="77777777" w:rsidR="00D91801" w:rsidRPr="00C84B57" w:rsidRDefault="00D91801" w:rsidP="00D9180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 </w:t>
            </w:r>
          </w:p>
        </w:tc>
        <w:tc>
          <w:tcPr>
            <w:tcW w:w="1976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D0F9A6" w14:textId="2E33149E" w:rsidR="00D91801" w:rsidRPr="00C84B57" w:rsidRDefault="00D91801" w:rsidP="00C84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83838"/>
                <w:lang w:eastAsia="hr-HR"/>
              </w:rPr>
            </w:pPr>
            <w:r w:rsidRPr="00C84B57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 xml:space="preserve">0 – </w:t>
            </w:r>
            <w:r w:rsidR="005D24CB">
              <w:rPr>
                <w:rFonts w:ascii="Times New Roman" w:eastAsia="Times New Roman" w:hAnsi="Times New Roman" w:cs="Times New Roman"/>
                <w:color w:val="383838"/>
                <w:lang w:eastAsia="hr-HR"/>
              </w:rPr>
              <w:t>8</w:t>
            </w:r>
          </w:p>
        </w:tc>
      </w:tr>
    </w:tbl>
    <w:p w14:paraId="048D0964" w14:textId="77777777" w:rsidR="00D91801" w:rsidRPr="00FE26EB" w:rsidRDefault="00D91801" w:rsidP="00B74589">
      <w:pPr>
        <w:spacing w:line="276" w:lineRule="auto"/>
        <w:jc w:val="both"/>
        <w:rPr>
          <w:rFonts w:ascii="Times New Roman" w:hAnsi="Times New Roman" w:cs="Times New Roman"/>
        </w:rPr>
      </w:pPr>
    </w:p>
    <w:p w14:paraId="58830A1E" w14:textId="14B95AEA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Sukladno Pravilniku Fonda za poticanje pluralizma i raznovrsnost elektroničkih medija, Agencije za elektroničke medije (NN 150/13</w:t>
      </w:r>
      <w:r w:rsidR="00D729BE">
        <w:rPr>
          <w:rFonts w:ascii="Times New Roman" w:hAnsi="Times New Roman" w:cs="Times New Roman"/>
        </w:rPr>
        <w:t xml:space="preserve"> i</w:t>
      </w:r>
      <w:r w:rsidRPr="00FE26EB">
        <w:rPr>
          <w:rFonts w:ascii="Times New Roman" w:hAnsi="Times New Roman" w:cs="Times New Roman"/>
        </w:rPr>
        <w:t xml:space="preserve"> 02/17) dodatno će se vrednovati, s maksimalno 5 bodova, sadržaji usmjereni na teme:</w:t>
      </w:r>
    </w:p>
    <w:p w14:paraId="362813D7" w14:textId="28FDC870" w:rsidR="00FE26EB" w:rsidRPr="00D729BE" w:rsidRDefault="00D729BE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E26EB" w:rsidRPr="00D729BE">
        <w:rPr>
          <w:rFonts w:ascii="Times New Roman" w:hAnsi="Times New Roman" w:cs="Times New Roman"/>
        </w:rPr>
        <w:t xml:space="preserve">stvarivanje prava građana na javno informiranje vezano uz teme i događaje s područja </w:t>
      </w:r>
      <w:r w:rsidR="00E123DD">
        <w:rPr>
          <w:rFonts w:ascii="Times New Roman" w:hAnsi="Times New Roman" w:cs="Times New Roman"/>
        </w:rPr>
        <w:t>O</w:t>
      </w:r>
      <w:r w:rsidRPr="00D729BE">
        <w:rPr>
          <w:rFonts w:ascii="Times New Roman" w:hAnsi="Times New Roman" w:cs="Times New Roman"/>
        </w:rPr>
        <w:t xml:space="preserve">pćine </w:t>
      </w:r>
      <w:r w:rsidR="00E123DD">
        <w:rPr>
          <w:rFonts w:ascii="Times New Roman" w:hAnsi="Times New Roman" w:cs="Times New Roman"/>
        </w:rPr>
        <w:t>Bistra,</w:t>
      </w:r>
    </w:p>
    <w:p w14:paraId="3A8DEB02" w14:textId="2DD01EBC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poticanje kulturne raznolikosti i njegovanje baštine</w:t>
      </w:r>
      <w:r w:rsidR="00D729BE">
        <w:rPr>
          <w:rFonts w:ascii="Times New Roman" w:hAnsi="Times New Roman" w:cs="Times New Roman"/>
        </w:rPr>
        <w:t>,</w:t>
      </w:r>
    </w:p>
    <w:p w14:paraId="717D85A3" w14:textId="2437E1A6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odgoja i obrazovanja</w:t>
      </w:r>
      <w:r w:rsidR="00D729BE">
        <w:rPr>
          <w:rFonts w:ascii="Times New Roman" w:hAnsi="Times New Roman" w:cs="Times New Roman"/>
        </w:rPr>
        <w:t>,</w:t>
      </w:r>
    </w:p>
    <w:p w14:paraId="777CBD37" w14:textId="0ED85E7F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znanosti</w:t>
      </w:r>
      <w:r w:rsidR="00D729BE">
        <w:rPr>
          <w:rFonts w:ascii="Times New Roman" w:hAnsi="Times New Roman" w:cs="Times New Roman"/>
        </w:rPr>
        <w:t>,</w:t>
      </w:r>
    </w:p>
    <w:p w14:paraId="0773E2B1" w14:textId="1DADE2AA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razvoj umjetnosti i sporta</w:t>
      </w:r>
      <w:r w:rsidR="00D729BE">
        <w:rPr>
          <w:rFonts w:ascii="Times New Roman" w:hAnsi="Times New Roman" w:cs="Times New Roman"/>
        </w:rPr>
        <w:t>,</w:t>
      </w:r>
    </w:p>
    <w:p w14:paraId="03CC4F96" w14:textId="32DD53E6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promicanje ravnopravnosti spolova</w:t>
      </w:r>
      <w:r w:rsidR="00D729BE">
        <w:rPr>
          <w:rFonts w:ascii="Times New Roman" w:hAnsi="Times New Roman" w:cs="Times New Roman"/>
        </w:rPr>
        <w:t>,</w:t>
      </w:r>
    </w:p>
    <w:p w14:paraId="5015D235" w14:textId="3D37740F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poticanje stvaralaštva na narječjima hrvatskoga jezika</w:t>
      </w:r>
      <w:r w:rsidR="002F4AFD">
        <w:rPr>
          <w:rFonts w:ascii="Times New Roman" w:hAnsi="Times New Roman" w:cs="Times New Roman"/>
        </w:rPr>
        <w:t>,</w:t>
      </w:r>
    </w:p>
    <w:p w14:paraId="702E153D" w14:textId="52F92A82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obrađivanje tema o osobama s invaliditetom</w:t>
      </w:r>
      <w:r w:rsidR="00D729BE">
        <w:rPr>
          <w:rFonts w:ascii="Times New Roman" w:hAnsi="Times New Roman" w:cs="Times New Roman"/>
        </w:rPr>
        <w:t>,</w:t>
      </w:r>
    </w:p>
    <w:p w14:paraId="32F1CB22" w14:textId="667D0541" w:rsidR="00FE26EB" w:rsidRPr="00D729BE" w:rsidRDefault="00FE26EB" w:rsidP="00D729BE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 xml:space="preserve">poticanje posebnih kulturnih projekata i manifestacija na području </w:t>
      </w:r>
      <w:r w:rsidR="002F4AFD">
        <w:rPr>
          <w:rFonts w:ascii="Times New Roman" w:hAnsi="Times New Roman" w:cs="Times New Roman"/>
        </w:rPr>
        <w:t>Općine Bistra</w:t>
      </w:r>
      <w:r w:rsidR="00D729BE">
        <w:rPr>
          <w:rFonts w:ascii="Times New Roman" w:hAnsi="Times New Roman" w:cs="Times New Roman"/>
        </w:rPr>
        <w:t xml:space="preserve"> i</w:t>
      </w:r>
    </w:p>
    <w:p w14:paraId="3CB1DE08" w14:textId="038C4E94" w:rsidR="00FE26EB" w:rsidRPr="00D729BE" w:rsidRDefault="00FE26EB" w:rsidP="001D7AEA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zaštita okoliša i ljudskog zdravlja</w:t>
      </w:r>
      <w:r w:rsidR="00D729BE" w:rsidRPr="00D729BE">
        <w:rPr>
          <w:rFonts w:ascii="Times New Roman" w:hAnsi="Times New Roman" w:cs="Times New Roman"/>
        </w:rPr>
        <w:t xml:space="preserve">. </w:t>
      </w:r>
    </w:p>
    <w:p w14:paraId="0E9FAD8B" w14:textId="31AFBE89" w:rsidR="00FE26EB" w:rsidRPr="00D729BE" w:rsidRDefault="00D729BE" w:rsidP="00FE26EB">
      <w:pPr>
        <w:jc w:val="both"/>
        <w:rPr>
          <w:rFonts w:ascii="Times New Roman" w:hAnsi="Times New Roman" w:cs="Times New Roman"/>
          <w:b/>
          <w:bCs/>
        </w:rPr>
      </w:pPr>
      <w:r w:rsidRPr="00D729BE">
        <w:rPr>
          <w:rFonts w:ascii="Times New Roman" w:hAnsi="Times New Roman" w:cs="Times New Roman"/>
          <w:b/>
          <w:bCs/>
        </w:rPr>
        <w:t xml:space="preserve">III. </w:t>
      </w:r>
      <w:r w:rsidR="00FE26EB" w:rsidRPr="00D729BE">
        <w:rPr>
          <w:rFonts w:ascii="Times New Roman" w:hAnsi="Times New Roman" w:cs="Times New Roman"/>
          <w:b/>
          <w:bCs/>
        </w:rPr>
        <w:t xml:space="preserve">Uvjeti za prijavu na Javni </w:t>
      </w:r>
      <w:r w:rsidR="000F6D2D">
        <w:rPr>
          <w:rFonts w:ascii="Times New Roman" w:hAnsi="Times New Roman" w:cs="Times New Roman"/>
          <w:b/>
          <w:bCs/>
        </w:rPr>
        <w:t>natječaj</w:t>
      </w:r>
    </w:p>
    <w:p w14:paraId="5F90B880" w14:textId="63756E92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 Javni </w:t>
      </w:r>
      <w:r w:rsidR="000F6D2D">
        <w:rPr>
          <w:rFonts w:ascii="Times New Roman" w:hAnsi="Times New Roman" w:cs="Times New Roman"/>
        </w:rPr>
        <w:t>natječaj</w:t>
      </w:r>
      <w:r w:rsidRPr="00FE26EB">
        <w:rPr>
          <w:rFonts w:ascii="Times New Roman" w:hAnsi="Times New Roman" w:cs="Times New Roman"/>
        </w:rPr>
        <w:t xml:space="preserve"> se mogu prijaviti nakladnici koje imaju sjedište, odnosno prebivalište u Republici Hrvatskoj, koji obavljaju djelatnost elektroničkih medija:</w:t>
      </w:r>
    </w:p>
    <w:p w14:paraId="4E02F64B" w14:textId="56D5D5D8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televizijski nakladnici upisani u Knjigu pružatelja medijskih usluga televizije Agencije za elektroničke medije (AEM)</w:t>
      </w:r>
      <w:r w:rsidR="00D729BE" w:rsidRPr="00D729BE">
        <w:rPr>
          <w:rFonts w:ascii="Times New Roman" w:hAnsi="Times New Roman" w:cs="Times New Roman"/>
        </w:rPr>
        <w:t>,</w:t>
      </w:r>
    </w:p>
    <w:p w14:paraId="62AF7562" w14:textId="3CF03CE7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radijski nakladnici upisani u Knjigu pružatelja medijskih usluga radija Agencije za elektroničke medije (AEM)</w:t>
      </w:r>
      <w:r w:rsidR="00D729BE" w:rsidRPr="00D729BE">
        <w:rPr>
          <w:rFonts w:ascii="Times New Roman" w:hAnsi="Times New Roman" w:cs="Times New Roman"/>
        </w:rPr>
        <w:t>,</w:t>
      </w:r>
      <w:r w:rsidR="00D729BE">
        <w:rPr>
          <w:rFonts w:ascii="Times New Roman" w:hAnsi="Times New Roman" w:cs="Times New Roman"/>
        </w:rPr>
        <w:t xml:space="preserve"> ili</w:t>
      </w:r>
    </w:p>
    <w:p w14:paraId="00371E27" w14:textId="0C51C40C" w:rsidR="00FE26EB" w:rsidRPr="00D729BE" w:rsidRDefault="00FE26EB" w:rsidP="00D729BE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29BE">
        <w:rPr>
          <w:rFonts w:ascii="Times New Roman" w:hAnsi="Times New Roman" w:cs="Times New Roman"/>
        </w:rPr>
        <w:t>elektroničke publikacije upisane u Knjigu pružatelja elektroničkih publikacija koje svojim sadržajem nisu proizašle iz tiskanih medija</w:t>
      </w:r>
      <w:r w:rsidR="00D729BE" w:rsidRPr="00D729BE">
        <w:rPr>
          <w:rFonts w:ascii="Times New Roman" w:hAnsi="Times New Roman" w:cs="Times New Roman"/>
        </w:rPr>
        <w:t>.</w:t>
      </w:r>
    </w:p>
    <w:p w14:paraId="21F22B86" w14:textId="5326FBE6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Pravo na dodjelu financijskih sredstava ne mogu ostvariti nakladnici koji za isti programski sadržaj ostvaruju potporu iz sredstava Fonda za poticanje i pluralizam elektroničkih medija, državnog proračuna ili proračuna Europske unije; koji su u likvidaciji, u stečajnom postupku, koji imaju nepodmirenih obveza prema </w:t>
      </w:r>
      <w:r w:rsidR="0079342A">
        <w:rPr>
          <w:rFonts w:ascii="Times New Roman" w:hAnsi="Times New Roman" w:cs="Times New Roman"/>
        </w:rPr>
        <w:t xml:space="preserve">Općini </w:t>
      </w:r>
      <w:r w:rsidR="002F4AFD">
        <w:rPr>
          <w:rFonts w:ascii="Times New Roman" w:hAnsi="Times New Roman" w:cs="Times New Roman"/>
        </w:rPr>
        <w:t>Bistra.</w:t>
      </w:r>
      <w:r w:rsidRPr="00FE26EB">
        <w:rPr>
          <w:rFonts w:ascii="Times New Roman" w:hAnsi="Times New Roman" w:cs="Times New Roman"/>
        </w:rPr>
        <w:t xml:space="preserve"> </w:t>
      </w:r>
    </w:p>
    <w:p w14:paraId="5BAAA2E3" w14:textId="0D7CC2B6" w:rsidR="00FE26EB" w:rsidRPr="0079342A" w:rsidRDefault="0079342A" w:rsidP="00783D6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9342A">
        <w:rPr>
          <w:rFonts w:ascii="Times New Roman" w:hAnsi="Times New Roman" w:cs="Times New Roman"/>
          <w:b/>
          <w:bCs/>
        </w:rPr>
        <w:lastRenderedPageBreak/>
        <w:t xml:space="preserve">IV. </w:t>
      </w:r>
      <w:r w:rsidR="00FE26EB" w:rsidRPr="0079342A">
        <w:rPr>
          <w:rFonts w:ascii="Times New Roman" w:hAnsi="Times New Roman" w:cs="Times New Roman"/>
          <w:b/>
          <w:bCs/>
        </w:rPr>
        <w:t xml:space="preserve">Sadržaj prijave na Javni </w:t>
      </w:r>
      <w:r w:rsidR="000F6D2D">
        <w:rPr>
          <w:rFonts w:ascii="Times New Roman" w:hAnsi="Times New Roman" w:cs="Times New Roman"/>
          <w:b/>
          <w:bCs/>
        </w:rPr>
        <w:t>natječaj</w:t>
      </w:r>
    </w:p>
    <w:p w14:paraId="45356580" w14:textId="0A14597A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Prijava na Javni </w:t>
      </w:r>
      <w:r w:rsidR="000F6D2D">
        <w:rPr>
          <w:rFonts w:ascii="Times New Roman" w:hAnsi="Times New Roman" w:cs="Times New Roman"/>
        </w:rPr>
        <w:t xml:space="preserve">natječaj </w:t>
      </w:r>
      <w:r w:rsidRPr="00FE26EB">
        <w:rPr>
          <w:rFonts w:ascii="Times New Roman" w:hAnsi="Times New Roman" w:cs="Times New Roman"/>
        </w:rPr>
        <w:t>sadrži sljedeću dokumentaciju:</w:t>
      </w:r>
    </w:p>
    <w:p w14:paraId="6D7CF93A" w14:textId="1D311031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Obrasce prijave koji moraju biti točno i u cijelosti popunjeni i ovjereni i to:</w:t>
      </w:r>
    </w:p>
    <w:p w14:paraId="6E722692" w14:textId="5D03151F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 xml:space="preserve">Obrazac br. 1 – Podaci o podnositelju prijave na Javni </w:t>
      </w:r>
      <w:r w:rsidR="000F6D2D">
        <w:rPr>
          <w:rFonts w:ascii="Times New Roman" w:hAnsi="Times New Roman" w:cs="Times New Roman"/>
        </w:rPr>
        <w:t>natječaj</w:t>
      </w:r>
      <w:r w:rsidRPr="0079342A">
        <w:rPr>
          <w:rFonts w:ascii="Times New Roman" w:hAnsi="Times New Roman" w:cs="Times New Roman"/>
        </w:rPr>
        <w:t xml:space="preserve"> za financiranje programskih sadržaja elektroničkih medija u 2022. godini</w:t>
      </w:r>
      <w:r w:rsidR="0079342A">
        <w:rPr>
          <w:rFonts w:ascii="Times New Roman" w:hAnsi="Times New Roman" w:cs="Times New Roman"/>
        </w:rPr>
        <w:t>,</w:t>
      </w:r>
    </w:p>
    <w:p w14:paraId="2C3E9CA9" w14:textId="4FC7C0AB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 xml:space="preserve">Obrazac br. 2 – Podaci o projektu/programskom sadržaju koji se prijavljuje na Javni </w:t>
      </w:r>
      <w:r w:rsidR="000F6D2D">
        <w:rPr>
          <w:rFonts w:ascii="Times New Roman" w:hAnsi="Times New Roman" w:cs="Times New Roman"/>
        </w:rPr>
        <w:t>natječaj</w:t>
      </w:r>
      <w:r w:rsidRPr="0079342A">
        <w:rPr>
          <w:rFonts w:ascii="Times New Roman" w:hAnsi="Times New Roman" w:cs="Times New Roman"/>
        </w:rPr>
        <w:t xml:space="preserve"> za financiranje programskih sadržaja elektroničkih medija u 2022. godini</w:t>
      </w:r>
      <w:r w:rsidR="0079342A">
        <w:rPr>
          <w:rFonts w:ascii="Times New Roman" w:hAnsi="Times New Roman" w:cs="Times New Roman"/>
        </w:rPr>
        <w:t>,</w:t>
      </w:r>
    </w:p>
    <w:p w14:paraId="790CCF57" w14:textId="7D75CA05" w:rsidR="00FE26EB" w:rsidRPr="0079342A" w:rsidRDefault="00FE26EB" w:rsidP="0079342A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79342A">
        <w:rPr>
          <w:rFonts w:ascii="Times New Roman" w:hAnsi="Times New Roman" w:cs="Times New Roman"/>
        </w:rPr>
        <w:t>Izvadak iz Upisnika medijskih usluga koji se vodi pri Vijeću za elektroničke medije</w:t>
      </w:r>
      <w:r w:rsidR="0079342A">
        <w:rPr>
          <w:rFonts w:ascii="Times New Roman" w:hAnsi="Times New Roman" w:cs="Times New Roman"/>
        </w:rPr>
        <w:t>.</w:t>
      </w:r>
    </w:p>
    <w:p w14:paraId="6605D2CE" w14:textId="2B817FE8" w:rsidR="000C2D17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Obavezni obrasci prijave dostupni su na </w:t>
      </w:r>
      <w:r w:rsidR="000C2D17">
        <w:rPr>
          <w:rFonts w:ascii="Times New Roman" w:hAnsi="Times New Roman" w:cs="Times New Roman"/>
        </w:rPr>
        <w:t>internetskoj</w:t>
      </w:r>
      <w:r w:rsidRPr="00FE26EB">
        <w:rPr>
          <w:rFonts w:ascii="Times New Roman" w:hAnsi="Times New Roman" w:cs="Times New Roman"/>
        </w:rPr>
        <w:t xml:space="preserve"> stranici </w:t>
      </w:r>
      <w:r w:rsidR="000C2D1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="000C2D17">
        <w:rPr>
          <w:rFonts w:ascii="Times New Roman" w:hAnsi="Times New Roman" w:cs="Times New Roman"/>
        </w:rPr>
        <w:t xml:space="preserve">, </w:t>
      </w:r>
      <w:r w:rsidRPr="00FE26EB">
        <w:rPr>
          <w:rFonts w:ascii="Times New Roman" w:hAnsi="Times New Roman" w:cs="Times New Roman"/>
        </w:rPr>
        <w:t>www.</w:t>
      </w:r>
      <w:r w:rsidR="002F4AFD">
        <w:rPr>
          <w:rFonts w:ascii="Times New Roman" w:hAnsi="Times New Roman" w:cs="Times New Roman"/>
        </w:rPr>
        <w:t>bistra.</w:t>
      </w:r>
      <w:r w:rsidRPr="00FE26EB">
        <w:rPr>
          <w:rFonts w:ascii="Times New Roman" w:hAnsi="Times New Roman" w:cs="Times New Roman"/>
        </w:rPr>
        <w:t xml:space="preserve">hr. </w:t>
      </w:r>
    </w:p>
    <w:p w14:paraId="765973A0" w14:textId="599FE44A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Obrasci se ispunjavaju isključivo pomoću računala.</w:t>
      </w:r>
    </w:p>
    <w:p w14:paraId="5C629687" w14:textId="73ACF3E9" w:rsid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Nakladnik može na Javni </w:t>
      </w:r>
      <w:r w:rsidR="000F6D2D">
        <w:rPr>
          <w:rFonts w:ascii="Times New Roman" w:hAnsi="Times New Roman" w:cs="Times New Roman"/>
        </w:rPr>
        <w:t>natječaj</w:t>
      </w:r>
      <w:r w:rsidRPr="00FE26EB">
        <w:rPr>
          <w:rFonts w:ascii="Times New Roman" w:hAnsi="Times New Roman" w:cs="Times New Roman"/>
        </w:rPr>
        <w:t xml:space="preserve"> prijaviti više programskih sadržaja. U tom slučaju programski se sadržaji prijavljuju odvojeno.</w:t>
      </w:r>
    </w:p>
    <w:p w14:paraId="730EA917" w14:textId="77777777" w:rsidR="00783D63" w:rsidRPr="00FE26EB" w:rsidRDefault="00783D63" w:rsidP="00783D63">
      <w:pPr>
        <w:spacing w:after="0"/>
        <w:jc w:val="both"/>
        <w:rPr>
          <w:rFonts w:ascii="Times New Roman" w:hAnsi="Times New Roman" w:cs="Times New Roman"/>
        </w:rPr>
      </w:pPr>
    </w:p>
    <w:p w14:paraId="201F026D" w14:textId="1D216521" w:rsidR="00FE26EB" w:rsidRPr="008066ED" w:rsidRDefault="008066ED" w:rsidP="00783D6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066ED">
        <w:rPr>
          <w:rFonts w:ascii="Times New Roman" w:hAnsi="Times New Roman" w:cs="Times New Roman"/>
          <w:b/>
          <w:bCs/>
        </w:rPr>
        <w:t xml:space="preserve">V. </w:t>
      </w:r>
      <w:r w:rsidR="00FE26EB" w:rsidRPr="008066ED">
        <w:rPr>
          <w:rFonts w:ascii="Times New Roman" w:hAnsi="Times New Roman" w:cs="Times New Roman"/>
          <w:b/>
          <w:bCs/>
        </w:rPr>
        <w:t>Rok za podnošenje prijave</w:t>
      </w:r>
    </w:p>
    <w:p w14:paraId="7266C42F" w14:textId="21224084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Rok za podnošenje prijave je </w:t>
      </w:r>
      <w:r w:rsidR="005D24CB">
        <w:rPr>
          <w:rFonts w:ascii="Times New Roman" w:hAnsi="Times New Roman" w:cs="Times New Roman"/>
        </w:rPr>
        <w:t>8</w:t>
      </w:r>
      <w:r w:rsidRPr="00FE26EB">
        <w:rPr>
          <w:rFonts w:ascii="Times New Roman" w:hAnsi="Times New Roman" w:cs="Times New Roman"/>
        </w:rPr>
        <w:t xml:space="preserve"> dana od dana objave ovoga Javnog </w:t>
      </w:r>
      <w:r w:rsidR="000F6D2D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na internetskoj stranici </w:t>
      </w:r>
      <w:r w:rsidR="004900F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</w:t>
      </w:r>
      <w:r w:rsidRPr="00783D63">
        <w:rPr>
          <w:rFonts w:ascii="Times New Roman" w:hAnsi="Times New Roman" w:cs="Times New Roman"/>
          <w:b/>
          <w:bCs/>
        </w:rPr>
        <w:t xml:space="preserve">zaključno s </w:t>
      </w:r>
      <w:r w:rsidR="00F23736">
        <w:rPr>
          <w:rFonts w:ascii="Times New Roman" w:hAnsi="Times New Roman" w:cs="Times New Roman"/>
          <w:b/>
          <w:bCs/>
        </w:rPr>
        <w:t>26. 1. 2022. g. do 12:00 sati.</w:t>
      </w:r>
    </w:p>
    <w:p w14:paraId="5A8FE5F9" w14:textId="700952CA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Prijave se </w:t>
      </w:r>
      <w:r w:rsidR="00957B01">
        <w:rPr>
          <w:rFonts w:ascii="Times New Roman" w:hAnsi="Times New Roman" w:cs="Times New Roman"/>
        </w:rPr>
        <w:t xml:space="preserve">šalju u zatvorenim omotnicama </w:t>
      </w:r>
      <w:r w:rsidRPr="00FE26EB">
        <w:rPr>
          <w:rFonts w:ascii="Times New Roman" w:hAnsi="Times New Roman" w:cs="Times New Roman"/>
        </w:rPr>
        <w:t>preporučenom poštom na adresu</w:t>
      </w:r>
    </w:p>
    <w:p w14:paraId="21A49842" w14:textId="4C98F449" w:rsidR="00FE26EB" w:rsidRPr="004900F7" w:rsidRDefault="004900F7" w:rsidP="004900F7">
      <w:pPr>
        <w:jc w:val="center"/>
        <w:rPr>
          <w:rFonts w:ascii="Times New Roman" w:hAnsi="Times New Roman" w:cs="Times New Roman"/>
          <w:b/>
          <w:bCs/>
        </w:rPr>
      </w:pPr>
      <w:r w:rsidRPr="004900F7">
        <w:rPr>
          <w:rFonts w:ascii="Times New Roman" w:hAnsi="Times New Roman" w:cs="Times New Roman"/>
          <w:b/>
          <w:bCs/>
        </w:rPr>
        <w:t xml:space="preserve">OPĆINA </w:t>
      </w:r>
      <w:r w:rsidR="002F4AFD">
        <w:rPr>
          <w:rFonts w:ascii="Times New Roman" w:hAnsi="Times New Roman" w:cs="Times New Roman"/>
          <w:b/>
          <w:bCs/>
        </w:rPr>
        <w:t>BISTRA, POLJANICA BISTRANSKA, BISTRANSKA 98, 10298 BISTRA</w:t>
      </w:r>
    </w:p>
    <w:p w14:paraId="5DB38A29" w14:textId="42496120" w:rsidR="00FE26EB" w:rsidRPr="004900F7" w:rsidRDefault="00FE26EB" w:rsidP="004900F7">
      <w:pPr>
        <w:jc w:val="center"/>
        <w:rPr>
          <w:rFonts w:ascii="Times New Roman" w:hAnsi="Times New Roman" w:cs="Times New Roman"/>
          <w:b/>
          <w:bCs/>
        </w:rPr>
      </w:pPr>
      <w:r w:rsidRPr="004900F7">
        <w:rPr>
          <w:rFonts w:ascii="Times New Roman" w:hAnsi="Times New Roman" w:cs="Times New Roman"/>
          <w:b/>
          <w:bCs/>
        </w:rPr>
        <w:t xml:space="preserve">s naznakom „PRIJAVA NA JAVNI </w:t>
      </w:r>
      <w:r w:rsidR="000F6D2D">
        <w:rPr>
          <w:rFonts w:ascii="Times New Roman" w:hAnsi="Times New Roman" w:cs="Times New Roman"/>
          <w:b/>
          <w:bCs/>
        </w:rPr>
        <w:t>NATJEČAJ</w:t>
      </w:r>
      <w:r w:rsidRPr="004900F7">
        <w:rPr>
          <w:rFonts w:ascii="Times New Roman" w:hAnsi="Times New Roman" w:cs="Times New Roman"/>
          <w:b/>
          <w:bCs/>
        </w:rPr>
        <w:t xml:space="preserve"> ZA FINANCIRANJE PROGRAMSKIH SADRŽAJA</w:t>
      </w:r>
      <w:r w:rsidR="004900F7">
        <w:rPr>
          <w:rFonts w:ascii="Times New Roman" w:hAnsi="Times New Roman" w:cs="Times New Roman"/>
          <w:b/>
          <w:bCs/>
        </w:rPr>
        <w:t xml:space="preserve"> </w:t>
      </w:r>
      <w:r w:rsidRPr="004900F7">
        <w:rPr>
          <w:rFonts w:ascii="Times New Roman" w:hAnsi="Times New Roman" w:cs="Times New Roman"/>
          <w:b/>
          <w:bCs/>
        </w:rPr>
        <w:t>ELEKTRONIČKIH MEDIJA U 2022. GODINI</w:t>
      </w:r>
      <w:r w:rsidR="002F4AFD">
        <w:rPr>
          <w:rFonts w:ascii="Times New Roman" w:hAnsi="Times New Roman" w:cs="Times New Roman"/>
          <w:b/>
          <w:bCs/>
        </w:rPr>
        <w:t xml:space="preserve"> – NE OTVARAJ!“</w:t>
      </w:r>
    </w:p>
    <w:p w14:paraId="27B5AA39" w14:textId="5B200CC4" w:rsidR="00FE26EB" w:rsidRPr="00FE26EB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ili se predaju </w:t>
      </w:r>
      <w:r w:rsidR="00957B01">
        <w:rPr>
          <w:rFonts w:ascii="Times New Roman" w:hAnsi="Times New Roman" w:cs="Times New Roman"/>
        </w:rPr>
        <w:t xml:space="preserve">neposredno </w:t>
      </w:r>
      <w:r w:rsidRPr="00FE26EB">
        <w:rPr>
          <w:rFonts w:ascii="Times New Roman" w:hAnsi="Times New Roman" w:cs="Times New Roman"/>
        </w:rPr>
        <w:t xml:space="preserve">u </w:t>
      </w:r>
      <w:r w:rsidR="002F4AFD">
        <w:rPr>
          <w:rFonts w:ascii="Times New Roman" w:hAnsi="Times New Roman" w:cs="Times New Roman"/>
        </w:rPr>
        <w:t>tajništvu Općine Bistra</w:t>
      </w:r>
      <w:r w:rsidR="004900F7">
        <w:rPr>
          <w:rFonts w:ascii="Times New Roman" w:hAnsi="Times New Roman" w:cs="Times New Roman"/>
        </w:rPr>
        <w:t xml:space="preserve">, </w:t>
      </w:r>
      <w:r w:rsidR="002F4AFD">
        <w:rPr>
          <w:rFonts w:ascii="Times New Roman" w:hAnsi="Times New Roman" w:cs="Times New Roman"/>
        </w:rPr>
        <w:t xml:space="preserve">Poljanica </w:t>
      </w:r>
      <w:proofErr w:type="spellStart"/>
      <w:r w:rsidR="002F4AFD">
        <w:rPr>
          <w:rFonts w:ascii="Times New Roman" w:hAnsi="Times New Roman" w:cs="Times New Roman"/>
        </w:rPr>
        <w:t>Bistranska</w:t>
      </w:r>
      <w:proofErr w:type="spellEnd"/>
      <w:r w:rsidR="002F4AFD">
        <w:rPr>
          <w:rFonts w:ascii="Times New Roman" w:hAnsi="Times New Roman" w:cs="Times New Roman"/>
        </w:rPr>
        <w:t xml:space="preserve">, </w:t>
      </w:r>
      <w:proofErr w:type="spellStart"/>
      <w:r w:rsidR="002F4AFD">
        <w:rPr>
          <w:rFonts w:ascii="Times New Roman" w:hAnsi="Times New Roman" w:cs="Times New Roman"/>
        </w:rPr>
        <w:t>Bistranska</w:t>
      </w:r>
      <w:proofErr w:type="spellEnd"/>
      <w:r w:rsidR="002F4AFD">
        <w:rPr>
          <w:rFonts w:ascii="Times New Roman" w:hAnsi="Times New Roman" w:cs="Times New Roman"/>
        </w:rPr>
        <w:t xml:space="preserve"> 98, 10298 Bistra.</w:t>
      </w:r>
      <w:r w:rsidR="004900F7">
        <w:rPr>
          <w:rFonts w:ascii="Times New Roman" w:hAnsi="Times New Roman" w:cs="Times New Roman"/>
        </w:rPr>
        <w:t xml:space="preserve"> </w:t>
      </w:r>
    </w:p>
    <w:p w14:paraId="4F592F71" w14:textId="47536F15" w:rsidR="008C65FF" w:rsidRDefault="008C65FF" w:rsidP="00FE26EB">
      <w:pPr>
        <w:jc w:val="both"/>
        <w:rPr>
          <w:rFonts w:ascii="Times New Roman" w:hAnsi="Times New Roman" w:cs="Times New Roman"/>
          <w:b/>
          <w:bCs/>
        </w:rPr>
      </w:pPr>
      <w:r w:rsidRPr="00696119">
        <w:rPr>
          <w:rFonts w:ascii="Times New Roman" w:hAnsi="Times New Roman" w:cs="Times New Roman"/>
          <w:b/>
          <w:bCs/>
        </w:rPr>
        <w:t xml:space="preserve">VI. </w:t>
      </w:r>
      <w:r w:rsidR="00696119" w:rsidRPr="00696119">
        <w:rPr>
          <w:rFonts w:ascii="Times New Roman" w:hAnsi="Times New Roman" w:cs="Times New Roman"/>
          <w:b/>
          <w:bCs/>
        </w:rPr>
        <w:t>Ocjenjivanje i rezultati natječaja</w:t>
      </w:r>
    </w:p>
    <w:p w14:paraId="66D95F0E" w14:textId="1FD9E7F3" w:rsidR="00F23736" w:rsidRPr="00F25541" w:rsidRDefault="00F23736" w:rsidP="00FE26EB">
      <w:pPr>
        <w:jc w:val="both"/>
        <w:rPr>
          <w:rFonts w:ascii="Times New Roman" w:hAnsi="Times New Roman" w:cs="Times New Roman"/>
        </w:rPr>
      </w:pPr>
      <w:r w:rsidRPr="00F25541">
        <w:rPr>
          <w:rFonts w:ascii="Times New Roman" w:hAnsi="Times New Roman" w:cs="Times New Roman"/>
        </w:rPr>
        <w:t>Javni natječaj provodi povjerenstvo u sastavu od 3 člana koje imenuje Općinski načelnik.</w:t>
      </w:r>
    </w:p>
    <w:p w14:paraId="3F0C2FBE" w14:textId="66E40A2D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Neće se razmatrati </w:t>
      </w:r>
      <w:r w:rsidR="00F25541">
        <w:rPr>
          <w:rFonts w:ascii="Times New Roman" w:hAnsi="Times New Roman" w:cs="Times New Roman"/>
        </w:rPr>
        <w:t>prijave</w:t>
      </w:r>
      <w:r w:rsidRPr="00FE26EB">
        <w:rPr>
          <w:rFonts w:ascii="Times New Roman" w:hAnsi="Times New Roman" w:cs="Times New Roman"/>
        </w:rPr>
        <w:t xml:space="preserve"> koje pristignu izvan roka određenog Javnim </w:t>
      </w:r>
      <w:r w:rsidR="00F23736">
        <w:rPr>
          <w:rFonts w:ascii="Times New Roman" w:hAnsi="Times New Roman" w:cs="Times New Roman"/>
        </w:rPr>
        <w:t>natječajem</w:t>
      </w:r>
      <w:r w:rsidRPr="00FE26EB">
        <w:rPr>
          <w:rFonts w:ascii="Times New Roman" w:hAnsi="Times New Roman" w:cs="Times New Roman"/>
        </w:rPr>
        <w:t>, nepotpune p</w:t>
      </w:r>
      <w:r w:rsidR="00F25541">
        <w:rPr>
          <w:rFonts w:ascii="Times New Roman" w:hAnsi="Times New Roman" w:cs="Times New Roman"/>
        </w:rPr>
        <w:t>rijave</w:t>
      </w:r>
      <w:r w:rsidRPr="00FE26EB">
        <w:rPr>
          <w:rFonts w:ascii="Times New Roman" w:hAnsi="Times New Roman" w:cs="Times New Roman"/>
        </w:rPr>
        <w:t xml:space="preserve">, </w:t>
      </w:r>
      <w:r w:rsidR="00F25541">
        <w:rPr>
          <w:rFonts w:ascii="Times New Roman" w:hAnsi="Times New Roman" w:cs="Times New Roman"/>
        </w:rPr>
        <w:t>prijave</w:t>
      </w:r>
      <w:r w:rsidRPr="00FE26EB">
        <w:rPr>
          <w:rFonts w:ascii="Times New Roman" w:hAnsi="Times New Roman" w:cs="Times New Roman"/>
        </w:rPr>
        <w:t xml:space="preserve"> podnositelja koji ne zadovoljavaju kriterije Javnog </w:t>
      </w:r>
      <w:r w:rsidR="00F23736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>.</w:t>
      </w:r>
    </w:p>
    <w:p w14:paraId="2961BAD3" w14:textId="7D191BFB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Broj i iznos dodijeljenih potpora bit će usklađen s raspoloživim proračunskim sredstvima </w:t>
      </w:r>
      <w:r w:rsidR="004900F7">
        <w:rPr>
          <w:rFonts w:ascii="Times New Roman" w:hAnsi="Times New Roman" w:cs="Times New Roman"/>
        </w:rPr>
        <w:t xml:space="preserve">Općine </w:t>
      </w:r>
      <w:r w:rsidR="002F4AFD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</w:t>
      </w:r>
      <w:r w:rsidR="00A27BEB">
        <w:rPr>
          <w:rFonts w:ascii="Times New Roman" w:hAnsi="Times New Roman" w:cs="Times New Roman"/>
        </w:rPr>
        <w:t xml:space="preserve">u iznosu od </w:t>
      </w:r>
      <w:r w:rsidR="00F23736" w:rsidRPr="008256B9">
        <w:rPr>
          <w:rFonts w:ascii="Times New Roman" w:hAnsi="Times New Roman" w:cs="Times New Roman"/>
        </w:rPr>
        <w:t>32.500,00</w:t>
      </w:r>
      <w:r w:rsidR="00A27BEB" w:rsidRPr="008256B9">
        <w:rPr>
          <w:rFonts w:ascii="Times New Roman" w:hAnsi="Times New Roman" w:cs="Times New Roman"/>
        </w:rPr>
        <w:t xml:space="preserve"> </w:t>
      </w:r>
      <w:r w:rsidR="00A27BEB">
        <w:rPr>
          <w:rFonts w:ascii="Times New Roman" w:hAnsi="Times New Roman" w:cs="Times New Roman"/>
        </w:rPr>
        <w:t>HRK</w:t>
      </w:r>
      <w:r w:rsidR="00F23736">
        <w:rPr>
          <w:rFonts w:ascii="Times New Roman" w:hAnsi="Times New Roman" w:cs="Times New Roman"/>
        </w:rPr>
        <w:t xml:space="preserve"> (s uključenim PDV-om).</w:t>
      </w:r>
    </w:p>
    <w:p w14:paraId="342A4964" w14:textId="33C33D30" w:rsidR="00FE26EB" w:rsidRPr="00FE26EB" w:rsidRDefault="002F4AFD" w:rsidP="00783D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Općinski n</w:t>
      </w:r>
      <w:r w:rsidR="00696119">
        <w:rPr>
          <w:rFonts w:ascii="Times New Roman" w:hAnsi="Times New Roman" w:cs="Times New Roman"/>
        </w:rPr>
        <w:t xml:space="preserve">ačelnik Općine </w:t>
      </w:r>
      <w:r>
        <w:rPr>
          <w:rFonts w:ascii="Times New Roman" w:hAnsi="Times New Roman" w:cs="Times New Roman"/>
        </w:rPr>
        <w:t>Bistra</w:t>
      </w:r>
      <w:r w:rsidR="00F23736">
        <w:rPr>
          <w:rFonts w:ascii="Times New Roman" w:hAnsi="Times New Roman" w:cs="Times New Roman"/>
        </w:rPr>
        <w:t>, a na prijedlog povjerenstva</w:t>
      </w:r>
      <w:r w:rsidR="00FE26EB" w:rsidRPr="00FE26EB">
        <w:rPr>
          <w:rFonts w:ascii="Times New Roman" w:hAnsi="Times New Roman" w:cs="Times New Roman"/>
        </w:rPr>
        <w:t xml:space="preserve"> donosi </w:t>
      </w:r>
      <w:r>
        <w:rPr>
          <w:rFonts w:ascii="Times New Roman" w:hAnsi="Times New Roman" w:cs="Times New Roman"/>
        </w:rPr>
        <w:t xml:space="preserve">Odluku </w:t>
      </w:r>
      <w:r w:rsidR="00FE26EB" w:rsidRPr="00FE26EB">
        <w:rPr>
          <w:rFonts w:ascii="Times New Roman" w:hAnsi="Times New Roman" w:cs="Times New Roman"/>
        </w:rPr>
        <w:t>o odabiru korisnika financijskih potpora te odobrava iznose potpora.</w:t>
      </w:r>
    </w:p>
    <w:p w14:paraId="5E523D62" w14:textId="74F6912F" w:rsidR="00696119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Rezultati Javnog </w:t>
      </w:r>
      <w:r w:rsidR="00AE7A5B">
        <w:rPr>
          <w:rFonts w:ascii="Times New Roman" w:hAnsi="Times New Roman" w:cs="Times New Roman"/>
        </w:rPr>
        <w:t>natječaja</w:t>
      </w:r>
      <w:r w:rsidRPr="00FE26EB">
        <w:rPr>
          <w:rFonts w:ascii="Times New Roman" w:hAnsi="Times New Roman" w:cs="Times New Roman"/>
        </w:rPr>
        <w:t xml:space="preserve"> bit će objavljeni na internetskoj stranici </w:t>
      </w:r>
      <w:r w:rsidR="00696119">
        <w:rPr>
          <w:rFonts w:ascii="Times New Roman" w:hAnsi="Times New Roman" w:cs="Times New Roman"/>
        </w:rPr>
        <w:t>Općine B</w:t>
      </w:r>
      <w:r w:rsidR="002F4AFD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 xml:space="preserve">  u roku od pet (5) dana od donošenja </w:t>
      </w:r>
      <w:r w:rsidR="002F4AFD">
        <w:rPr>
          <w:rFonts w:ascii="Times New Roman" w:hAnsi="Times New Roman" w:cs="Times New Roman"/>
        </w:rPr>
        <w:t>Odluke</w:t>
      </w:r>
      <w:r w:rsidRPr="00FE26EB">
        <w:rPr>
          <w:rFonts w:ascii="Times New Roman" w:hAnsi="Times New Roman" w:cs="Times New Roman"/>
        </w:rPr>
        <w:t xml:space="preserve"> o odabiru.</w:t>
      </w:r>
    </w:p>
    <w:p w14:paraId="000E932A" w14:textId="1409BBA9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>Zaprimljeni prijedlozi programskih sadržaja s pratećom dokumentacijom se neće vraćati.</w:t>
      </w:r>
    </w:p>
    <w:p w14:paraId="3C45FFC8" w14:textId="3F0ACEDB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Nakladnik koji je sudjelovao u Javnom </w:t>
      </w:r>
      <w:r w:rsidR="00AE7A5B">
        <w:rPr>
          <w:rFonts w:ascii="Times New Roman" w:hAnsi="Times New Roman" w:cs="Times New Roman"/>
        </w:rPr>
        <w:t>natječaju</w:t>
      </w:r>
      <w:r w:rsidRPr="00FE26EB">
        <w:rPr>
          <w:rFonts w:ascii="Times New Roman" w:hAnsi="Times New Roman" w:cs="Times New Roman"/>
        </w:rPr>
        <w:t xml:space="preserve"> može podnijeti prigovor na </w:t>
      </w:r>
      <w:r w:rsidR="002F4AFD">
        <w:rPr>
          <w:rFonts w:ascii="Times New Roman" w:hAnsi="Times New Roman" w:cs="Times New Roman"/>
        </w:rPr>
        <w:t>Odluku</w:t>
      </w:r>
      <w:r w:rsidRPr="00FE26EB">
        <w:rPr>
          <w:rFonts w:ascii="Times New Roman" w:hAnsi="Times New Roman" w:cs="Times New Roman"/>
        </w:rPr>
        <w:t xml:space="preserve"> o odabiru korisnika potpora.</w:t>
      </w:r>
    </w:p>
    <w:p w14:paraId="0CFB3F1F" w14:textId="07AB0DA2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Prigovor se podnosi </w:t>
      </w:r>
      <w:r w:rsidR="002F4AFD">
        <w:rPr>
          <w:rFonts w:ascii="Times New Roman" w:hAnsi="Times New Roman" w:cs="Times New Roman"/>
        </w:rPr>
        <w:t xml:space="preserve">Općinskom </w:t>
      </w:r>
      <w:r w:rsidR="00696119">
        <w:rPr>
          <w:rFonts w:ascii="Times New Roman" w:hAnsi="Times New Roman" w:cs="Times New Roman"/>
        </w:rPr>
        <w:t xml:space="preserve">načelniku Općine </w:t>
      </w:r>
      <w:r w:rsidR="002F4AFD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u roku od </w:t>
      </w:r>
      <w:r w:rsidR="00976170">
        <w:rPr>
          <w:rFonts w:ascii="Times New Roman" w:hAnsi="Times New Roman" w:cs="Times New Roman"/>
        </w:rPr>
        <w:t>tri</w:t>
      </w:r>
      <w:r w:rsidRPr="00FE26EB">
        <w:rPr>
          <w:rFonts w:ascii="Times New Roman" w:hAnsi="Times New Roman" w:cs="Times New Roman"/>
        </w:rPr>
        <w:t xml:space="preserve"> (</w:t>
      </w:r>
      <w:r w:rsidR="00976170">
        <w:rPr>
          <w:rFonts w:ascii="Times New Roman" w:hAnsi="Times New Roman" w:cs="Times New Roman"/>
        </w:rPr>
        <w:t>3</w:t>
      </w:r>
      <w:r w:rsidRPr="00FE26EB">
        <w:rPr>
          <w:rFonts w:ascii="Times New Roman" w:hAnsi="Times New Roman" w:cs="Times New Roman"/>
        </w:rPr>
        <w:t xml:space="preserve">) dana od dana objave </w:t>
      </w:r>
      <w:r w:rsidR="00AD5C90">
        <w:rPr>
          <w:rFonts w:ascii="Times New Roman" w:hAnsi="Times New Roman" w:cs="Times New Roman"/>
        </w:rPr>
        <w:t xml:space="preserve">rezultata Javnog </w:t>
      </w:r>
      <w:r w:rsidR="00AE7A5B">
        <w:rPr>
          <w:rFonts w:ascii="Times New Roman" w:hAnsi="Times New Roman" w:cs="Times New Roman"/>
        </w:rPr>
        <w:t>na</w:t>
      </w:r>
      <w:r w:rsidR="00DD0E6C">
        <w:rPr>
          <w:rFonts w:ascii="Times New Roman" w:hAnsi="Times New Roman" w:cs="Times New Roman"/>
        </w:rPr>
        <w:t>t</w:t>
      </w:r>
      <w:r w:rsidR="00AE7A5B">
        <w:rPr>
          <w:rFonts w:ascii="Times New Roman" w:hAnsi="Times New Roman" w:cs="Times New Roman"/>
        </w:rPr>
        <w:t>ječaja</w:t>
      </w:r>
      <w:r w:rsidRPr="00FE26EB">
        <w:rPr>
          <w:rFonts w:ascii="Times New Roman" w:hAnsi="Times New Roman" w:cs="Times New Roman"/>
        </w:rPr>
        <w:t>.</w:t>
      </w:r>
      <w:r w:rsidR="00696119">
        <w:rPr>
          <w:rFonts w:ascii="Times New Roman" w:hAnsi="Times New Roman" w:cs="Times New Roman"/>
        </w:rPr>
        <w:t xml:space="preserve"> </w:t>
      </w:r>
      <w:r w:rsidRPr="00FE26EB">
        <w:rPr>
          <w:rFonts w:ascii="Times New Roman" w:hAnsi="Times New Roman" w:cs="Times New Roman"/>
        </w:rPr>
        <w:t xml:space="preserve">O prigovoru odlučuje </w:t>
      </w:r>
      <w:r w:rsidR="002012EC">
        <w:rPr>
          <w:rFonts w:ascii="Times New Roman" w:hAnsi="Times New Roman" w:cs="Times New Roman"/>
        </w:rPr>
        <w:t xml:space="preserve">Općinski </w:t>
      </w:r>
      <w:r w:rsidRPr="00FE26EB">
        <w:rPr>
          <w:rFonts w:ascii="Times New Roman" w:hAnsi="Times New Roman" w:cs="Times New Roman"/>
        </w:rPr>
        <w:t xml:space="preserve">načelnik </w:t>
      </w:r>
      <w:r w:rsidR="00696119">
        <w:rPr>
          <w:rFonts w:ascii="Times New Roman" w:hAnsi="Times New Roman" w:cs="Times New Roman"/>
        </w:rPr>
        <w:t>Općine B</w:t>
      </w:r>
      <w:r w:rsidR="002012EC">
        <w:rPr>
          <w:rFonts w:ascii="Times New Roman" w:hAnsi="Times New Roman" w:cs="Times New Roman"/>
        </w:rPr>
        <w:t>istra</w:t>
      </w:r>
      <w:r w:rsidRPr="00FE26EB">
        <w:rPr>
          <w:rFonts w:ascii="Times New Roman" w:hAnsi="Times New Roman" w:cs="Times New Roman"/>
        </w:rPr>
        <w:t>.</w:t>
      </w:r>
    </w:p>
    <w:p w14:paraId="340B4ACC" w14:textId="6F470D52" w:rsidR="00FE26EB" w:rsidRPr="00FE26EB" w:rsidRDefault="00FE26EB" w:rsidP="00783D63">
      <w:pPr>
        <w:spacing w:after="0"/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Nakladnici kojima se odobre financijske potpore sklopit će s </w:t>
      </w:r>
      <w:r w:rsidR="00287213">
        <w:rPr>
          <w:rFonts w:ascii="Times New Roman" w:hAnsi="Times New Roman" w:cs="Times New Roman"/>
        </w:rPr>
        <w:t xml:space="preserve">Općinom </w:t>
      </w:r>
      <w:r w:rsidR="002012EC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ugovor o financiranju programskih sadržaja kojim će se regulirati međusobna prava i obveze korisnika financijskih potpora i </w:t>
      </w:r>
      <w:r w:rsidR="00287213">
        <w:rPr>
          <w:rFonts w:ascii="Times New Roman" w:hAnsi="Times New Roman" w:cs="Times New Roman"/>
        </w:rPr>
        <w:t xml:space="preserve">Općine </w:t>
      </w:r>
      <w:r w:rsidR="002012EC">
        <w:rPr>
          <w:rFonts w:ascii="Times New Roman" w:hAnsi="Times New Roman" w:cs="Times New Roman"/>
        </w:rPr>
        <w:t>Bistra</w:t>
      </w:r>
      <w:r w:rsidRPr="00FE26EB">
        <w:rPr>
          <w:rFonts w:ascii="Times New Roman" w:hAnsi="Times New Roman" w:cs="Times New Roman"/>
        </w:rPr>
        <w:t xml:space="preserve"> (dinamika, visina, rok i način isplate, rok za proizvodnju i objavu programskih sadržaja, način provođenja izvješćivanja o proizvodnji i objavi programskih sadržaja).</w:t>
      </w:r>
    </w:p>
    <w:p w14:paraId="11B15B69" w14:textId="6387CE4F" w:rsidR="00287213" w:rsidRDefault="00FE26EB" w:rsidP="00FE26EB">
      <w:pPr>
        <w:jc w:val="both"/>
        <w:rPr>
          <w:rFonts w:ascii="Times New Roman" w:hAnsi="Times New Roman" w:cs="Times New Roman"/>
        </w:rPr>
      </w:pPr>
      <w:r w:rsidRPr="00FE26EB">
        <w:rPr>
          <w:rFonts w:ascii="Times New Roman" w:hAnsi="Times New Roman" w:cs="Times New Roman"/>
        </w:rPr>
        <w:t xml:space="preserve">Sve dodatne informacije </w:t>
      </w:r>
      <w:r w:rsidR="002012EC">
        <w:rPr>
          <w:rFonts w:ascii="Times New Roman" w:hAnsi="Times New Roman" w:cs="Times New Roman"/>
        </w:rPr>
        <w:t>mogu se</w:t>
      </w:r>
      <w:r w:rsidRPr="00FE26EB">
        <w:rPr>
          <w:rFonts w:ascii="Times New Roman" w:hAnsi="Times New Roman" w:cs="Times New Roman"/>
        </w:rPr>
        <w:t xml:space="preserve"> dobiti na telefon </w:t>
      </w:r>
      <w:r w:rsidR="00287213">
        <w:rPr>
          <w:rFonts w:ascii="Times New Roman" w:hAnsi="Times New Roman" w:cs="Times New Roman"/>
        </w:rPr>
        <w:t>01/33</w:t>
      </w:r>
      <w:r w:rsidR="002012EC">
        <w:rPr>
          <w:rFonts w:ascii="Times New Roman" w:hAnsi="Times New Roman" w:cs="Times New Roman"/>
        </w:rPr>
        <w:t>90-039</w:t>
      </w:r>
      <w:r w:rsidRPr="00FE26EB">
        <w:rPr>
          <w:rFonts w:ascii="Times New Roman" w:hAnsi="Times New Roman" w:cs="Times New Roman"/>
        </w:rPr>
        <w:t xml:space="preserve">, ili na e-mail </w:t>
      </w:r>
      <w:hyperlink r:id="rId8" w:history="1">
        <w:r w:rsidR="002012EC" w:rsidRPr="00C921C3">
          <w:rPr>
            <w:rStyle w:val="Hiperveza"/>
            <w:rFonts w:ascii="Times New Roman" w:hAnsi="Times New Roman" w:cs="Times New Roman"/>
          </w:rPr>
          <w:t>opcina-bistra@bistra.hr</w:t>
        </w:r>
      </w:hyperlink>
      <w:r w:rsidR="002012EC">
        <w:rPr>
          <w:rFonts w:ascii="Times New Roman" w:hAnsi="Times New Roman" w:cs="Times New Roman"/>
        </w:rPr>
        <w:t>.</w:t>
      </w:r>
    </w:p>
    <w:p w14:paraId="6C0290F3" w14:textId="77777777" w:rsidR="00D26AFE" w:rsidRDefault="00D26AFE" w:rsidP="00FE26EB">
      <w:pPr>
        <w:jc w:val="both"/>
        <w:rPr>
          <w:rFonts w:ascii="Times New Roman" w:hAnsi="Times New Roman" w:cs="Times New Roman"/>
        </w:rPr>
      </w:pPr>
    </w:p>
    <w:p w14:paraId="263D7A68" w14:textId="54FCF707" w:rsidR="00D26AFE" w:rsidRDefault="00D26AFE" w:rsidP="00FE26E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Općinski načelnik</w:t>
      </w:r>
    </w:p>
    <w:p w14:paraId="079DB099" w14:textId="2DFFE5EE" w:rsidR="00D26AFE" w:rsidRPr="00FE26EB" w:rsidRDefault="00D26AFE" w:rsidP="00FE26E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Danijel </w:t>
      </w:r>
      <w:proofErr w:type="spellStart"/>
      <w:r>
        <w:rPr>
          <w:rFonts w:ascii="Times New Roman" w:hAnsi="Times New Roman" w:cs="Times New Roman"/>
        </w:rPr>
        <w:t>Drviš</w:t>
      </w:r>
      <w:proofErr w:type="spellEnd"/>
    </w:p>
    <w:sectPr w:rsidR="00D26AFE" w:rsidRPr="00FE26EB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F79CF"/>
    <w:multiLevelType w:val="hybridMultilevel"/>
    <w:tmpl w:val="9F502C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A5B0C"/>
    <w:multiLevelType w:val="hybridMultilevel"/>
    <w:tmpl w:val="23D875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A5C04"/>
    <w:multiLevelType w:val="hybridMultilevel"/>
    <w:tmpl w:val="81DE94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13431">
    <w:abstractNumId w:val="2"/>
  </w:num>
  <w:num w:numId="2" w16cid:durableId="761070048">
    <w:abstractNumId w:val="1"/>
  </w:num>
  <w:num w:numId="3" w16cid:durableId="1236746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6D"/>
    <w:rsid w:val="00063064"/>
    <w:rsid w:val="000C2D17"/>
    <w:rsid w:val="000F6D2D"/>
    <w:rsid w:val="001D5808"/>
    <w:rsid w:val="002012EC"/>
    <w:rsid w:val="00287213"/>
    <w:rsid w:val="002E2494"/>
    <w:rsid w:val="002F1BCC"/>
    <w:rsid w:val="002F4AFD"/>
    <w:rsid w:val="00346E36"/>
    <w:rsid w:val="003765DE"/>
    <w:rsid w:val="003D2E7C"/>
    <w:rsid w:val="00402642"/>
    <w:rsid w:val="004900F7"/>
    <w:rsid w:val="004F4A3A"/>
    <w:rsid w:val="005D24CB"/>
    <w:rsid w:val="006569E4"/>
    <w:rsid w:val="00696119"/>
    <w:rsid w:val="006C2A62"/>
    <w:rsid w:val="006C79A1"/>
    <w:rsid w:val="00783D63"/>
    <w:rsid w:val="0079342A"/>
    <w:rsid w:val="007F43F4"/>
    <w:rsid w:val="008066ED"/>
    <w:rsid w:val="008256B9"/>
    <w:rsid w:val="00856060"/>
    <w:rsid w:val="008C55E7"/>
    <w:rsid w:val="008C65FF"/>
    <w:rsid w:val="009167B5"/>
    <w:rsid w:val="00932560"/>
    <w:rsid w:val="00942B0A"/>
    <w:rsid w:val="00957B01"/>
    <w:rsid w:val="00976170"/>
    <w:rsid w:val="009B6824"/>
    <w:rsid w:val="00A27BEB"/>
    <w:rsid w:val="00A4024B"/>
    <w:rsid w:val="00AD5C90"/>
    <w:rsid w:val="00AE7A5B"/>
    <w:rsid w:val="00AF4666"/>
    <w:rsid w:val="00B74589"/>
    <w:rsid w:val="00C84B57"/>
    <w:rsid w:val="00CD546D"/>
    <w:rsid w:val="00D26AFE"/>
    <w:rsid w:val="00D729BE"/>
    <w:rsid w:val="00D91801"/>
    <w:rsid w:val="00DD0E6C"/>
    <w:rsid w:val="00E123DD"/>
    <w:rsid w:val="00E57461"/>
    <w:rsid w:val="00E810E8"/>
    <w:rsid w:val="00EE3CA6"/>
    <w:rsid w:val="00F23736"/>
    <w:rsid w:val="00F25541"/>
    <w:rsid w:val="00F5703B"/>
    <w:rsid w:val="00FE26EB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73FBD5"/>
  <w15:chartTrackingRefBased/>
  <w15:docId w15:val="{0EA1CF20-CA30-4D20-91AF-B2BF954E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765DE"/>
    <w:pPr>
      <w:keepNext/>
      <w:suppressAutoHyphens/>
      <w:autoSpaceDN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29B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8721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7213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3765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aglavlje">
    <w:name w:val="header"/>
    <w:basedOn w:val="Normal"/>
    <w:link w:val="ZaglavljeChar"/>
    <w:rsid w:val="003765D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rsid w:val="003765D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bistra@bist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Vlatko Škrlin</dc:creator>
  <cp:keywords/>
  <dc:description/>
  <cp:lastModifiedBy>Ivana Coha Kontrec</cp:lastModifiedBy>
  <cp:revision>14</cp:revision>
  <cp:lastPrinted>2022-01-17T13:28:00Z</cp:lastPrinted>
  <dcterms:created xsi:type="dcterms:W3CDTF">2022-01-03T08:41:00Z</dcterms:created>
  <dcterms:modified xsi:type="dcterms:W3CDTF">2022-12-05T11:29:00Z</dcterms:modified>
</cp:coreProperties>
</file>