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64B66" w14:textId="77777777" w:rsidR="00827557" w:rsidRPr="00827557" w:rsidRDefault="00827557" w:rsidP="006D3B39">
      <w:pPr>
        <w:pStyle w:val="Ttulo"/>
        <w:spacing w:line="276" w:lineRule="auto"/>
        <w:jc w:val="both"/>
        <w:rPr>
          <w:sz w:val="22"/>
          <w:szCs w:val="22"/>
        </w:rPr>
      </w:pPr>
    </w:p>
    <w:p w14:paraId="00000001" w14:textId="4CC23666" w:rsidR="00EE4995" w:rsidRDefault="008431D5" w:rsidP="00B92F89">
      <w:pPr>
        <w:pStyle w:val="Ttulo"/>
        <w:ind w:left="-284"/>
      </w:pPr>
      <w:r>
        <w:t>RESEARCH</w:t>
      </w:r>
      <w:r w:rsidR="005729EA">
        <w:t xml:space="preserve"> ON HUMAN TRAFFICKING FOR THE PURPOSE OF SURROGACY</w:t>
      </w:r>
    </w:p>
    <w:p w14:paraId="00000007" w14:textId="77777777" w:rsidR="00EE4995" w:rsidRDefault="00EE4995" w:rsidP="006D3B39">
      <w:pPr>
        <w:spacing w:line="276" w:lineRule="auto"/>
        <w:jc w:val="both"/>
        <w:rPr>
          <w:sz w:val="10"/>
          <w:szCs w:val="10"/>
        </w:rPr>
      </w:pPr>
      <w:bookmarkStart w:id="0" w:name="_9nff627w843i" w:colFirst="0" w:colLast="0"/>
      <w:bookmarkEnd w:id="0"/>
    </w:p>
    <w:p w14:paraId="6E663BB9" w14:textId="77777777" w:rsidR="00B92F89" w:rsidRDefault="00B92F89" w:rsidP="00E470E6">
      <w:pPr>
        <w:spacing w:after="160" w:line="312" w:lineRule="auto"/>
        <w:jc w:val="both"/>
      </w:pPr>
    </w:p>
    <w:p w14:paraId="4C5211DB" w14:textId="630E160D" w:rsidR="00E470E6" w:rsidRDefault="00801626" w:rsidP="00E470E6">
      <w:pPr>
        <w:spacing w:after="160" w:line="312" w:lineRule="auto"/>
        <w:jc w:val="both"/>
      </w:pPr>
      <w:r w:rsidRPr="00801626">
        <w:t xml:space="preserve">At Accem, we are conducting a </w:t>
      </w:r>
      <w:r w:rsidR="008431D5">
        <w:rPr>
          <w:b/>
          <w:bCs/>
        </w:rPr>
        <w:t>research</w:t>
      </w:r>
      <w:r w:rsidRPr="006C058A">
        <w:rPr>
          <w:b/>
          <w:bCs/>
        </w:rPr>
        <w:t xml:space="preserve"> on human trafficking for the purpose of surrogacy, with a particular focus on migrant women in situations of vulnerability</w:t>
      </w:r>
      <w:r w:rsidRPr="00801626">
        <w:t>. This research is funded by the General Subdirectorate for Interinstitutional Coordination on Gender Violence of the Government Delegation against Gender Violence (Ministry of Equality).</w:t>
      </w:r>
    </w:p>
    <w:p w14:paraId="4477BAE3" w14:textId="5133D3D2" w:rsidR="00801626" w:rsidRDefault="00801626" w:rsidP="00E470E6">
      <w:pPr>
        <w:spacing w:after="160" w:line="312" w:lineRule="auto"/>
        <w:jc w:val="both"/>
      </w:pPr>
      <w:r w:rsidRPr="00801626">
        <w:t xml:space="preserve">The aim of the </w:t>
      </w:r>
      <w:r w:rsidR="008431D5">
        <w:t>research</w:t>
      </w:r>
      <w:r w:rsidRPr="00801626">
        <w:t xml:space="preserve"> is to generate practical knowledge about this form of exploitation, recently recognised in Directive (EU) 2024/1712, which remains largely underexplored and for which there is still limited systematic information available. Through this consultation, </w:t>
      </w:r>
      <w:r w:rsidRPr="006C058A">
        <w:rPr>
          <w:b/>
          <w:bCs/>
        </w:rPr>
        <w:t>we seek to understand and assess the current situation in different international and European contexts, identifying legal frameworks, key challenges, detection and intervention mechanisms, and possible good practices</w:t>
      </w:r>
      <w:r w:rsidRPr="00801626">
        <w:t xml:space="preserve"> related to reproductive exploitation and trafficking for the purpose of surrogacy.</w:t>
      </w:r>
    </w:p>
    <w:p w14:paraId="4049777F" w14:textId="5943076D" w:rsidR="00801626" w:rsidRDefault="00801626" w:rsidP="00E470E6">
      <w:pPr>
        <w:spacing w:after="160" w:line="312" w:lineRule="auto"/>
        <w:jc w:val="both"/>
      </w:pPr>
      <w:r w:rsidRPr="00801626">
        <w:t xml:space="preserve">This consultation is intended for institutions, organisations and professionals with knowledge of the context in their country. Whenever possible, we recommend that the document be completed by </w:t>
      </w:r>
      <w:r>
        <w:t>the</w:t>
      </w:r>
      <w:r w:rsidRPr="00801626">
        <w:t xml:space="preserve"> designated professional who can incorporate the shared knowledge and experience of the wider professional team.</w:t>
      </w:r>
    </w:p>
    <w:p w14:paraId="5D7A2597" w14:textId="0C2ADAB2" w:rsidR="00801626" w:rsidRDefault="00801626" w:rsidP="00E470E6">
      <w:pPr>
        <w:spacing w:after="160" w:line="312" w:lineRule="auto"/>
        <w:jc w:val="both"/>
      </w:pPr>
      <w:r w:rsidRPr="00CD6948">
        <w:t>As this issue is approached very differently depending on the national, legal, social and institutional context, we are interested in gathering diverse perspectives.</w:t>
      </w:r>
      <w:r w:rsidRPr="00801626">
        <w:t xml:space="preserve"> Responses may be based on direct experiences, professional perceptions, existing debates, observed trends, hypothetical cases or reflections arising from professional practice, even where no specific cases related to this phenomenon have been identified.</w:t>
      </w:r>
    </w:p>
    <w:p w14:paraId="3201059F" w14:textId="0508EE5D" w:rsidR="00801626" w:rsidRDefault="003A01A8" w:rsidP="00E470E6">
      <w:pPr>
        <w:spacing w:after="160" w:line="312" w:lineRule="auto"/>
        <w:jc w:val="both"/>
      </w:pPr>
      <w:r w:rsidRPr="003A01A8">
        <w:rPr>
          <w:b/>
          <w:bCs/>
        </w:rPr>
        <w:t>It is not necessary to have specialised or exhaustive knowledge on this issue in order to participate in the consultation</w:t>
      </w:r>
      <w:r w:rsidRPr="003A01A8">
        <w:t xml:space="preserve">. Precisely because this phenomenon remains largely underexplored and is addressed very differently depending on the context, </w:t>
      </w:r>
      <w:r w:rsidRPr="003A01A8">
        <w:rPr>
          <w:b/>
          <w:bCs/>
        </w:rPr>
        <w:t>we are interested in learning about both direct experiences and professional perspectives, questions, observed trends or the absence of identified cases in your country or area of work.</w:t>
      </w:r>
      <w:r w:rsidRPr="003A01A8">
        <w:t xml:space="preserve"> Likewise, it is not necessary to answer all the questions if some are not applicable or if you do not have sufficient information to answer them. There are no right or wrong answers; the information requested seeks to gather your professional perspective and experience from your own professional context.</w:t>
      </w:r>
    </w:p>
    <w:p w14:paraId="258923CE" w14:textId="4BED92FC" w:rsidR="00801626" w:rsidRDefault="00801626" w:rsidP="00E470E6">
      <w:pPr>
        <w:spacing w:after="160" w:line="312" w:lineRule="auto"/>
        <w:jc w:val="both"/>
      </w:pPr>
      <w:r w:rsidRPr="00801626">
        <w:t>If you have any questions, clarifications or suggestions, please contact us at:</w:t>
      </w:r>
    </w:p>
    <w:p w14:paraId="192F4C50" w14:textId="77777777" w:rsidR="00801626" w:rsidRPr="00801626" w:rsidRDefault="00801626" w:rsidP="00E470E6">
      <w:pPr>
        <w:pStyle w:val="Prrafodelista"/>
        <w:numPr>
          <w:ilvl w:val="0"/>
          <w:numId w:val="7"/>
        </w:numPr>
        <w:spacing w:after="160" w:line="312" w:lineRule="auto"/>
        <w:contextualSpacing w:val="0"/>
        <w:jc w:val="both"/>
      </w:pPr>
      <w:r w:rsidRPr="00801626">
        <w:t xml:space="preserve">Jgarciam@accem.es </w:t>
      </w:r>
    </w:p>
    <w:p w14:paraId="468F4E90" w14:textId="2AB9DEA1" w:rsidR="00801626" w:rsidRDefault="00801626" w:rsidP="00E470E6">
      <w:pPr>
        <w:pStyle w:val="Prrafodelista"/>
        <w:numPr>
          <w:ilvl w:val="0"/>
          <w:numId w:val="7"/>
        </w:numPr>
        <w:spacing w:after="160" w:line="312" w:lineRule="auto"/>
        <w:contextualSpacing w:val="0"/>
        <w:jc w:val="both"/>
      </w:pPr>
      <w:r w:rsidRPr="00801626">
        <w:t xml:space="preserve">Acuestag@accem.es </w:t>
      </w:r>
    </w:p>
    <w:p w14:paraId="0A922758" w14:textId="77777777" w:rsidR="00801626" w:rsidRPr="00801626" w:rsidRDefault="00801626" w:rsidP="00E470E6">
      <w:pPr>
        <w:spacing w:after="160" w:line="312" w:lineRule="auto"/>
        <w:jc w:val="both"/>
      </w:pPr>
      <w:r w:rsidRPr="00801626">
        <w:t>Thank you very much for your collaboration.</w:t>
      </w: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5104"/>
        <w:gridCol w:w="4536"/>
      </w:tblGrid>
      <w:tr w:rsidR="001876BE" w:rsidRPr="001876BE" w14:paraId="1EF4FE13" w14:textId="77777777" w:rsidTr="006C058A">
        <w:trPr>
          <w:trHeight w:val="142"/>
        </w:trPr>
        <w:tc>
          <w:tcPr>
            <w:tcW w:w="5104" w:type="dxa"/>
            <w:tcBorders>
              <w:top w:val="nil"/>
              <w:left w:val="nil"/>
              <w:bottom w:val="nil"/>
              <w:right w:val="nil"/>
            </w:tcBorders>
            <w:shd w:val="clear" w:color="auto" w:fill="2458E5"/>
            <w:tcMar>
              <w:top w:w="170" w:type="dxa"/>
              <w:left w:w="170" w:type="dxa"/>
              <w:bottom w:w="170" w:type="dxa"/>
              <w:right w:w="170" w:type="dxa"/>
            </w:tcMar>
          </w:tcPr>
          <w:p w14:paraId="0E9830A3" w14:textId="7DEA2307" w:rsidR="001876BE" w:rsidRPr="001876BE" w:rsidRDefault="006C058A" w:rsidP="006D3B39">
            <w:pPr>
              <w:widowControl w:val="0"/>
              <w:spacing w:line="276" w:lineRule="auto"/>
              <w:ind w:left="0"/>
              <w:jc w:val="both"/>
              <w:rPr>
                <w:b/>
                <w:bCs/>
                <w:color w:val="FFFFFF"/>
              </w:rPr>
            </w:pPr>
            <w:r w:rsidRPr="006C058A">
              <w:rPr>
                <w:b/>
                <w:bCs/>
                <w:color w:val="FFFFFF"/>
              </w:rPr>
              <w:lastRenderedPageBreak/>
              <w:t>INFORMATION ABOUT THE ORGANISATION</w:t>
            </w:r>
          </w:p>
        </w:tc>
        <w:tc>
          <w:tcPr>
            <w:tcW w:w="4536" w:type="dxa"/>
            <w:tcBorders>
              <w:top w:val="nil"/>
              <w:left w:val="nil"/>
              <w:bottom w:val="nil"/>
              <w:right w:val="nil"/>
            </w:tcBorders>
            <w:shd w:val="clear" w:color="auto" w:fill="2458E5"/>
          </w:tcPr>
          <w:p w14:paraId="7F8EA8F7" w14:textId="77777777" w:rsidR="001876BE" w:rsidRPr="001876BE" w:rsidRDefault="001876BE" w:rsidP="006D3B39">
            <w:pPr>
              <w:widowControl w:val="0"/>
              <w:spacing w:line="276" w:lineRule="auto"/>
              <w:ind w:left="-284"/>
              <w:jc w:val="both"/>
              <w:rPr>
                <w:b/>
                <w:bCs/>
                <w:color w:val="FFFFFF"/>
                <w:lang w:val="es-ES"/>
              </w:rPr>
            </w:pPr>
          </w:p>
        </w:tc>
      </w:tr>
    </w:tbl>
    <w:p w14:paraId="0F08E47D" w14:textId="77777777" w:rsidR="001876BE" w:rsidRDefault="001876BE" w:rsidP="006D3B39">
      <w:pPr>
        <w:spacing w:line="276" w:lineRule="auto"/>
        <w:jc w:val="both"/>
      </w:pPr>
    </w:p>
    <w:p w14:paraId="645C5385" w14:textId="4F92C586" w:rsidR="00C46CCC" w:rsidRDefault="00C46CCC" w:rsidP="00E470E6">
      <w:pPr>
        <w:spacing w:after="160" w:line="312" w:lineRule="auto"/>
        <w:ind w:left="-284"/>
        <w:contextualSpacing/>
        <w:jc w:val="both"/>
      </w:pPr>
      <w:r>
        <w:t>-</w:t>
      </w:r>
      <w:r>
        <w:tab/>
      </w:r>
      <w:r w:rsidR="00420337">
        <w:t>Name of the organisation:</w:t>
      </w:r>
      <w:r w:rsidR="00CD6948">
        <w:t xml:space="preserve"> </w:t>
      </w:r>
      <w:r w:rsidR="00CD6948" w:rsidRPr="00CD6948">
        <w:rPr>
          <w:color w:val="808080" w:themeColor="background1" w:themeShade="80"/>
        </w:rPr>
        <w:t>Fill out</w:t>
      </w:r>
    </w:p>
    <w:p w14:paraId="44FCFB98" w14:textId="66B3FD9F" w:rsidR="00C46CCC" w:rsidRDefault="00C46CCC" w:rsidP="00E470E6">
      <w:pPr>
        <w:spacing w:after="160" w:line="312" w:lineRule="auto"/>
        <w:ind w:left="-284"/>
        <w:contextualSpacing/>
        <w:jc w:val="both"/>
      </w:pPr>
      <w:r>
        <w:t>-</w:t>
      </w:r>
      <w:r>
        <w:tab/>
      </w:r>
      <w:r w:rsidR="00420337">
        <w:t>Country or countries where you work:</w:t>
      </w:r>
      <w:r w:rsidR="00CD6948">
        <w:t xml:space="preserve"> </w:t>
      </w:r>
      <w:r w:rsidR="00CD6948" w:rsidRPr="00CD6948">
        <w:rPr>
          <w:color w:val="808080" w:themeColor="background1" w:themeShade="80"/>
        </w:rPr>
        <w:t>Fill out</w:t>
      </w:r>
    </w:p>
    <w:p w14:paraId="384CCDBC" w14:textId="32DD50FF" w:rsidR="00C46CCC" w:rsidRDefault="00C46CCC" w:rsidP="00E470E6">
      <w:pPr>
        <w:spacing w:after="160" w:line="312" w:lineRule="auto"/>
        <w:ind w:left="-284"/>
        <w:contextualSpacing/>
        <w:jc w:val="both"/>
      </w:pPr>
      <w:r>
        <w:t>-</w:t>
      </w:r>
      <w:r>
        <w:tab/>
      </w:r>
      <w:r w:rsidR="00420337">
        <w:t xml:space="preserve">Which </w:t>
      </w:r>
      <w:r w:rsidR="00420337" w:rsidRPr="00420337">
        <w:t>population groups does your organisation mainly work with?</w:t>
      </w:r>
      <w:r w:rsidR="00CD6948">
        <w:t xml:space="preserve"> </w:t>
      </w:r>
      <w:r w:rsidR="00CD6948" w:rsidRPr="00CD6948">
        <w:rPr>
          <w:color w:val="808080" w:themeColor="background1" w:themeShade="80"/>
        </w:rPr>
        <w:t>Fill out</w:t>
      </w:r>
    </w:p>
    <w:p w14:paraId="757D8521" w14:textId="121C99CF" w:rsidR="00C46CCC" w:rsidRDefault="00C46CCC" w:rsidP="00E470E6">
      <w:pPr>
        <w:spacing w:after="160" w:line="312" w:lineRule="auto"/>
        <w:ind w:left="-284"/>
        <w:contextualSpacing/>
        <w:jc w:val="both"/>
      </w:pPr>
      <w:r>
        <w:t>-</w:t>
      </w:r>
      <w:r>
        <w:tab/>
      </w:r>
      <w:r w:rsidR="00420337">
        <w:t xml:space="preserve">What </w:t>
      </w:r>
      <w:r w:rsidR="00420337" w:rsidRPr="00420337">
        <w:t>type of work or activities does your organisation carry out?</w:t>
      </w:r>
      <w:r w:rsidR="00CD6948">
        <w:t xml:space="preserve"> </w:t>
      </w:r>
      <w:r w:rsidR="00CD6948" w:rsidRPr="00CD6948">
        <w:rPr>
          <w:color w:val="808080" w:themeColor="background1" w:themeShade="80"/>
        </w:rPr>
        <w:t>Fill out</w:t>
      </w:r>
    </w:p>
    <w:p w14:paraId="304FE0BC" w14:textId="76231C19" w:rsidR="00827557" w:rsidRDefault="00C46CCC" w:rsidP="00E470E6">
      <w:pPr>
        <w:spacing w:after="160" w:line="312" w:lineRule="auto"/>
        <w:ind w:left="-284"/>
        <w:contextualSpacing/>
        <w:jc w:val="both"/>
      </w:pPr>
      <w:r>
        <w:t>-</w:t>
      </w:r>
      <w:r>
        <w:tab/>
        <w:t>Persona de contacto y cargo:</w:t>
      </w:r>
      <w:r w:rsidR="00CD6948">
        <w:t xml:space="preserve"> </w:t>
      </w:r>
      <w:r w:rsidR="00CD6948" w:rsidRPr="00CD6948">
        <w:rPr>
          <w:color w:val="808080" w:themeColor="background1" w:themeShade="80"/>
        </w:rPr>
        <w:t>Fill out</w:t>
      </w:r>
    </w:p>
    <w:p w14:paraId="57EC3DEA" w14:textId="1D101F8A" w:rsidR="001876BE" w:rsidRDefault="001876BE"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1876BE" w:rsidRPr="001876BE" w14:paraId="680EFDF6" w14:textId="77777777" w:rsidTr="001876BE">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p w14:paraId="3CC4DDB8" w14:textId="3933EDF6" w:rsidR="001876BE" w:rsidRPr="001876BE" w:rsidRDefault="00420337" w:rsidP="006D3B39">
            <w:pPr>
              <w:widowControl w:val="0"/>
              <w:spacing w:line="276" w:lineRule="auto"/>
              <w:ind w:left="0"/>
              <w:jc w:val="both"/>
              <w:rPr>
                <w:b/>
                <w:bCs/>
                <w:color w:val="FFFFFF"/>
              </w:rPr>
            </w:pPr>
            <w:r>
              <w:rPr>
                <w:b/>
                <w:bCs/>
                <w:color w:val="FFFFFF"/>
              </w:rPr>
              <w:t>GENERAL OVERVIEW</w:t>
            </w:r>
          </w:p>
        </w:tc>
        <w:tc>
          <w:tcPr>
            <w:tcW w:w="5387" w:type="dxa"/>
            <w:tcBorders>
              <w:top w:val="nil"/>
              <w:left w:val="nil"/>
              <w:bottom w:val="nil"/>
              <w:right w:val="nil"/>
            </w:tcBorders>
            <w:shd w:val="clear" w:color="auto" w:fill="2458E5"/>
          </w:tcPr>
          <w:p w14:paraId="677AAB6A" w14:textId="77777777" w:rsidR="001876BE" w:rsidRPr="001876BE" w:rsidRDefault="001876BE" w:rsidP="006D3B39">
            <w:pPr>
              <w:widowControl w:val="0"/>
              <w:spacing w:line="276" w:lineRule="auto"/>
              <w:ind w:left="-284"/>
              <w:jc w:val="both"/>
              <w:rPr>
                <w:b/>
                <w:bCs/>
                <w:color w:val="FFFFFF"/>
                <w:lang w:val="es-ES"/>
              </w:rPr>
            </w:pPr>
          </w:p>
        </w:tc>
      </w:tr>
    </w:tbl>
    <w:p w14:paraId="0E96A955" w14:textId="44EADE32" w:rsidR="001876BE" w:rsidRDefault="001876BE" w:rsidP="006D3B39">
      <w:pPr>
        <w:spacing w:line="276" w:lineRule="auto"/>
        <w:jc w:val="both"/>
      </w:pPr>
    </w:p>
    <w:p w14:paraId="015B0679" w14:textId="628BE5DB" w:rsidR="001876BE" w:rsidRPr="001876BE" w:rsidRDefault="00420337" w:rsidP="00E470E6">
      <w:pPr>
        <w:spacing w:after="160" w:line="312" w:lineRule="auto"/>
        <w:ind w:left="-284"/>
        <w:jc w:val="both"/>
        <w:rPr>
          <w:b/>
          <w:bCs/>
        </w:rPr>
      </w:pPr>
      <w:bookmarkStart w:id="1" w:name="_Hlk229648828"/>
      <w:r w:rsidRPr="00420337">
        <w:rPr>
          <w:b/>
          <w:bCs/>
        </w:rPr>
        <w:t>How would you describe the situation of surrogacy in your country/countries?</w:t>
      </w:r>
    </w:p>
    <w:p w14:paraId="5D4FC643" w14:textId="5B160757" w:rsidR="00420337" w:rsidRDefault="00420337" w:rsidP="00E470E6">
      <w:pPr>
        <w:spacing w:after="160" w:line="312" w:lineRule="auto"/>
        <w:ind w:left="-284"/>
        <w:jc w:val="both"/>
      </w:pPr>
      <w:r w:rsidRPr="00420337">
        <w:t>We are interested in understanding how this issue is approached socially, politically and institutionally, the level of visibility or public debate surrounding it, and which actors or dynamics are commonly associated with these practices. You may also mention whether there are relevant positions within feminist movements or other social movements regarding this issue, as well as possible differences between the various models or forms of surrogacy present in your context (commercial, altruistic, etc.).</w:t>
      </w:r>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AB0F50" w14:paraId="571DFF5F" w14:textId="77777777" w:rsidTr="00AB0F50">
        <w:tc>
          <w:tcPr>
            <w:tcW w:w="9634" w:type="dxa"/>
          </w:tcPr>
          <w:p w14:paraId="3334D0E9" w14:textId="6D303935" w:rsidR="00AB0F50"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2E72A3DF" w14:textId="0F3462A8" w:rsidR="00AB0F50" w:rsidRDefault="00AB0F50" w:rsidP="00E470E6">
            <w:pPr>
              <w:spacing w:after="160" w:line="312" w:lineRule="auto"/>
              <w:ind w:left="0"/>
              <w:jc w:val="both"/>
            </w:pPr>
          </w:p>
          <w:p w14:paraId="42FCA69E" w14:textId="77777777" w:rsidR="00E957FC" w:rsidRDefault="00E957FC" w:rsidP="00E470E6">
            <w:pPr>
              <w:spacing w:after="160" w:line="312" w:lineRule="auto"/>
              <w:ind w:left="0"/>
              <w:jc w:val="both"/>
            </w:pPr>
          </w:p>
          <w:p w14:paraId="32508C2A" w14:textId="70C41839" w:rsidR="00E470E6" w:rsidRDefault="00E470E6" w:rsidP="00E470E6">
            <w:pPr>
              <w:spacing w:after="160" w:line="312" w:lineRule="auto"/>
              <w:ind w:left="0"/>
              <w:jc w:val="both"/>
            </w:pPr>
          </w:p>
        </w:tc>
      </w:tr>
    </w:tbl>
    <w:p w14:paraId="480100ED" w14:textId="77777777" w:rsidR="00AB0F50" w:rsidRDefault="00AB0F50"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1876BE" w:rsidRPr="001876BE" w14:paraId="578EB17C" w14:textId="77777777" w:rsidTr="00402E72">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bookmarkEnd w:id="1"/>
          <w:p w14:paraId="11A1315E" w14:textId="1F5472F5" w:rsidR="001876BE" w:rsidRPr="001876BE" w:rsidRDefault="00420337" w:rsidP="006D3B39">
            <w:pPr>
              <w:widowControl w:val="0"/>
              <w:spacing w:line="276" w:lineRule="auto"/>
              <w:ind w:left="0"/>
              <w:jc w:val="both"/>
              <w:rPr>
                <w:b/>
                <w:bCs/>
                <w:color w:val="FFFFFF"/>
              </w:rPr>
            </w:pPr>
            <w:r>
              <w:rPr>
                <w:b/>
                <w:bCs/>
                <w:color w:val="FFFFFF"/>
              </w:rPr>
              <w:t>LEGISLATION</w:t>
            </w:r>
          </w:p>
        </w:tc>
        <w:tc>
          <w:tcPr>
            <w:tcW w:w="5387" w:type="dxa"/>
            <w:tcBorders>
              <w:top w:val="nil"/>
              <w:left w:val="nil"/>
              <w:bottom w:val="nil"/>
              <w:right w:val="nil"/>
            </w:tcBorders>
            <w:shd w:val="clear" w:color="auto" w:fill="2458E5"/>
          </w:tcPr>
          <w:p w14:paraId="6FEFA4B5" w14:textId="77777777" w:rsidR="001876BE" w:rsidRPr="001876BE" w:rsidRDefault="001876BE" w:rsidP="006D3B39">
            <w:pPr>
              <w:widowControl w:val="0"/>
              <w:spacing w:line="276" w:lineRule="auto"/>
              <w:ind w:left="-284"/>
              <w:jc w:val="both"/>
              <w:rPr>
                <w:b/>
                <w:bCs/>
                <w:color w:val="FFFFFF"/>
                <w:lang w:val="es-ES"/>
              </w:rPr>
            </w:pPr>
          </w:p>
        </w:tc>
      </w:tr>
    </w:tbl>
    <w:p w14:paraId="183BB419" w14:textId="77777777" w:rsidR="001876BE" w:rsidRDefault="001876BE" w:rsidP="006D3B39">
      <w:pPr>
        <w:spacing w:line="276" w:lineRule="auto"/>
        <w:jc w:val="both"/>
      </w:pPr>
    </w:p>
    <w:p w14:paraId="7A8F60E0" w14:textId="59DD9108" w:rsidR="00420337" w:rsidRPr="00AB0F50" w:rsidRDefault="00420337" w:rsidP="00E470E6">
      <w:pPr>
        <w:spacing w:after="160" w:line="312" w:lineRule="auto"/>
        <w:ind w:left="-284"/>
        <w:jc w:val="both"/>
        <w:rPr>
          <w:b/>
          <w:bCs/>
        </w:rPr>
      </w:pPr>
      <w:r w:rsidRPr="00420337">
        <w:rPr>
          <w:b/>
          <w:bCs/>
        </w:rPr>
        <w:t>What is the current legal framework in your country regarding surrogacy, and how is this practice carried out in reality?</w:t>
      </w:r>
    </w:p>
    <w:p w14:paraId="570873FD" w14:textId="40809FD6" w:rsidR="00420337" w:rsidRDefault="00420337" w:rsidP="00E470E6">
      <w:pPr>
        <w:spacing w:after="160" w:line="312" w:lineRule="auto"/>
        <w:ind w:left="-284"/>
        <w:jc w:val="both"/>
      </w:pPr>
      <w:r w:rsidRPr="00420337">
        <w:t>You may refer to whether surrogacy is prohibited, regulated or exists within a legal grey area, as well as the main limitations, contradictions, uncertainties or difficulties you identify in the legislation or its practical implementation. We are also interested in understanding how these practices operate in reality and whether you consider that agencies, intermediaries or intended parents are able to circumvent existing legal restrictions or relocate these practices to other countries.</w:t>
      </w:r>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AB0F50" w14:paraId="1628F7FA" w14:textId="77777777" w:rsidTr="00402E72">
        <w:tc>
          <w:tcPr>
            <w:tcW w:w="9634" w:type="dxa"/>
          </w:tcPr>
          <w:p w14:paraId="67554090" w14:textId="77777777" w:rsidR="003A01A8"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0763639E" w14:textId="7190D6CF" w:rsidR="00AB0F50" w:rsidRDefault="00AB0F50" w:rsidP="00E470E6">
            <w:pPr>
              <w:spacing w:after="160" w:line="312" w:lineRule="auto"/>
              <w:ind w:left="0"/>
              <w:jc w:val="both"/>
            </w:pPr>
          </w:p>
          <w:p w14:paraId="5C8DB41D" w14:textId="77777777" w:rsidR="00E957FC" w:rsidRDefault="00E957FC" w:rsidP="00E470E6">
            <w:pPr>
              <w:spacing w:after="160" w:line="312" w:lineRule="auto"/>
              <w:ind w:left="0"/>
              <w:jc w:val="both"/>
            </w:pPr>
          </w:p>
          <w:p w14:paraId="0AF15C39" w14:textId="58462538" w:rsidR="00AB0F50" w:rsidRDefault="00AB0F50" w:rsidP="00E470E6">
            <w:pPr>
              <w:spacing w:after="160" w:line="312" w:lineRule="auto"/>
              <w:ind w:left="0"/>
              <w:jc w:val="both"/>
            </w:pPr>
          </w:p>
          <w:p w14:paraId="46751EBC" w14:textId="77777777" w:rsidR="00AB0F50" w:rsidRDefault="00AB0F50" w:rsidP="00E470E6">
            <w:pPr>
              <w:spacing w:after="160" w:line="312" w:lineRule="auto"/>
              <w:ind w:left="0"/>
              <w:jc w:val="both"/>
            </w:pPr>
          </w:p>
        </w:tc>
      </w:tr>
    </w:tbl>
    <w:p w14:paraId="3CBDF7F4" w14:textId="77777777" w:rsidR="00AB0F50" w:rsidRDefault="00AB0F50"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ED24DE" w:rsidRPr="001876BE" w14:paraId="240CE60E" w14:textId="77777777" w:rsidTr="00402E72">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p w14:paraId="025AC158" w14:textId="546EA809" w:rsidR="00ED24DE" w:rsidRPr="001876BE" w:rsidRDefault="00420337" w:rsidP="006D3B39">
            <w:pPr>
              <w:widowControl w:val="0"/>
              <w:spacing w:line="276" w:lineRule="auto"/>
              <w:ind w:left="0"/>
              <w:jc w:val="both"/>
              <w:rPr>
                <w:b/>
                <w:bCs/>
                <w:color w:val="FFFFFF"/>
              </w:rPr>
            </w:pPr>
            <w:r>
              <w:rPr>
                <w:b/>
                <w:bCs/>
                <w:color w:val="FFFFFF"/>
              </w:rPr>
              <w:t>CASES OR SITUATIONS</w:t>
            </w:r>
          </w:p>
        </w:tc>
        <w:tc>
          <w:tcPr>
            <w:tcW w:w="5387" w:type="dxa"/>
            <w:tcBorders>
              <w:top w:val="nil"/>
              <w:left w:val="nil"/>
              <w:bottom w:val="nil"/>
              <w:right w:val="nil"/>
            </w:tcBorders>
            <w:shd w:val="clear" w:color="auto" w:fill="2458E5"/>
          </w:tcPr>
          <w:p w14:paraId="6EB8010B" w14:textId="77777777" w:rsidR="00ED24DE" w:rsidRPr="001876BE" w:rsidRDefault="00ED24DE" w:rsidP="006D3B39">
            <w:pPr>
              <w:widowControl w:val="0"/>
              <w:spacing w:line="276" w:lineRule="auto"/>
              <w:ind w:left="-284"/>
              <w:jc w:val="both"/>
              <w:rPr>
                <w:b/>
                <w:bCs/>
                <w:color w:val="FFFFFF"/>
                <w:lang w:val="es-ES"/>
              </w:rPr>
            </w:pPr>
          </w:p>
        </w:tc>
      </w:tr>
    </w:tbl>
    <w:p w14:paraId="1DE27696" w14:textId="77777777" w:rsidR="00ED24DE" w:rsidRDefault="00ED24DE" w:rsidP="006D3B39">
      <w:pPr>
        <w:spacing w:line="276" w:lineRule="auto"/>
        <w:jc w:val="both"/>
      </w:pPr>
    </w:p>
    <w:p w14:paraId="2BB2721C" w14:textId="5C76EBFB" w:rsidR="00420337" w:rsidRPr="00AB0F50" w:rsidRDefault="00420337" w:rsidP="00E470E6">
      <w:pPr>
        <w:spacing w:after="160" w:line="312" w:lineRule="auto"/>
        <w:ind w:left="-284"/>
        <w:jc w:val="both"/>
        <w:rPr>
          <w:b/>
          <w:bCs/>
        </w:rPr>
      </w:pPr>
      <w:proofErr w:type="gramStart"/>
      <w:r w:rsidRPr="00420337">
        <w:rPr>
          <w:b/>
          <w:bCs/>
        </w:rPr>
        <w:t>Do you recall any case or situation related to exploitation for the purpose of surrogacy that has occurred in your country or organisation?</w:t>
      </w:r>
      <w:proofErr w:type="gramEnd"/>
    </w:p>
    <w:p w14:paraId="3F561DEC" w14:textId="5BAABF7A" w:rsidR="00420337" w:rsidRDefault="00420337" w:rsidP="00E470E6">
      <w:pPr>
        <w:spacing w:after="160" w:line="312" w:lineRule="auto"/>
        <w:ind w:left="-284"/>
        <w:jc w:val="both"/>
      </w:pPr>
      <w:r>
        <w:t>For example, if applicable, media-covered cases that have taken place in your country. If not, any situation identified by your organisation as potentially suspicious of this type of reproductive exploitation. For instance, unusual or suspicious situations related to pregnancies, childbirth, mediation, international travel, the presence of third parties making decisions, difficulties in accessing the affected woman, or any other element that raised concerns that this could be a situation of this kind. You may briefly describe what happened, the warning signs or indicators identified, the woman’s vulnerability factors, and how the case was resolved, without including identifying information.</w:t>
      </w:r>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ED24DE" w14:paraId="4666725D" w14:textId="77777777" w:rsidTr="00402E72">
        <w:tc>
          <w:tcPr>
            <w:tcW w:w="9634" w:type="dxa"/>
          </w:tcPr>
          <w:p w14:paraId="4C9ABC3D" w14:textId="77777777" w:rsidR="003A01A8"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5AEF6E04" w14:textId="2E5C737C" w:rsidR="006D3B39" w:rsidRDefault="006D3B39" w:rsidP="00E470E6">
            <w:pPr>
              <w:spacing w:after="160" w:line="312" w:lineRule="auto"/>
              <w:ind w:left="0"/>
              <w:jc w:val="both"/>
            </w:pPr>
          </w:p>
          <w:p w14:paraId="79B820FB" w14:textId="27D642A2" w:rsidR="00ED24DE" w:rsidRDefault="00ED24DE" w:rsidP="00E470E6">
            <w:pPr>
              <w:spacing w:after="160" w:line="312" w:lineRule="auto"/>
              <w:ind w:left="0"/>
              <w:jc w:val="both"/>
            </w:pPr>
          </w:p>
          <w:p w14:paraId="61C707A8" w14:textId="77777777" w:rsidR="00ED24DE" w:rsidRDefault="00ED24DE" w:rsidP="00E470E6">
            <w:pPr>
              <w:spacing w:after="160" w:line="312" w:lineRule="auto"/>
              <w:ind w:left="0"/>
              <w:jc w:val="both"/>
            </w:pPr>
          </w:p>
          <w:p w14:paraId="6D9A9930" w14:textId="2868B836" w:rsidR="00ED24DE" w:rsidRDefault="00ED24DE" w:rsidP="00E470E6">
            <w:pPr>
              <w:spacing w:after="160" w:line="312" w:lineRule="auto"/>
              <w:ind w:left="0"/>
              <w:jc w:val="both"/>
            </w:pPr>
          </w:p>
          <w:p w14:paraId="546FAD0F" w14:textId="77777777" w:rsidR="00E470E6" w:rsidRDefault="00E470E6" w:rsidP="00E470E6">
            <w:pPr>
              <w:spacing w:after="160" w:line="312" w:lineRule="auto"/>
              <w:ind w:left="0"/>
              <w:jc w:val="both"/>
            </w:pPr>
          </w:p>
          <w:p w14:paraId="5EF3B4A8" w14:textId="77777777" w:rsidR="00ED24DE" w:rsidRDefault="00ED24DE" w:rsidP="00E470E6">
            <w:pPr>
              <w:spacing w:after="160" w:line="312" w:lineRule="auto"/>
              <w:ind w:left="0"/>
              <w:jc w:val="both"/>
            </w:pPr>
          </w:p>
        </w:tc>
      </w:tr>
    </w:tbl>
    <w:p w14:paraId="633E31C0" w14:textId="0475DC1E" w:rsidR="00ED24DE" w:rsidRDefault="00ED24DE" w:rsidP="006D3B39">
      <w:pPr>
        <w:spacing w:line="276" w:lineRule="auto"/>
        <w:jc w:val="both"/>
      </w:pPr>
    </w:p>
    <w:p w14:paraId="388A0ECA" w14:textId="77777777" w:rsidR="006D3B39" w:rsidRDefault="006D3B39"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ED24DE" w:rsidRPr="001876BE" w14:paraId="1CE187B0" w14:textId="77777777" w:rsidTr="00402E72">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p w14:paraId="53EC1677" w14:textId="4EEDE553" w:rsidR="00ED24DE" w:rsidRPr="001876BE" w:rsidRDefault="00420337" w:rsidP="006D3B39">
            <w:pPr>
              <w:widowControl w:val="0"/>
              <w:spacing w:line="276" w:lineRule="auto"/>
              <w:ind w:left="0"/>
              <w:jc w:val="both"/>
              <w:rPr>
                <w:b/>
                <w:bCs/>
                <w:color w:val="FFFFFF"/>
              </w:rPr>
            </w:pPr>
            <w:r>
              <w:rPr>
                <w:b/>
                <w:bCs/>
                <w:color w:val="FFFFFF"/>
              </w:rPr>
              <w:t>DETECTION</w:t>
            </w:r>
          </w:p>
        </w:tc>
        <w:tc>
          <w:tcPr>
            <w:tcW w:w="5387" w:type="dxa"/>
            <w:tcBorders>
              <w:top w:val="nil"/>
              <w:left w:val="nil"/>
              <w:bottom w:val="nil"/>
              <w:right w:val="nil"/>
            </w:tcBorders>
            <w:shd w:val="clear" w:color="auto" w:fill="2458E5"/>
          </w:tcPr>
          <w:p w14:paraId="2326A701" w14:textId="77777777" w:rsidR="00ED24DE" w:rsidRPr="001876BE" w:rsidRDefault="00ED24DE" w:rsidP="006D3B39">
            <w:pPr>
              <w:widowControl w:val="0"/>
              <w:spacing w:line="276" w:lineRule="auto"/>
              <w:ind w:left="-284"/>
              <w:jc w:val="both"/>
              <w:rPr>
                <w:b/>
                <w:bCs/>
                <w:color w:val="FFFFFF"/>
                <w:lang w:val="es-ES"/>
              </w:rPr>
            </w:pPr>
          </w:p>
        </w:tc>
      </w:tr>
    </w:tbl>
    <w:p w14:paraId="131F38DE" w14:textId="77777777" w:rsidR="00ED24DE" w:rsidRDefault="00ED24DE" w:rsidP="006D3B39">
      <w:pPr>
        <w:spacing w:line="276" w:lineRule="auto"/>
        <w:jc w:val="both"/>
      </w:pPr>
    </w:p>
    <w:p w14:paraId="24E5B382" w14:textId="42AE4B71" w:rsidR="00ED24DE" w:rsidRDefault="00420337" w:rsidP="00E470E6">
      <w:pPr>
        <w:spacing w:after="160" w:line="312" w:lineRule="auto"/>
        <w:ind w:left="-284"/>
        <w:jc w:val="both"/>
        <w:rPr>
          <w:b/>
          <w:bCs/>
        </w:rPr>
      </w:pPr>
      <w:r w:rsidRPr="00420337">
        <w:rPr>
          <w:b/>
          <w:bCs/>
        </w:rPr>
        <w:t>What do you consider to be the main difficulties or barriers to detecting, identifying or making this phenomenon visible in your context?</w:t>
      </w:r>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ED24DE" w14:paraId="3F8BB3EB" w14:textId="77777777" w:rsidTr="00402E72">
        <w:tc>
          <w:tcPr>
            <w:tcW w:w="9634" w:type="dxa"/>
          </w:tcPr>
          <w:p w14:paraId="67344786" w14:textId="77777777" w:rsidR="003A01A8"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75F488BE" w14:textId="23663573" w:rsidR="00ED24DE" w:rsidRDefault="00ED24DE" w:rsidP="00E470E6">
            <w:pPr>
              <w:spacing w:after="160" w:line="312" w:lineRule="auto"/>
              <w:ind w:left="0"/>
              <w:jc w:val="both"/>
            </w:pPr>
          </w:p>
          <w:p w14:paraId="231D3CFE" w14:textId="33B9A94D" w:rsidR="006D3B39" w:rsidRDefault="006D3B39" w:rsidP="00E470E6">
            <w:pPr>
              <w:spacing w:after="160" w:line="312" w:lineRule="auto"/>
              <w:ind w:left="0"/>
              <w:jc w:val="both"/>
            </w:pPr>
          </w:p>
          <w:p w14:paraId="74A0BE52" w14:textId="77777777" w:rsidR="006D3B39" w:rsidRDefault="006D3B39" w:rsidP="00E470E6">
            <w:pPr>
              <w:spacing w:after="160" w:line="312" w:lineRule="auto"/>
              <w:ind w:left="0"/>
              <w:jc w:val="both"/>
            </w:pPr>
          </w:p>
          <w:p w14:paraId="3FBB1715" w14:textId="77777777" w:rsidR="00ED24DE" w:rsidRDefault="00ED24DE" w:rsidP="00E470E6">
            <w:pPr>
              <w:spacing w:after="160" w:line="312" w:lineRule="auto"/>
              <w:ind w:left="0"/>
              <w:jc w:val="both"/>
            </w:pPr>
          </w:p>
          <w:p w14:paraId="4026B7DF" w14:textId="77777777" w:rsidR="00E470E6" w:rsidRDefault="00E470E6" w:rsidP="00E470E6">
            <w:pPr>
              <w:spacing w:after="160" w:line="312" w:lineRule="auto"/>
              <w:ind w:left="0"/>
              <w:jc w:val="both"/>
            </w:pPr>
          </w:p>
          <w:p w14:paraId="412EE81F" w14:textId="099BFC32" w:rsidR="00E470E6" w:rsidRDefault="00E470E6" w:rsidP="00E470E6">
            <w:pPr>
              <w:spacing w:after="160" w:line="312" w:lineRule="auto"/>
              <w:ind w:left="0"/>
              <w:jc w:val="both"/>
            </w:pPr>
          </w:p>
        </w:tc>
      </w:tr>
    </w:tbl>
    <w:p w14:paraId="6D822339" w14:textId="55B23757" w:rsidR="00ED24DE" w:rsidRDefault="00ED24DE" w:rsidP="006D3B39">
      <w:pPr>
        <w:spacing w:line="276" w:lineRule="auto"/>
        <w:jc w:val="both"/>
      </w:pPr>
    </w:p>
    <w:p w14:paraId="3101DFA5" w14:textId="2FED8B05" w:rsidR="006D3B39" w:rsidRDefault="006D3B39"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ED24DE" w:rsidRPr="001876BE" w14:paraId="73E82F3C" w14:textId="77777777" w:rsidTr="00402E72">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p w14:paraId="6ACB7A6F" w14:textId="02D801B5" w:rsidR="00ED24DE" w:rsidRPr="001876BE" w:rsidRDefault="00420337" w:rsidP="006D3B39">
            <w:pPr>
              <w:widowControl w:val="0"/>
              <w:spacing w:line="276" w:lineRule="auto"/>
              <w:ind w:left="0"/>
              <w:jc w:val="both"/>
              <w:rPr>
                <w:b/>
                <w:bCs/>
                <w:color w:val="FFFFFF"/>
              </w:rPr>
            </w:pPr>
            <w:r>
              <w:rPr>
                <w:b/>
                <w:bCs/>
                <w:color w:val="FFFFFF"/>
              </w:rPr>
              <w:lastRenderedPageBreak/>
              <w:t>INTERVENTION</w:t>
            </w:r>
          </w:p>
        </w:tc>
        <w:tc>
          <w:tcPr>
            <w:tcW w:w="5387" w:type="dxa"/>
            <w:tcBorders>
              <w:top w:val="nil"/>
              <w:left w:val="nil"/>
              <w:bottom w:val="nil"/>
              <w:right w:val="nil"/>
            </w:tcBorders>
            <w:shd w:val="clear" w:color="auto" w:fill="2458E5"/>
          </w:tcPr>
          <w:p w14:paraId="1B24F56E" w14:textId="77777777" w:rsidR="00ED24DE" w:rsidRPr="001876BE" w:rsidRDefault="00ED24DE" w:rsidP="006D3B39">
            <w:pPr>
              <w:widowControl w:val="0"/>
              <w:spacing w:line="276" w:lineRule="auto"/>
              <w:ind w:left="-284"/>
              <w:jc w:val="both"/>
              <w:rPr>
                <w:b/>
                <w:bCs/>
                <w:color w:val="FFFFFF"/>
                <w:lang w:val="es-ES"/>
              </w:rPr>
            </w:pPr>
          </w:p>
        </w:tc>
      </w:tr>
    </w:tbl>
    <w:p w14:paraId="2D690C6E" w14:textId="77777777" w:rsidR="00ED24DE" w:rsidRDefault="00ED24DE" w:rsidP="006D3B39">
      <w:pPr>
        <w:spacing w:line="276" w:lineRule="auto"/>
        <w:jc w:val="both"/>
      </w:pPr>
    </w:p>
    <w:p w14:paraId="771E6A48" w14:textId="0C732EA6" w:rsidR="00ED24DE" w:rsidRDefault="00420337" w:rsidP="00E470E6">
      <w:pPr>
        <w:spacing w:after="160" w:line="312" w:lineRule="auto"/>
        <w:ind w:left="-284"/>
        <w:jc w:val="both"/>
        <w:rPr>
          <w:b/>
          <w:bCs/>
        </w:rPr>
      </w:pPr>
      <w:proofErr w:type="gramStart"/>
      <w:r w:rsidRPr="00420337">
        <w:rPr>
          <w:b/>
          <w:bCs/>
        </w:rPr>
        <w:t>In the event that a situation of possible exploitation or trafficking for the purpose of surrogacy were identified, how do you think it would be addressed by your entity or organisation?</w:t>
      </w:r>
      <w:proofErr w:type="gramEnd"/>
      <w:r>
        <w:rPr>
          <w:b/>
          <w:bCs/>
        </w:rPr>
        <w:t xml:space="preserve"> </w:t>
      </w:r>
      <w:r w:rsidRPr="00420337">
        <w:rPr>
          <w:b/>
          <w:bCs/>
        </w:rPr>
        <w:t>Which actors or resources would intervene, and what would be the main difficulties, needs or gaps identified in the intervention process?</w:t>
      </w:r>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ED24DE" w14:paraId="6D85EA18" w14:textId="77777777" w:rsidTr="00ED24DE">
        <w:tc>
          <w:tcPr>
            <w:tcW w:w="9634" w:type="dxa"/>
            <w:shd w:val="clear" w:color="auto" w:fill="auto"/>
          </w:tcPr>
          <w:p w14:paraId="5BA8D7F0" w14:textId="77777777" w:rsidR="003A01A8"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6B034F51" w14:textId="77777777" w:rsidR="00ED24DE" w:rsidRDefault="00ED24DE" w:rsidP="00E470E6">
            <w:pPr>
              <w:spacing w:after="160" w:line="312" w:lineRule="auto"/>
              <w:ind w:left="0"/>
              <w:jc w:val="both"/>
            </w:pPr>
          </w:p>
          <w:p w14:paraId="7906D786" w14:textId="77777777" w:rsidR="00ED24DE" w:rsidRDefault="00ED24DE" w:rsidP="00E470E6">
            <w:pPr>
              <w:spacing w:after="160" w:line="312" w:lineRule="auto"/>
              <w:ind w:left="0"/>
              <w:jc w:val="both"/>
            </w:pPr>
          </w:p>
          <w:p w14:paraId="138D40F1" w14:textId="14F60524" w:rsidR="00ED24DE" w:rsidRDefault="00ED24DE" w:rsidP="00E470E6">
            <w:pPr>
              <w:spacing w:after="160" w:line="312" w:lineRule="auto"/>
              <w:ind w:left="0"/>
              <w:jc w:val="both"/>
            </w:pPr>
          </w:p>
          <w:p w14:paraId="3D2FF7B7" w14:textId="77777777" w:rsidR="00E957FC" w:rsidRDefault="00E957FC" w:rsidP="00E470E6">
            <w:pPr>
              <w:spacing w:after="160" w:line="312" w:lineRule="auto"/>
              <w:ind w:left="0"/>
              <w:jc w:val="both"/>
            </w:pPr>
          </w:p>
          <w:p w14:paraId="06D25AE8" w14:textId="77777777" w:rsidR="00E470E6" w:rsidRDefault="00E470E6" w:rsidP="00E470E6">
            <w:pPr>
              <w:spacing w:after="160" w:line="312" w:lineRule="auto"/>
              <w:ind w:left="0"/>
              <w:jc w:val="both"/>
            </w:pPr>
          </w:p>
          <w:p w14:paraId="2D0121A9" w14:textId="77777777" w:rsidR="00ED24DE" w:rsidRDefault="00ED24DE" w:rsidP="00E470E6">
            <w:pPr>
              <w:spacing w:after="160" w:line="312" w:lineRule="auto"/>
              <w:ind w:left="0"/>
              <w:jc w:val="both"/>
            </w:pPr>
          </w:p>
          <w:p w14:paraId="1F752E82" w14:textId="77777777" w:rsidR="00ED24DE" w:rsidRDefault="00ED24DE" w:rsidP="00E470E6">
            <w:pPr>
              <w:spacing w:after="160" w:line="312" w:lineRule="auto"/>
              <w:ind w:left="0"/>
              <w:jc w:val="both"/>
            </w:pPr>
          </w:p>
        </w:tc>
      </w:tr>
    </w:tbl>
    <w:p w14:paraId="457295C0" w14:textId="313A7B6E" w:rsidR="00ED24DE" w:rsidRDefault="00ED24DE" w:rsidP="006D3B39">
      <w:pPr>
        <w:spacing w:line="276" w:lineRule="auto"/>
        <w:jc w:val="both"/>
      </w:pPr>
    </w:p>
    <w:p w14:paraId="2B9E00D5" w14:textId="77777777" w:rsidR="006D3B39" w:rsidRDefault="006D3B39"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ED24DE" w:rsidRPr="001876BE" w14:paraId="37B0A52B" w14:textId="77777777" w:rsidTr="00402E72">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p w14:paraId="355FE289" w14:textId="18E4C0E1" w:rsidR="00ED24DE" w:rsidRPr="001876BE" w:rsidRDefault="00420337" w:rsidP="006D3B39">
            <w:pPr>
              <w:widowControl w:val="0"/>
              <w:spacing w:line="276" w:lineRule="auto"/>
              <w:ind w:left="0"/>
              <w:jc w:val="both"/>
              <w:rPr>
                <w:b/>
                <w:bCs/>
                <w:color w:val="FFFFFF"/>
              </w:rPr>
            </w:pPr>
            <w:r>
              <w:rPr>
                <w:b/>
                <w:bCs/>
                <w:color w:val="FFFFFF"/>
              </w:rPr>
              <w:t>KEY ACTORS</w:t>
            </w:r>
          </w:p>
        </w:tc>
        <w:tc>
          <w:tcPr>
            <w:tcW w:w="5387" w:type="dxa"/>
            <w:tcBorders>
              <w:top w:val="nil"/>
              <w:left w:val="nil"/>
              <w:bottom w:val="nil"/>
              <w:right w:val="nil"/>
            </w:tcBorders>
            <w:shd w:val="clear" w:color="auto" w:fill="2458E5"/>
          </w:tcPr>
          <w:p w14:paraId="3A8266DB" w14:textId="77777777" w:rsidR="00ED24DE" w:rsidRPr="001876BE" w:rsidRDefault="00ED24DE" w:rsidP="006D3B39">
            <w:pPr>
              <w:widowControl w:val="0"/>
              <w:spacing w:line="276" w:lineRule="auto"/>
              <w:ind w:left="-284"/>
              <w:jc w:val="both"/>
              <w:rPr>
                <w:b/>
                <w:bCs/>
                <w:color w:val="FFFFFF"/>
                <w:lang w:val="es-ES"/>
              </w:rPr>
            </w:pPr>
          </w:p>
        </w:tc>
      </w:tr>
    </w:tbl>
    <w:p w14:paraId="0EBD32A6" w14:textId="77777777" w:rsidR="00ED24DE" w:rsidRDefault="00ED24DE" w:rsidP="006D3B39">
      <w:pPr>
        <w:spacing w:line="276" w:lineRule="auto"/>
        <w:jc w:val="both"/>
      </w:pPr>
    </w:p>
    <w:p w14:paraId="2B8334C4" w14:textId="4EF63D2A" w:rsidR="00420337" w:rsidRPr="00E470E6" w:rsidRDefault="00420337" w:rsidP="00E470E6">
      <w:pPr>
        <w:spacing w:after="160" w:line="312" w:lineRule="auto"/>
        <w:ind w:left="-284"/>
        <w:jc w:val="both"/>
        <w:rPr>
          <w:b/>
          <w:bCs/>
        </w:rPr>
      </w:pPr>
      <w:r w:rsidRPr="00420337">
        <w:rPr>
          <w:b/>
          <w:bCs/>
        </w:rPr>
        <w:t>What role are social organisations, public institutions or other actors currently playing in relation to this issue?</w:t>
      </w:r>
    </w:p>
    <w:p w14:paraId="0BEEEF91" w14:textId="213CC660" w:rsidR="00420337" w:rsidRDefault="00420337" w:rsidP="00E470E6">
      <w:pPr>
        <w:spacing w:after="160" w:line="312" w:lineRule="auto"/>
        <w:ind w:left="-284"/>
        <w:jc w:val="both"/>
      </w:pPr>
      <w:r>
        <w:t xml:space="preserve">You may specify which key actors you identify in relation to surrogacy in your context and the type of active role they play. </w:t>
      </w:r>
      <w:r w:rsidR="003A01A8">
        <w:t xml:space="preserve">You may also mention </w:t>
      </w:r>
      <w:r w:rsidR="00C34399">
        <w:t>workstreams</w:t>
      </w:r>
      <w:r>
        <w:t xml:space="preserve"> related to awareness-raising, training, research, detection, intervention, coordination, policy advocacy, protocol development or networking, as well as any other initiatives being developed in your context. </w:t>
      </w:r>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ED24DE" w14:paraId="66E5BA40" w14:textId="77777777" w:rsidTr="00402E72">
        <w:tc>
          <w:tcPr>
            <w:tcW w:w="9634" w:type="dxa"/>
          </w:tcPr>
          <w:p w14:paraId="7771007B" w14:textId="77777777" w:rsidR="003A01A8"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2D19104F" w14:textId="77777777" w:rsidR="00ED24DE" w:rsidRDefault="00ED24DE" w:rsidP="00E470E6">
            <w:pPr>
              <w:spacing w:after="160" w:line="312" w:lineRule="auto"/>
              <w:ind w:left="0"/>
              <w:jc w:val="both"/>
            </w:pPr>
          </w:p>
          <w:p w14:paraId="359382DD" w14:textId="6792A4FF" w:rsidR="00ED24DE" w:rsidRDefault="00ED24DE" w:rsidP="00E470E6">
            <w:pPr>
              <w:spacing w:after="160" w:line="312" w:lineRule="auto"/>
              <w:ind w:left="0"/>
              <w:jc w:val="both"/>
            </w:pPr>
          </w:p>
          <w:p w14:paraId="7FD0BE9F" w14:textId="062DE0DC" w:rsidR="006D3B39" w:rsidRDefault="006D3B39" w:rsidP="00E470E6">
            <w:pPr>
              <w:spacing w:after="160" w:line="312" w:lineRule="auto"/>
              <w:ind w:left="0"/>
              <w:jc w:val="both"/>
            </w:pPr>
          </w:p>
          <w:p w14:paraId="40072DD6" w14:textId="5BF0AB1B" w:rsidR="00ED24DE" w:rsidRDefault="00ED24DE" w:rsidP="00E470E6">
            <w:pPr>
              <w:spacing w:after="160" w:line="312" w:lineRule="auto"/>
              <w:ind w:left="0"/>
              <w:jc w:val="both"/>
            </w:pPr>
          </w:p>
          <w:p w14:paraId="3AE11103" w14:textId="675670A3" w:rsidR="005D0D27" w:rsidRDefault="005D0D27" w:rsidP="00E470E6">
            <w:pPr>
              <w:spacing w:after="160" w:line="312" w:lineRule="auto"/>
              <w:ind w:left="0"/>
              <w:jc w:val="both"/>
            </w:pPr>
          </w:p>
          <w:p w14:paraId="4A31D9CD" w14:textId="4343B28C" w:rsidR="00ED24DE" w:rsidRDefault="00ED24DE" w:rsidP="00E470E6">
            <w:pPr>
              <w:spacing w:after="160" w:line="312" w:lineRule="auto"/>
              <w:ind w:left="0"/>
              <w:jc w:val="both"/>
            </w:pPr>
          </w:p>
          <w:p w14:paraId="172581EC" w14:textId="77777777" w:rsidR="00E957FC" w:rsidRDefault="00E957FC" w:rsidP="00E470E6">
            <w:pPr>
              <w:spacing w:after="160" w:line="312" w:lineRule="auto"/>
              <w:ind w:left="0"/>
              <w:jc w:val="both"/>
            </w:pPr>
          </w:p>
          <w:p w14:paraId="757D6702" w14:textId="77777777" w:rsidR="00ED24DE" w:rsidRDefault="00ED24DE" w:rsidP="00E470E6">
            <w:pPr>
              <w:spacing w:after="160" w:line="312" w:lineRule="auto"/>
              <w:ind w:left="0"/>
              <w:jc w:val="both"/>
            </w:pPr>
          </w:p>
        </w:tc>
      </w:tr>
    </w:tbl>
    <w:p w14:paraId="16E720F8" w14:textId="1D59F89F" w:rsidR="00ED24DE" w:rsidRDefault="00ED24DE" w:rsidP="006D3B39">
      <w:pPr>
        <w:spacing w:line="276" w:lineRule="auto"/>
        <w:jc w:val="both"/>
      </w:pPr>
    </w:p>
    <w:p w14:paraId="1FA3B1F9" w14:textId="65EF5880" w:rsidR="006D3B39" w:rsidRDefault="006D3B39"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ED24DE" w:rsidRPr="001876BE" w14:paraId="7CB02D03" w14:textId="77777777" w:rsidTr="00402E72">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p w14:paraId="6989FD49" w14:textId="0A46028C" w:rsidR="00ED24DE" w:rsidRPr="001876BE" w:rsidRDefault="00420337" w:rsidP="006D3B39">
            <w:pPr>
              <w:widowControl w:val="0"/>
              <w:spacing w:line="276" w:lineRule="auto"/>
              <w:ind w:left="0"/>
              <w:jc w:val="both"/>
              <w:rPr>
                <w:b/>
                <w:bCs/>
                <w:color w:val="FFFFFF"/>
              </w:rPr>
            </w:pPr>
            <w:r>
              <w:rPr>
                <w:b/>
                <w:bCs/>
                <w:color w:val="FFFFFF"/>
              </w:rPr>
              <w:lastRenderedPageBreak/>
              <w:t>COORDINATION</w:t>
            </w:r>
            <w:r w:rsidR="00ED24DE">
              <w:rPr>
                <w:b/>
                <w:bCs/>
                <w:color w:val="FFFFFF"/>
              </w:rPr>
              <w:t xml:space="preserve"> </w:t>
            </w:r>
          </w:p>
        </w:tc>
        <w:tc>
          <w:tcPr>
            <w:tcW w:w="5387" w:type="dxa"/>
            <w:tcBorders>
              <w:top w:val="nil"/>
              <w:left w:val="nil"/>
              <w:bottom w:val="nil"/>
              <w:right w:val="nil"/>
            </w:tcBorders>
            <w:shd w:val="clear" w:color="auto" w:fill="2458E5"/>
          </w:tcPr>
          <w:p w14:paraId="6DC6BF92" w14:textId="77777777" w:rsidR="00ED24DE" w:rsidRPr="001876BE" w:rsidRDefault="00ED24DE" w:rsidP="006D3B39">
            <w:pPr>
              <w:widowControl w:val="0"/>
              <w:spacing w:line="276" w:lineRule="auto"/>
              <w:ind w:left="-284"/>
              <w:jc w:val="both"/>
              <w:rPr>
                <w:b/>
                <w:bCs/>
                <w:color w:val="FFFFFF"/>
                <w:lang w:val="es-ES"/>
              </w:rPr>
            </w:pPr>
          </w:p>
        </w:tc>
      </w:tr>
    </w:tbl>
    <w:p w14:paraId="0DBBB85D" w14:textId="77777777" w:rsidR="00ED24DE" w:rsidRDefault="00ED24DE" w:rsidP="006D3B39">
      <w:pPr>
        <w:spacing w:line="276" w:lineRule="auto"/>
        <w:jc w:val="both"/>
      </w:pPr>
    </w:p>
    <w:p w14:paraId="207CB457" w14:textId="0B609E13" w:rsidR="00420337" w:rsidRDefault="00420337" w:rsidP="00E470E6">
      <w:pPr>
        <w:spacing w:after="160" w:line="312" w:lineRule="auto"/>
        <w:jc w:val="both"/>
      </w:pPr>
      <w:r w:rsidRPr="00420337">
        <w:rPr>
          <w:b/>
          <w:bCs/>
        </w:rPr>
        <w:t>Given that this is a transnational phenomenon, do you consider that there is sufficient international coordination and cooperation to address it? What measures, mechanisms or changes do you believe would be necessary to improve the international response?</w:t>
      </w:r>
    </w:p>
    <w:p w14:paraId="276F8FD5" w14:textId="149D0783" w:rsidR="00420337" w:rsidRDefault="00420337" w:rsidP="00E470E6">
      <w:pPr>
        <w:spacing w:after="160" w:line="312" w:lineRule="auto"/>
        <w:jc w:val="both"/>
      </w:pPr>
      <w:r>
        <w:t>We are particularly interested in your views on coordination between countries, the role of international institutions, and the possible difficulties arising from the transnational nature of these practices. If you are aware of specific initiatives or informal day-to-day forms of cooperation that facilitate these transnational networks, you may also describe them.</w:t>
      </w:r>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ED24DE" w14:paraId="0493CBD1" w14:textId="77777777" w:rsidTr="006D3B39">
        <w:trPr>
          <w:trHeight w:val="2053"/>
        </w:trPr>
        <w:tc>
          <w:tcPr>
            <w:tcW w:w="9634" w:type="dxa"/>
          </w:tcPr>
          <w:p w14:paraId="452C56E9" w14:textId="77777777" w:rsidR="003A01A8"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1B216E4C" w14:textId="77777777" w:rsidR="00ED24DE" w:rsidRDefault="00ED24DE" w:rsidP="00E470E6">
            <w:pPr>
              <w:spacing w:after="160" w:line="312" w:lineRule="auto"/>
              <w:ind w:left="0"/>
              <w:jc w:val="both"/>
            </w:pPr>
          </w:p>
          <w:p w14:paraId="462495CE" w14:textId="77777777" w:rsidR="00ED24DE" w:rsidRDefault="00ED24DE" w:rsidP="00E470E6">
            <w:pPr>
              <w:spacing w:after="160" w:line="312" w:lineRule="auto"/>
              <w:ind w:left="0"/>
              <w:jc w:val="both"/>
            </w:pPr>
          </w:p>
        </w:tc>
      </w:tr>
    </w:tbl>
    <w:p w14:paraId="1F1E5405" w14:textId="6C3B8D89" w:rsidR="00ED24DE" w:rsidRDefault="00ED24DE"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ED24DE" w:rsidRPr="001876BE" w14:paraId="6970D496" w14:textId="77777777" w:rsidTr="00402E72">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p w14:paraId="2E1F7395" w14:textId="2B20B2D7" w:rsidR="00ED24DE" w:rsidRPr="001876BE" w:rsidRDefault="00420337" w:rsidP="006D3B39">
            <w:pPr>
              <w:widowControl w:val="0"/>
              <w:spacing w:line="276" w:lineRule="auto"/>
              <w:ind w:left="0"/>
              <w:jc w:val="both"/>
              <w:rPr>
                <w:b/>
                <w:bCs/>
                <w:color w:val="FFFFFF"/>
              </w:rPr>
            </w:pPr>
            <w:r>
              <w:rPr>
                <w:b/>
                <w:bCs/>
                <w:color w:val="FFFFFF"/>
              </w:rPr>
              <w:t>GOOD PRACTICES</w:t>
            </w:r>
            <w:r w:rsidR="00ED24DE">
              <w:rPr>
                <w:b/>
                <w:bCs/>
                <w:color w:val="FFFFFF"/>
              </w:rPr>
              <w:t xml:space="preserve"> </w:t>
            </w:r>
          </w:p>
        </w:tc>
        <w:tc>
          <w:tcPr>
            <w:tcW w:w="5387" w:type="dxa"/>
            <w:tcBorders>
              <w:top w:val="nil"/>
              <w:left w:val="nil"/>
              <w:bottom w:val="nil"/>
              <w:right w:val="nil"/>
            </w:tcBorders>
            <w:shd w:val="clear" w:color="auto" w:fill="2458E5"/>
          </w:tcPr>
          <w:p w14:paraId="07A1E8E9" w14:textId="77777777" w:rsidR="00ED24DE" w:rsidRPr="001876BE" w:rsidRDefault="00ED24DE" w:rsidP="006D3B39">
            <w:pPr>
              <w:widowControl w:val="0"/>
              <w:spacing w:line="276" w:lineRule="auto"/>
              <w:ind w:left="-284"/>
              <w:jc w:val="both"/>
              <w:rPr>
                <w:b/>
                <w:bCs/>
                <w:color w:val="FFFFFF"/>
                <w:lang w:val="es-ES"/>
              </w:rPr>
            </w:pPr>
          </w:p>
        </w:tc>
      </w:tr>
    </w:tbl>
    <w:p w14:paraId="28986333" w14:textId="77777777" w:rsidR="00ED24DE" w:rsidRDefault="00ED24DE" w:rsidP="006D3B39">
      <w:pPr>
        <w:spacing w:line="276" w:lineRule="auto"/>
        <w:jc w:val="both"/>
      </w:pPr>
    </w:p>
    <w:p w14:paraId="7E7E5B56" w14:textId="7006722C" w:rsidR="00ED24DE" w:rsidRDefault="00420337" w:rsidP="00E470E6">
      <w:pPr>
        <w:spacing w:after="160" w:line="312" w:lineRule="auto"/>
        <w:jc w:val="both"/>
        <w:rPr>
          <w:b/>
          <w:bCs/>
        </w:rPr>
      </w:pPr>
      <w:proofErr w:type="gramStart"/>
      <w:r w:rsidRPr="00420337">
        <w:rPr>
          <w:b/>
          <w:bCs/>
        </w:rPr>
        <w:t>Are you aware of any experiences, research, protocols, initiatives or good practices that you consider relevant to share in relation to the prevention, detection or intervention concerning this phenomenon?</w:t>
      </w:r>
      <w:proofErr w:type="gramEnd"/>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ED24DE" w14:paraId="31DC7BE5" w14:textId="77777777" w:rsidTr="006D3B39">
        <w:trPr>
          <w:trHeight w:val="2144"/>
        </w:trPr>
        <w:tc>
          <w:tcPr>
            <w:tcW w:w="9634" w:type="dxa"/>
          </w:tcPr>
          <w:p w14:paraId="510EF598" w14:textId="77777777" w:rsidR="003A01A8"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47FB2F6C" w14:textId="77777777" w:rsidR="00ED24DE" w:rsidRDefault="00ED24DE" w:rsidP="00E470E6">
            <w:pPr>
              <w:spacing w:after="160" w:line="312" w:lineRule="auto"/>
              <w:ind w:left="0"/>
              <w:jc w:val="both"/>
            </w:pPr>
          </w:p>
          <w:p w14:paraId="373FEEE8" w14:textId="77777777" w:rsidR="00ED24DE" w:rsidRDefault="00ED24DE" w:rsidP="00E470E6">
            <w:pPr>
              <w:spacing w:after="160" w:line="312" w:lineRule="auto"/>
              <w:ind w:left="0"/>
              <w:jc w:val="both"/>
            </w:pPr>
          </w:p>
          <w:p w14:paraId="2ABD0E5B" w14:textId="77777777" w:rsidR="00ED24DE" w:rsidRDefault="00ED24DE" w:rsidP="00E470E6">
            <w:pPr>
              <w:spacing w:after="160" w:line="312" w:lineRule="auto"/>
              <w:ind w:left="0"/>
              <w:jc w:val="both"/>
            </w:pPr>
          </w:p>
        </w:tc>
      </w:tr>
    </w:tbl>
    <w:p w14:paraId="7289DAED" w14:textId="77777777" w:rsidR="00ED24DE" w:rsidRDefault="00ED24DE" w:rsidP="006D3B39">
      <w:pPr>
        <w:spacing w:line="276" w:lineRule="auto"/>
        <w:jc w:val="both"/>
      </w:pPr>
    </w:p>
    <w:tbl>
      <w:tblPr>
        <w:tblW w:w="9640" w:type="dxa"/>
        <w:tblInd w:w="-284" w:type="dxa"/>
        <w:tblBorders>
          <w:top w:val="single" w:sz="6" w:space="0" w:color="AFAEA5"/>
          <w:left w:val="single" w:sz="6" w:space="0" w:color="AFAEA5"/>
          <w:bottom w:val="single" w:sz="6" w:space="0" w:color="AFAEA5"/>
          <w:right w:val="single" w:sz="6" w:space="0" w:color="AFAEA5"/>
          <w:insideH w:val="single" w:sz="6" w:space="0" w:color="AFAEA5"/>
          <w:insideV w:val="single" w:sz="6" w:space="0" w:color="AFAEA5"/>
        </w:tblBorders>
        <w:tblLayout w:type="fixed"/>
        <w:tblLook w:val="0600" w:firstRow="0" w:lastRow="0" w:firstColumn="0" w:lastColumn="0" w:noHBand="1" w:noVBand="1"/>
      </w:tblPr>
      <w:tblGrid>
        <w:gridCol w:w="4253"/>
        <w:gridCol w:w="5387"/>
      </w:tblGrid>
      <w:tr w:rsidR="005D0D27" w:rsidRPr="001876BE" w14:paraId="7F1ACED1" w14:textId="77777777" w:rsidTr="00402E72">
        <w:trPr>
          <w:trHeight w:val="142"/>
        </w:trPr>
        <w:tc>
          <w:tcPr>
            <w:tcW w:w="4253" w:type="dxa"/>
            <w:tcBorders>
              <w:top w:val="nil"/>
              <w:left w:val="nil"/>
              <w:bottom w:val="nil"/>
              <w:right w:val="nil"/>
            </w:tcBorders>
            <w:shd w:val="clear" w:color="auto" w:fill="2458E5"/>
            <w:tcMar>
              <w:top w:w="170" w:type="dxa"/>
              <w:left w:w="170" w:type="dxa"/>
              <w:bottom w:w="170" w:type="dxa"/>
              <w:right w:w="170" w:type="dxa"/>
            </w:tcMar>
          </w:tcPr>
          <w:p w14:paraId="65A2ED90" w14:textId="07B85C9B" w:rsidR="005D0D27" w:rsidRPr="001876BE" w:rsidRDefault="00420337" w:rsidP="006D3B39">
            <w:pPr>
              <w:widowControl w:val="0"/>
              <w:spacing w:line="276" w:lineRule="auto"/>
              <w:ind w:left="0"/>
              <w:jc w:val="both"/>
              <w:rPr>
                <w:b/>
                <w:bCs/>
                <w:color w:val="FFFFFF"/>
              </w:rPr>
            </w:pPr>
            <w:r w:rsidRPr="00420337">
              <w:rPr>
                <w:b/>
                <w:bCs/>
                <w:color w:val="FFFFFF"/>
              </w:rPr>
              <w:t>FURTHER CONSIDERATIONS</w:t>
            </w:r>
          </w:p>
        </w:tc>
        <w:tc>
          <w:tcPr>
            <w:tcW w:w="5387" w:type="dxa"/>
            <w:tcBorders>
              <w:top w:val="nil"/>
              <w:left w:val="nil"/>
              <w:bottom w:val="nil"/>
              <w:right w:val="nil"/>
            </w:tcBorders>
            <w:shd w:val="clear" w:color="auto" w:fill="2458E5"/>
          </w:tcPr>
          <w:p w14:paraId="36809D2E" w14:textId="77777777" w:rsidR="005D0D27" w:rsidRPr="001876BE" w:rsidRDefault="005D0D27" w:rsidP="006D3B39">
            <w:pPr>
              <w:widowControl w:val="0"/>
              <w:spacing w:line="276" w:lineRule="auto"/>
              <w:ind w:left="-284"/>
              <w:jc w:val="both"/>
              <w:rPr>
                <w:b/>
                <w:bCs/>
                <w:color w:val="FFFFFF"/>
                <w:lang w:val="es-ES"/>
              </w:rPr>
            </w:pPr>
          </w:p>
        </w:tc>
      </w:tr>
    </w:tbl>
    <w:p w14:paraId="427D115A" w14:textId="77777777" w:rsidR="005D0D27" w:rsidRDefault="005D0D27" w:rsidP="006D3B39">
      <w:pPr>
        <w:spacing w:line="276" w:lineRule="auto"/>
        <w:jc w:val="both"/>
      </w:pPr>
    </w:p>
    <w:p w14:paraId="3B54B9B8" w14:textId="104F9245" w:rsidR="00420337" w:rsidRPr="00E470E6" w:rsidRDefault="00420337" w:rsidP="00E470E6">
      <w:pPr>
        <w:spacing w:after="160" w:line="312" w:lineRule="auto"/>
        <w:jc w:val="both"/>
        <w:rPr>
          <w:b/>
          <w:bCs/>
        </w:rPr>
      </w:pPr>
      <w:r w:rsidRPr="00420337">
        <w:rPr>
          <w:b/>
          <w:bCs/>
        </w:rPr>
        <w:t>Would you like to add any additional reflections, experiences or issues that you consider relevant for a better understanding of this phenomenon in your context?</w:t>
      </w:r>
    </w:p>
    <w:tbl>
      <w:tblPr>
        <w:tblStyle w:val="Tablaconcuadrcula"/>
        <w:tblW w:w="9634" w:type="dxa"/>
        <w:tblInd w:w="-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5D0D27" w14:paraId="6C1C8F6D" w14:textId="77777777" w:rsidTr="00402E72">
        <w:tc>
          <w:tcPr>
            <w:tcW w:w="9634" w:type="dxa"/>
          </w:tcPr>
          <w:p w14:paraId="45F0B6F6" w14:textId="77777777" w:rsidR="003A01A8" w:rsidRPr="003A01A8" w:rsidRDefault="003A01A8" w:rsidP="00E470E6">
            <w:pPr>
              <w:spacing w:after="160" w:line="312" w:lineRule="auto"/>
              <w:ind w:left="0"/>
              <w:jc w:val="both"/>
              <w:rPr>
                <w:color w:val="808080" w:themeColor="background1" w:themeShade="80"/>
              </w:rPr>
            </w:pPr>
            <w:r w:rsidRPr="003A01A8">
              <w:rPr>
                <w:color w:val="808080" w:themeColor="background1" w:themeShade="80"/>
              </w:rPr>
              <w:t>Your answer here</w:t>
            </w:r>
          </w:p>
          <w:p w14:paraId="1F8E0EA5" w14:textId="743F05D0" w:rsidR="005D0D27" w:rsidRDefault="005D0D27" w:rsidP="00E470E6">
            <w:pPr>
              <w:spacing w:after="160" w:line="312" w:lineRule="auto"/>
              <w:ind w:left="0"/>
              <w:jc w:val="both"/>
            </w:pPr>
          </w:p>
          <w:p w14:paraId="30CEF0B4" w14:textId="77777777" w:rsidR="00E957FC" w:rsidRDefault="00E957FC" w:rsidP="00E470E6">
            <w:pPr>
              <w:spacing w:after="160" w:line="312" w:lineRule="auto"/>
              <w:ind w:left="0"/>
              <w:jc w:val="both"/>
            </w:pPr>
          </w:p>
          <w:p w14:paraId="3CB8321A" w14:textId="77777777" w:rsidR="00E470E6" w:rsidRDefault="00E470E6" w:rsidP="00E470E6">
            <w:pPr>
              <w:spacing w:after="160" w:line="312" w:lineRule="auto"/>
              <w:ind w:left="0"/>
              <w:jc w:val="both"/>
            </w:pPr>
          </w:p>
          <w:p w14:paraId="0012CBAE" w14:textId="77777777" w:rsidR="005D0D27" w:rsidRDefault="005D0D27" w:rsidP="00E470E6">
            <w:pPr>
              <w:spacing w:after="160" w:line="312" w:lineRule="auto"/>
              <w:ind w:left="0"/>
              <w:jc w:val="both"/>
            </w:pPr>
          </w:p>
        </w:tc>
      </w:tr>
    </w:tbl>
    <w:p w14:paraId="566C6711" w14:textId="77777777" w:rsidR="00ED24DE" w:rsidRDefault="00ED24DE" w:rsidP="006D3B39">
      <w:pPr>
        <w:spacing w:line="276" w:lineRule="auto"/>
        <w:jc w:val="both"/>
      </w:pPr>
    </w:p>
    <w:sectPr w:rsidR="00ED24DE" w:rsidSect="00E957FC">
      <w:headerReference w:type="default" r:id="rId11"/>
      <w:footerReference w:type="default" r:id="rId12"/>
      <w:pgSz w:w="11909" w:h="16834"/>
      <w:pgMar w:top="1276"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BDBB9" w14:textId="77777777" w:rsidR="00490F44" w:rsidRDefault="00490F44">
      <w:r>
        <w:separator/>
      </w:r>
    </w:p>
  </w:endnote>
  <w:endnote w:type="continuationSeparator" w:id="0">
    <w:p w14:paraId="278808C6" w14:textId="77777777" w:rsidR="00490F44" w:rsidRDefault="00490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Work Sans">
    <w:altName w:val="Calibri"/>
    <w:panose1 w:val="00000000000000000000"/>
    <w:charset w:val="00"/>
    <w:family w:val="auto"/>
    <w:pitch w:val="variable"/>
    <w:sig w:usb0="A00000FF" w:usb1="5000E07B" w:usb2="00000000" w:usb3="00000000" w:csb0="00000193" w:csb1="00000000"/>
    <w:embedRegular r:id="rId1" w:fontKey="{D5992081-1619-4C73-8F5C-D6EA78411553}"/>
    <w:embedBold r:id="rId2" w:fontKey="{FB9C41C4-1ADB-4835-96C8-BFCC888C6460}"/>
    <w:embedItalic r:id="rId3" w:fontKey="{BDA0DF7F-5C5E-43FD-B273-565405692339}"/>
  </w:font>
  <w:font w:name="Work Sans SemiBold">
    <w:panose1 w:val="00000000000000000000"/>
    <w:charset w:val="00"/>
    <w:family w:val="auto"/>
    <w:pitch w:val="variable"/>
    <w:sig w:usb0="A00000FF" w:usb1="5000E07B" w:usb2="00000000" w:usb3="00000000" w:csb0="00000193" w:csb1="00000000"/>
    <w:embedRegular r:id="rId4" w:fontKey="{FA0CE39A-0D2D-499A-87C0-C5333EE6D635}"/>
  </w:font>
  <w:font w:name="Barlow Condensed">
    <w:panose1 w:val="00000506000000000000"/>
    <w:charset w:val="00"/>
    <w:family w:val="auto"/>
    <w:pitch w:val="variable"/>
    <w:sig w:usb0="20000007" w:usb1="00000000" w:usb2="00000000" w:usb3="00000000" w:csb0="00000193" w:csb1="00000000"/>
    <w:embedRegular r:id="rId5" w:fontKey="{DE5CAB8E-579A-4520-BA22-B01CC710A87C}"/>
    <w:embedBold r:id="rId6" w:fontKey="{8BBC102B-10F4-420E-BEB8-039B79382FEB}"/>
  </w:font>
  <w:font w:name="Work Sans Medium">
    <w:panose1 w:val="00000000000000000000"/>
    <w:charset w:val="00"/>
    <w:family w:val="auto"/>
    <w:pitch w:val="variable"/>
    <w:sig w:usb0="A00000FF" w:usb1="5000E07B" w:usb2="00000000" w:usb3="00000000" w:csb0="00000193" w:csb1="00000000"/>
    <w:embedRegular r:id="rId7" w:fontKey="{0FF02007-3D55-45F7-9C58-63D4B83F08BF}"/>
  </w:font>
  <w:font w:name="Calibri">
    <w:panose1 w:val="020F0502020204030204"/>
    <w:charset w:val="00"/>
    <w:family w:val="swiss"/>
    <w:pitch w:val="variable"/>
    <w:sig w:usb0="E4002EFF" w:usb1="C200247B" w:usb2="00000009" w:usb3="00000000" w:csb0="000001FF" w:csb1="00000000"/>
    <w:embedRegular r:id="rId8" w:fontKey="{CB86F930-E905-4B9F-81D1-7FBD26A67B1C}"/>
  </w:font>
  <w:font w:name="Cambria">
    <w:panose1 w:val="02040503050406030204"/>
    <w:charset w:val="00"/>
    <w:family w:val="roman"/>
    <w:pitch w:val="variable"/>
    <w:sig w:usb0="E00006FF" w:usb1="420024FF" w:usb2="02000000" w:usb3="00000000" w:csb0="0000019F" w:csb1="00000000"/>
    <w:embedRegular r:id="rId9" w:fontKey="{8DCD2CCA-0FA6-40A2-8EE8-AD42FDF4B7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EFBBD" w14:textId="77777777" w:rsidR="0077679F" w:rsidRDefault="0077679F" w:rsidP="00E470E6">
    <w:pPr>
      <w:ind w:left="-850" w:right="-752"/>
      <w:jc w:val="right"/>
      <w:rPr>
        <w:rFonts w:ascii="Work Sans Medium" w:hAnsi="Work Sans Medium"/>
        <w:color w:val="2458E5"/>
      </w:rPr>
    </w:pPr>
    <w:r>
      <w:rPr>
        <w:rFonts w:ascii="Work Sans Medium" w:hAnsi="Work Sans Medium"/>
        <w:color w:val="2458E5"/>
      </w:rPr>
      <w:t xml:space="preserve">Pág. </w:t>
    </w:r>
    <w:r>
      <w:rPr>
        <w:rFonts w:ascii="Work Sans Medium" w:hAnsi="Work Sans Medium"/>
        <w:color w:val="2458E5"/>
      </w:rPr>
      <w:fldChar w:fldCharType="begin"/>
    </w:r>
    <w:r>
      <w:rPr>
        <w:rFonts w:ascii="Work Sans Medium" w:hAnsi="Work Sans Medium"/>
        <w:color w:val="2458E5"/>
      </w:rPr>
      <w:instrText>PAGE   \* MERGEFORMAT</w:instrText>
    </w:r>
    <w:r>
      <w:rPr>
        <w:rFonts w:ascii="Work Sans Medium" w:hAnsi="Work Sans Medium"/>
        <w:color w:val="2458E5"/>
      </w:rPr>
      <w:fldChar w:fldCharType="separate"/>
    </w:r>
    <w:r>
      <w:rPr>
        <w:rFonts w:ascii="Work Sans Medium" w:hAnsi="Work Sans Medium"/>
        <w:color w:val="2458E5"/>
      </w:rPr>
      <w:t>1</w:t>
    </w:r>
    <w:r>
      <w:rPr>
        <w:rFonts w:ascii="Work Sans Medium" w:hAnsi="Work Sans Medium"/>
        <w:color w:val="2458E5"/>
      </w:rPr>
      <w:fldChar w:fldCharType="end"/>
    </w:r>
  </w:p>
  <w:p w14:paraId="0000000C" w14:textId="19075C93" w:rsidR="00EE4995" w:rsidRDefault="48546AB5" w:rsidP="48546AB5">
    <w:pPr>
      <w:ind w:left="-850" w:right="-891"/>
      <w:jc w:val="center"/>
      <w:rPr>
        <w:rFonts w:ascii="Work Sans Medium" w:eastAsia="Work Sans Medium" w:hAnsi="Work Sans Medium" w:cs="Work Sans Medium"/>
        <w:color w:val="2458E5"/>
      </w:rPr>
    </w:pPr>
    <w:r w:rsidRPr="48546AB5">
      <w:rPr>
        <w:rFonts w:ascii="Work Sans Medium" w:eastAsia="Work Sans Medium" w:hAnsi="Work Sans Medium" w:cs="Work Sans Medium"/>
        <w:color w:val="2458E5"/>
      </w:rPr>
      <w:t>accem.es                                      C/ MAGALLANES, 3, 8ª 28015, MADRID                                 91 531 23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9745D" w14:textId="77777777" w:rsidR="00490F44" w:rsidRDefault="00490F44">
      <w:r>
        <w:separator/>
      </w:r>
    </w:p>
  </w:footnote>
  <w:footnote w:type="continuationSeparator" w:id="0">
    <w:p w14:paraId="08E5A8BD" w14:textId="77777777" w:rsidR="00490F44" w:rsidRDefault="00490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B" w14:textId="469F7B5B" w:rsidR="00EE4995" w:rsidRDefault="00E957FC">
    <w:r>
      <w:rPr>
        <w:noProof/>
      </w:rPr>
      <w:drawing>
        <wp:anchor distT="0" distB="0" distL="114300" distR="114300" simplePos="0" relativeHeight="251660288" behindDoc="0" locked="0" layoutInCell="1" allowOverlap="1" wp14:anchorId="13E63A66" wp14:editId="0EB3345B">
          <wp:simplePos x="0" y="0"/>
          <wp:positionH relativeFrom="column">
            <wp:posOffset>-558800</wp:posOffset>
          </wp:positionH>
          <wp:positionV relativeFrom="paragraph">
            <wp:posOffset>-236220</wp:posOffset>
          </wp:positionV>
          <wp:extent cx="1543050" cy="414655"/>
          <wp:effectExtent l="0" t="0" r="0" b="4445"/>
          <wp:wrapSquare wrapText="bothSides"/>
          <wp:docPr id="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6333" name="Picture 1824626333"/>
                  <pic:cNvPicPr/>
                </pic:nvPicPr>
                <pic:blipFill>
                  <a:blip r:embed="rId1">
                    <a:extLst>
                      <a:ext uri="{28A0092B-C50C-407E-A947-70E740481C1C}">
                        <a14:useLocalDpi xmlns:a14="http://schemas.microsoft.com/office/drawing/2010/main" val="0"/>
                      </a:ext>
                    </a:extLst>
                  </a:blip>
                  <a:stretch>
                    <a:fillRect/>
                  </a:stretch>
                </pic:blipFill>
                <pic:spPr>
                  <a:xfrm>
                    <a:off x="0" y="0"/>
                    <a:ext cx="1543050" cy="414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CA345DD" wp14:editId="1135DEF2">
          <wp:simplePos x="0" y="0"/>
          <wp:positionH relativeFrom="page">
            <wp:align>left</wp:align>
          </wp:positionH>
          <wp:positionV relativeFrom="page">
            <wp:posOffset>25400</wp:posOffset>
          </wp:positionV>
          <wp:extent cx="7574400" cy="83076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4400" cy="8307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26797"/>
    <w:multiLevelType w:val="hybridMultilevel"/>
    <w:tmpl w:val="8DE2A0B2"/>
    <w:lvl w:ilvl="0" w:tplc="0C0A0001">
      <w:start w:val="1"/>
      <w:numFmt w:val="bullet"/>
      <w:lvlText w:val=""/>
      <w:lvlJc w:val="left"/>
      <w:pPr>
        <w:ind w:left="437" w:hanging="360"/>
      </w:pPr>
      <w:rPr>
        <w:rFonts w:ascii="Symbol" w:hAnsi="Symbol" w:hint="default"/>
      </w:rPr>
    </w:lvl>
    <w:lvl w:ilvl="1" w:tplc="0C0A0003" w:tentative="1">
      <w:start w:val="1"/>
      <w:numFmt w:val="bullet"/>
      <w:lvlText w:val="o"/>
      <w:lvlJc w:val="left"/>
      <w:pPr>
        <w:ind w:left="1157" w:hanging="360"/>
      </w:pPr>
      <w:rPr>
        <w:rFonts w:ascii="Courier New" w:hAnsi="Courier New" w:cs="Courier New" w:hint="default"/>
      </w:rPr>
    </w:lvl>
    <w:lvl w:ilvl="2" w:tplc="0C0A0005" w:tentative="1">
      <w:start w:val="1"/>
      <w:numFmt w:val="bullet"/>
      <w:lvlText w:val=""/>
      <w:lvlJc w:val="left"/>
      <w:pPr>
        <w:ind w:left="1877" w:hanging="360"/>
      </w:pPr>
      <w:rPr>
        <w:rFonts w:ascii="Wingdings" w:hAnsi="Wingdings" w:hint="default"/>
      </w:rPr>
    </w:lvl>
    <w:lvl w:ilvl="3" w:tplc="0C0A0001" w:tentative="1">
      <w:start w:val="1"/>
      <w:numFmt w:val="bullet"/>
      <w:lvlText w:val=""/>
      <w:lvlJc w:val="left"/>
      <w:pPr>
        <w:ind w:left="2597" w:hanging="360"/>
      </w:pPr>
      <w:rPr>
        <w:rFonts w:ascii="Symbol" w:hAnsi="Symbol" w:hint="default"/>
      </w:rPr>
    </w:lvl>
    <w:lvl w:ilvl="4" w:tplc="0C0A0003" w:tentative="1">
      <w:start w:val="1"/>
      <w:numFmt w:val="bullet"/>
      <w:lvlText w:val="o"/>
      <w:lvlJc w:val="left"/>
      <w:pPr>
        <w:ind w:left="3317" w:hanging="360"/>
      </w:pPr>
      <w:rPr>
        <w:rFonts w:ascii="Courier New" w:hAnsi="Courier New" w:cs="Courier New" w:hint="default"/>
      </w:rPr>
    </w:lvl>
    <w:lvl w:ilvl="5" w:tplc="0C0A0005" w:tentative="1">
      <w:start w:val="1"/>
      <w:numFmt w:val="bullet"/>
      <w:lvlText w:val=""/>
      <w:lvlJc w:val="left"/>
      <w:pPr>
        <w:ind w:left="4037" w:hanging="360"/>
      </w:pPr>
      <w:rPr>
        <w:rFonts w:ascii="Wingdings" w:hAnsi="Wingdings" w:hint="default"/>
      </w:rPr>
    </w:lvl>
    <w:lvl w:ilvl="6" w:tplc="0C0A0001" w:tentative="1">
      <w:start w:val="1"/>
      <w:numFmt w:val="bullet"/>
      <w:lvlText w:val=""/>
      <w:lvlJc w:val="left"/>
      <w:pPr>
        <w:ind w:left="4757" w:hanging="360"/>
      </w:pPr>
      <w:rPr>
        <w:rFonts w:ascii="Symbol" w:hAnsi="Symbol" w:hint="default"/>
      </w:rPr>
    </w:lvl>
    <w:lvl w:ilvl="7" w:tplc="0C0A0003" w:tentative="1">
      <w:start w:val="1"/>
      <w:numFmt w:val="bullet"/>
      <w:lvlText w:val="o"/>
      <w:lvlJc w:val="left"/>
      <w:pPr>
        <w:ind w:left="5477" w:hanging="360"/>
      </w:pPr>
      <w:rPr>
        <w:rFonts w:ascii="Courier New" w:hAnsi="Courier New" w:cs="Courier New" w:hint="default"/>
      </w:rPr>
    </w:lvl>
    <w:lvl w:ilvl="8" w:tplc="0C0A0005" w:tentative="1">
      <w:start w:val="1"/>
      <w:numFmt w:val="bullet"/>
      <w:lvlText w:val=""/>
      <w:lvlJc w:val="left"/>
      <w:pPr>
        <w:ind w:left="6197" w:hanging="360"/>
      </w:pPr>
      <w:rPr>
        <w:rFonts w:ascii="Wingdings" w:hAnsi="Wingdings" w:hint="default"/>
      </w:rPr>
    </w:lvl>
  </w:abstractNum>
  <w:abstractNum w:abstractNumId="1" w15:restartNumberingAfterBreak="0">
    <w:nsid w:val="21C41510"/>
    <w:multiLevelType w:val="hybridMultilevel"/>
    <w:tmpl w:val="7D0A621C"/>
    <w:lvl w:ilvl="0" w:tplc="0C0A0001">
      <w:start w:val="1"/>
      <w:numFmt w:val="bullet"/>
      <w:lvlText w:val=""/>
      <w:lvlJc w:val="left"/>
      <w:pPr>
        <w:ind w:left="437" w:hanging="360"/>
      </w:pPr>
      <w:rPr>
        <w:rFonts w:ascii="Symbol" w:hAnsi="Symbol" w:hint="default"/>
      </w:rPr>
    </w:lvl>
    <w:lvl w:ilvl="1" w:tplc="0C0A0003" w:tentative="1">
      <w:start w:val="1"/>
      <w:numFmt w:val="bullet"/>
      <w:lvlText w:val="o"/>
      <w:lvlJc w:val="left"/>
      <w:pPr>
        <w:ind w:left="1157" w:hanging="360"/>
      </w:pPr>
      <w:rPr>
        <w:rFonts w:ascii="Courier New" w:hAnsi="Courier New" w:cs="Courier New" w:hint="default"/>
      </w:rPr>
    </w:lvl>
    <w:lvl w:ilvl="2" w:tplc="0C0A0005" w:tentative="1">
      <w:start w:val="1"/>
      <w:numFmt w:val="bullet"/>
      <w:lvlText w:val=""/>
      <w:lvlJc w:val="left"/>
      <w:pPr>
        <w:ind w:left="1877" w:hanging="360"/>
      </w:pPr>
      <w:rPr>
        <w:rFonts w:ascii="Wingdings" w:hAnsi="Wingdings" w:hint="default"/>
      </w:rPr>
    </w:lvl>
    <w:lvl w:ilvl="3" w:tplc="0C0A0001" w:tentative="1">
      <w:start w:val="1"/>
      <w:numFmt w:val="bullet"/>
      <w:lvlText w:val=""/>
      <w:lvlJc w:val="left"/>
      <w:pPr>
        <w:ind w:left="2597" w:hanging="360"/>
      </w:pPr>
      <w:rPr>
        <w:rFonts w:ascii="Symbol" w:hAnsi="Symbol" w:hint="default"/>
      </w:rPr>
    </w:lvl>
    <w:lvl w:ilvl="4" w:tplc="0C0A0003" w:tentative="1">
      <w:start w:val="1"/>
      <w:numFmt w:val="bullet"/>
      <w:lvlText w:val="o"/>
      <w:lvlJc w:val="left"/>
      <w:pPr>
        <w:ind w:left="3317" w:hanging="360"/>
      </w:pPr>
      <w:rPr>
        <w:rFonts w:ascii="Courier New" w:hAnsi="Courier New" w:cs="Courier New" w:hint="default"/>
      </w:rPr>
    </w:lvl>
    <w:lvl w:ilvl="5" w:tplc="0C0A0005" w:tentative="1">
      <w:start w:val="1"/>
      <w:numFmt w:val="bullet"/>
      <w:lvlText w:val=""/>
      <w:lvlJc w:val="left"/>
      <w:pPr>
        <w:ind w:left="4037" w:hanging="360"/>
      </w:pPr>
      <w:rPr>
        <w:rFonts w:ascii="Wingdings" w:hAnsi="Wingdings" w:hint="default"/>
      </w:rPr>
    </w:lvl>
    <w:lvl w:ilvl="6" w:tplc="0C0A0001" w:tentative="1">
      <w:start w:val="1"/>
      <w:numFmt w:val="bullet"/>
      <w:lvlText w:val=""/>
      <w:lvlJc w:val="left"/>
      <w:pPr>
        <w:ind w:left="4757" w:hanging="360"/>
      </w:pPr>
      <w:rPr>
        <w:rFonts w:ascii="Symbol" w:hAnsi="Symbol" w:hint="default"/>
      </w:rPr>
    </w:lvl>
    <w:lvl w:ilvl="7" w:tplc="0C0A0003" w:tentative="1">
      <w:start w:val="1"/>
      <w:numFmt w:val="bullet"/>
      <w:lvlText w:val="o"/>
      <w:lvlJc w:val="left"/>
      <w:pPr>
        <w:ind w:left="5477" w:hanging="360"/>
      </w:pPr>
      <w:rPr>
        <w:rFonts w:ascii="Courier New" w:hAnsi="Courier New" w:cs="Courier New" w:hint="default"/>
      </w:rPr>
    </w:lvl>
    <w:lvl w:ilvl="8" w:tplc="0C0A0005" w:tentative="1">
      <w:start w:val="1"/>
      <w:numFmt w:val="bullet"/>
      <w:lvlText w:val=""/>
      <w:lvlJc w:val="left"/>
      <w:pPr>
        <w:ind w:left="6197" w:hanging="360"/>
      </w:pPr>
      <w:rPr>
        <w:rFonts w:ascii="Wingdings" w:hAnsi="Wingdings" w:hint="default"/>
      </w:rPr>
    </w:lvl>
  </w:abstractNum>
  <w:abstractNum w:abstractNumId="2" w15:restartNumberingAfterBreak="0">
    <w:nsid w:val="23FB1AE7"/>
    <w:multiLevelType w:val="hybridMultilevel"/>
    <w:tmpl w:val="96EEA19E"/>
    <w:lvl w:ilvl="0" w:tplc="0C0A0001">
      <w:start w:val="1"/>
      <w:numFmt w:val="bullet"/>
      <w:lvlText w:val=""/>
      <w:lvlJc w:val="left"/>
      <w:pPr>
        <w:ind w:left="437" w:hanging="360"/>
      </w:pPr>
      <w:rPr>
        <w:rFonts w:ascii="Symbol" w:hAnsi="Symbol" w:hint="default"/>
      </w:rPr>
    </w:lvl>
    <w:lvl w:ilvl="1" w:tplc="0C0A0003" w:tentative="1">
      <w:start w:val="1"/>
      <w:numFmt w:val="bullet"/>
      <w:lvlText w:val="o"/>
      <w:lvlJc w:val="left"/>
      <w:pPr>
        <w:ind w:left="1157" w:hanging="360"/>
      </w:pPr>
      <w:rPr>
        <w:rFonts w:ascii="Courier New" w:hAnsi="Courier New" w:cs="Courier New" w:hint="default"/>
      </w:rPr>
    </w:lvl>
    <w:lvl w:ilvl="2" w:tplc="0C0A0005" w:tentative="1">
      <w:start w:val="1"/>
      <w:numFmt w:val="bullet"/>
      <w:lvlText w:val=""/>
      <w:lvlJc w:val="left"/>
      <w:pPr>
        <w:ind w:left="1877" w:hanging="360"/>
      </w:pPr>
      <w:rPr>
        <w:rFonts w:ascii="Wingdings" w:hAnsi="Wingdings" w:hint="default"/>
      </w:rPr>
    </w:lvl>
    <w:lvl w:ilvl="3" w:tplc="0C0A0001" w:tentative="1">
      <w:start w:val="1"/>
      <w:numFmt w:val="bullet"/>
      <w:lvlText w:val=""/>
      <w:lvlJc w:val="left"/>
      <w:pPr>
        <w:ind w:left="2597" w:hanging="360"/>
      </w:pPr>
      <w:rPr>
        <w:rFonts w:ascii="Symbol" w:hAnsi="Symbol" w:hint="default"/>
      </w:rPr>
    </w:lvl>
    <w:lvl w:ilvl="4" w:tplc="0C0A0003" w:tentative="1">
      <w:start w:val="1"/>
      <w:numFmt w:val="bullet"/>
      <w:lvlText w:val="o"/>
      <w:lvlJc w:val="left"/>
      <w:pPr>
        <w:ind w:left="3317" w:hanging="360"/>
      </w:pPr>
      <w:rPr>
        <w:rFonts w:ascii="Courier New" w:hAnsi="Courier New" w:cs="Courier New" w:hint="default"/>
      </w:rPr>
    </w:lvl>
    <w:lvl w:ilvl="5" w:tplc="0C0A0005" w:tentative="1">
      <w:start w:val="1"/>
      <w:numFmt w:val="bullet"/>
      <w:lvlText w:val=""/>
      <w:lvlJc w:val="left"/>
      <w:pPr>
        <w:ind w:left="4037" w:hanging="360"/>
      </w:pPr>
      <w:rPr>
        <w:rFonts w:ascii="Wingdings" w:hAnsi="Wingdings" w:hint="default"/>
      </w:rPr>
    </w:lvl>
    <w:lvl w:ilvl="6" w:tplc="0C0A0001" w:tentative="1">
      <w:start w:val="1"/>
      <w:numFmt w:val="bullet"/>
      <w:lvlText w:val=""/>
      <w:lvlJc w:val="left"/>
      <w:pPr>
        <w:ind w:left="4757" w:hanging="360"/>
      </w:pPr>
      <w:rPr>
        <w:rFonts w:ascii="Symbol" w:hAnsi="Symbol" w:hint="default"/>
      </w:rPr>
    </w:lvl>
    <w:lvl w:ilvl="7" w:tplc="0C0A0003" w:tentative="1">
      <w:start w:val="1"/>
      <w:numFmt w:val="bullet"/>
      <w:lvlText w:val="o"/>
      <w:lvlJc w:val="left"/>
      <w:pPr>
        <w:ind w:left="5477" w:hanging="360"/>
      </w:pPr>
      <w:rPr>
        <w:rFonts w:ascii="Courier New" w:hAnsi="Courier New" w:cs="Courier New" w:hint="default"/>
      </w:rPr>
    </w:lvl>
    <w:lvl w:ilvl="8" w:tplc="0C0A0005" w:tentative="1">
      <w:start w:val="1"/>
      <w:numFmt w:val="bullet"/>
      <w:lvlText w:val=""/>
      <w:lvlJc w:val="left"/>
      <w:pPr>
        <w:ind w:left="6197" w:hanging="360"/>
      </w:pPr>
      <w:rPr>
        <w:rFonts w:ascii="Wingdings" w:hAnsi="Wingdings" w:hint="default"/>
      </w:rPr>
    </w:lvl>
  </w:abstractNum>
  <w:abstractNum w:abstractNumId="3" w15:restartNumberingAfterBreak="0">
    <w:nsid w:val="275930F4"/>
    <w:multiLevelType w:val="hybridMultilevel"/>
    <w:tmpl w:val="67A6D0D4"/>
    <w:lvl w:ilvl="0" w:tplc="DBE21844">
      <w:start w:val="1"/>
      <w:numFmt w:val="decimal"/>
      <w:lvlText w:val="%1."/>
      <w:lvlJc w:val="left"/>
      <w:pPr>
        <w:ind w:left="77" w:hanging="360"/>
      </w:pPr>
      <w:rPr>
        <w:rFonts w:hint="default"/>
      </w:rPr>
    </w:lvl>
    <w:lvl w:ilvl="1" w:tplc="0C0A0019" w:tentative="1">
      <w:start w:val="1"/>
      <w:numFmt w:val="lowerLetter"/>
      <w:lvlText w:val="%2."/>
      <w:lvlJc w:val="left"/>
      <w:pPr>
        <w:ind w:left="797" w:hanging="360"/>
      </w:pPr>
    </w:lvl>
    <w:lvl w:ilvl="2" w:tplc="0C0A001B" w:tentative="1">
      <w:start w:val="1"/>
      <w:numFmt w:val="lowerRoman"/>
      <w:lvlText w:val="%3."/>
      <w:lvlJc w:val="right"/>
      <w:pPr>
        <w:ind w:left="1517" w:hanging="180"/>
      </w:pPr>
    </w:lvl>
    <w:lvl w:ilvl="3" w:tplc="0C0A000F" w:tentative="1">
      <w:start w:val="1"/>
      <w:numFmt w:val="decimal"/>
      <w:lvlText w:val="%4."/>
      <w:lvlJc w:val="left"/>
      <w:pPr>
        <w:ind w:left="2237" w:hanging="360"/>
      </w:pPr>
    </w:lvl>
    <w:lvl w:ilvl="4" w:tplc="0C0A0019" w:tentative="1">
      <w:start w:val="1"/>
      <w:numFmt w:val="lowerLetter"/>
      <w:lvlText w:val="%5."/>
      <w:lvlJc w:val="left"/>
      <w:pPr>
        <w:ind w:left="2957" w:hanging="360"/>
      </w:pPr>
    </w:lvl>
    <w:lvl w:ilvl="5" w:tplc="0C0A001B" w:tentative="1">
      <w:start w:val="1"/>
      <w:numFmt w:val="lowerRoman"/>
      <w:lvlText w:val="%6."/>
      <w:lvlJc w:val="right"/>
      <w:pPr>
        <w:ind w:left="3677" w:hanging="180"/>
      </w:pPr>
    </w:lvl>
    <w:lvl w:ilvl="6" w:tplc="0C0A000F" w:tentative="1">
      <w:start w:val="1"/>
      <w:numFmt w:val="decimal"/>
      <w:lvlText w:val="%7."/>
      <w:lvlJc w:val="left"/>
      <w:pPr>
        <w:ind w:left="4397" w:hanging="360"/>
      </w:pPr>
    </w:lvl>
    <w:lvl w:ilvl="7" w:tplc="0C0A0019" w:tentative="1">
      <w:start w:val="1"/>
      <w:numFmt w:val="lowerLetter"/>
      <w:lvlText w:val="%8."/>
      <w:lvlJc w:val="left"/>
      <w:pPr>
        <w:ind w:left="5117" w:hanging="360"/>
      </w:pPr>
    </w:lvl>
    <w:lvl w:ilvl="8" w:tplc="0C0A001B" w:tentative="1">
      <w:start w:val="1"/>
      <w:numFmt w:val="lowerRoman"/>
      <w:lvlText w:val="%9."/>
      <w:lvlJc w:val="right"/>
      <w:pPr>
        <w:ind w:left="5837" w:hanging="180"/>
      </w:pPr>
    </w:lvl>
  </w:abstractNum>
  <w:abstractNum w:abstractNumId="4" w15:restartNumberingAfterBreak="0">
    <w:nsid w:val="4D4B74BB"/>
    <w:multiLevelType w:val="hybridMultilevel"/>
    <w:tmpl w:val="DA5475A4"/>
    <w:lvl w:ilvl="0" w:tplc="5CAA7AB4">
      <w:start w:val="1"/>
      <w:numFmt w:val="bullet"/>
      <w:lvlText w:val="-"/>
      <w:lvlJc w:val="left"/>
      <w:pPr>
        <w:ind w:left="437" w:hanging="360"/>
      </w:pPr>
      <w:rPr>
        <w:rFonts w:ascii="Aptos" w:hAnsi="Aptos" w:hint="default"/>
      </w:rPr>
    </w:lvl>
    <w:lvl w:ilvl="1" w:tplc="0C0A0003" w:tentative="1">
      <w:start w:val="1"/>
      <w:numFmt w:val="bullet"/>
      <w:lvlText w:val="o"/>
      <w:lvlJc w:val="left"/>
      <w:pPr>
        <w:ind w:left="1157" w:hanging="360"/>
      </w:pPr>
      <w:rPr>
        <w:rFonts w:ascii="Courier New" w:hAnsi="Courier New" w:cs="Courier New" w:hint="default"/>
      </w:rPr>
    </w:lvl>
    <w:lvl w:ilvl="2" w:tplc="0C0A0005" w:tentative="1">
      <w:start w:val="1"/>
      <w:numFmt w:val="bullet"/>
      <w:lvlText w:val=""/>
      <w:lvlJc w:val="left"/>
      <w:pPr>
        <w:ind w:left="1877" w:hanging="360"/>
      </w:pPr>
      <w:rPr>
        <w:rFonts w:ascii="Wingdings" w:hAnsi="Wingdings" w:hint="default"/>
      </w:rPr>
    </w:lvl>
    <w:lvl w:ilvl="3" w:tplc="0C0A0001" w:tentative="1">
      <w:start w:val="1"/>
      <w:numFmt w:val="bullet"/>
      <w:lvlText w:val=""/>
      <w:lvlJc w:val="left"/>
      <w:pPr>
        <w:ind w:left="2597" w:hanging="360"/>
      </w:pPr>
      <w:rPr>
        <w:rFonts w:ascii="Symbol" w:hAnsi="Symbol" w:hint="default"/>
      </w:rPr>
    </w:lvl>
    <w:lvl w:ilvl="4" w:tplc="0C0A0003" w:tentative="1">
      <w:start w:val="1"/>
      <w:numFmt w:val="bullet"/>
      <w:lvlText w:val="o"/>
      <w:lvlJc w:val="left"/>
      <w:pPr>
        <w:ind w:left="3317" w:hanging="360"/>
      </w:pPr>
      <w:rPr>
        <w:rFonts w:ascii="Courier New" w:hAnsi="Courier New" w:cs="Courier New" w:hint="default"/>
      </w:rPr>
    </w:lvl>
    <w:lvl w:ilvl="5" w:tplc="0C0A0005" w:tentative="1">
      <w:start w:val="1"/>
      <w:numFmt w:val="bullet"/>
      <w:lvlText w:val=""/>
      <w:lvlJc w:val="left"/>
      <w:pPr>
        <w:ind w:left="4037" w:hanging="360"/>
      </w:pPr>
      <w:rPr>
        <w:rFonts w:ascii="Wingdings" w:hAnsi="Wingdings" w:hint="default"/>
      </w:rPr>
    </w:lvl>
    <w:lvl w:ilvl="6" w:tplc="0C0A0001" w:tentative="1">
      <w:start w:val="1"/>
      <w:numFmt w:val="bullet"/>
      <w:lvlText w:val=""/>
      <w:lvlJc w:val="left"/>
      <w:pPr>
        <w:ind w:left="4757" w:hanging="360"/>
      </w:pPr>
      <w:rPr>
        <w:rFonts w:ascii="Symbol" w:hAnsi="Symbol" w:hint="default"/>
      </w:rPr>
    </w:lvl>
    <w:lvl w:ilvl="7" w:tplc="0C0A0003" w:tentative="1">
      <w:start w:val="1"/>
      <w:numFmt w:val="bullet"/>
      <w:lvlText w:val="o"/>
      <w:lvlJc w:val="left"/>
      <w:pPr>
        <w:ind w:left="5477" w:hanging="360"/>
      </w:pPr>
      <w:rPr>
        <w:rFonts w:ascii="Courier New" w:hAnsi="Courier New" w:cs="Courier New" w:hint="default"/>
      </w:rPr>
    </w:lvl>
    <w:lvl w:ilvl="8" w:tplc="0C0A0005" w:tentative="1">
      <w:start w:val="1"/>
      <w:numFmt w:val="bullet"/>
      <w:lvlText w:val=""/>
      <w:lvlJc w:val="left"/>
      <w:pPr>
        <w:ind w:left="6197" w:hanging="360"/>
      </w:pPr>
      <w:rPr>
        <w:rFonts w:ascii="Wingdings" w:hAnsi="Wingdings" w:hint="default"/>
      </w:rPr>
    </w:lvl>
  </w:abstractNum>
  <w:abstractNum w:abstractNumId="5" w15:restartNumberingAfterBreak="0">
    <w:nsid w:val="5C236ECE"/>
    <w:multiLevelType w:val="hybridMultilevel"/>
    <w:tmpl w:val="46662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6DD0589"/>
    <w:multiLevelType w:val="multilevel"/>
    <w:tmpl w:val="0C06A9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6"/>
  </w:num>
  <w:num w:numId="2">
    <w:abstractNumId w:val="0"/>
  </w:num>
  <w:num w:numId="3">
    <w:abstractNumId w:val="4"/>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995"/>
    <w:rsid w:val="000B116A"/>
    <w:rsid w:val="001876BE"/>
    <w:rsid w:val="002560BC"/>
    <w:rsid w:val="00281781"/>
    <w:rsid w:val="00300833"/>
    <w:rsid w:val="00304960"/>
    <w:rsid w:val="003A01A8"/>
    <w:rsid w:val="00420337"/>
    <w:rsid w:val="00490F44"/>
    <w:rsid w:val="005729EA"/>
    <w:rsid w:val="005C1A46"/>
    <w:rsid w:val="005D0D27"/>
    <w:rsid w:val="006952B3"/>
    <w:rsid w:val="006C058A"/>
    <w:rsid w:val="006D3B39"/>
    <w:rsid w:val="0077679F"/>
    <w:rsid w:val="007909C9"/>
    <w:rsid w:val="00801626"/>
    <w:rsid w:val="00827557"/>
    <w:rsid w:val="008431D5"/>
    <w:rsid w:val="008C7187"/>
    <w:rsid w:val="008F4CFD"/>
    <w:rsid w:val="00905D49"/>
    <w:rsid w:val="00AB0F50"/>
    <w:rsid w:val="00B92F89"/>
    <w:rsid w:val="00C34399"/>
    <w:rsid w:val="00C46CCC"/>
    <w:rsid w:val="00C547FC"/>
    <w:rsid w:val="00CD6948"/>
    <w:rsid w:val="00D446A4"/>
    <w:rsid w:val="00E470E6"/>
    <w:rsid w:val="00E957FC"/>
    <w:rsid w:val="00ED24DE"/>
    <w:rsid w:val="00EE4995"/>
    <w:rsid w:val="48546AB5"/>
    <w:rsid w:val="73240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B0D8B"/>
  <w15:docId w15:val="{17138FD2-F139-9540-A1A0-F05A8B3D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Work Sans" w:hAnsi="Work Sans" w:cs="Work Sans"/>
        <w:lang w:val="es" w:eastAsia="es-ES_tradnl" w:bidi="ar-SA"/>
      </w:rPr>
    </w:rPrDefault>
    <w:pPrDefault>
      <w:pPr>
        <w:ind w:left="-28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ind w:hanging="566"/>
      <w:outlineLvl w:val="0"/>
    </w:pPr>
    <w:rPr>
      <w:rFonts w:ascii="Work Sans SemiBold" w:eastAsia="Work Sans SemiBold" w:hAnsi="Work Sans SemiBold" w:cs="Work Sans SemiBold"/>
      <w:color w:val="2458E5"/>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pPr>
    <w:rPr>
      <w:rFonts w:ascii="Barlow Condensed" w:eastAsia="Barlow Condensed" w:hAnsi="Barlow Condensed" w:cs="Barlow Condensed"/>
      <w:b/>
      <w:color w:val="2458E5"/>
      <w:sz w:val="66"/>
      <w:szCs w:val="66"/>
    </w:rPr>
  </w:style>
  <w:style w:type="paragraph" w:styleId="Subttulo">
    <w:name w:val="Subtitle"/>
    <w:basedOn w:val="Normal"/>
    <w:next w:val="Normal"/>
    <w:uiPriority w:val="11"/>
    <w:qFormat/>
    <w:pPr>
      <w:keepNext/>
      <w:keepLines/>
    </w:pPr>
    <w:rPr>
      <w:rFonts w:ascii="Work Sans Medium" w:eastAsia="Work Sans Medium" w:hAnsi="Work Sans Medium" w:cs="Work Sans Medium"/>
      <w:color w:val="B5B5B5"/>
      <w:sz w:val="24"/>
      <w:szCs w:val="24"/>
    </w:rPr>
  </w:style>
  <w:style w:type="paragraph" w:styleId="Encabezado">
    <w:name w:val="header"/>
    <w:basedOn w:val="Normal"/>
    <w:link w:val="EncabezadoCar"/>
    <w:uiPriority w:val="99"/>
    <w:unhideWhenUsed/>
    <w:rsid w:val="00281781"/>
    <w:pPr>
      <w:tabs>
        <w:tab w:val="center" w:pos="4252"/>
        <w:tab w:val="right" w:pos="8504"/>
      </w:tabs>
    </w:pPr>
  </w:style>
  <w:style w:type="character" w:customStyle="1" w:styleId="EncabezadoCar">
    <w:name w:val="Encabezado Car"/>
    <w:basedOn w:val="Fuentedeprrafopredeter"/>
    <w:link w:val="Encabezado"/>
    <w:uiPriority w:val="99"/>
    <w:rsid w:val="00281781"/>
  </w:style>
  <w:style w:type="paragraph" w:styleId="Piedepgina">
    <w:name w:val="footer"/>
    <w:basedOn w:val="Normal"/>
    <w:link w:val="PiedepginaCar"/>
    <w:uiPriority w:val="99"/>
    <w:unhideWhenUsed/>
    <w:rsid w:val="00281781"/>
    <w:pPr>
      <w:tabs>
        <w:tab w:val="center" w:pos="4252"/>
        <w:tab w:val="right" w:pos="8504"/>
      </w:tabs>
    </w:pPr>
  </w:style>
  <w:style w:type="character" w:customStyle="1" w:styleId="PiedepginaCar">
    <w:name w:val="Pie de página Car"/>
    <w:basedOn w:val="Fuentedeprrafopredeter"/>
    <w:link w:val="Piedepgina"/>
    <w:uiPriority w:val="99"/>
    <w:rsid w:val="00281781"/>
  </w:style>
  <w:style w:type="character" w:styleId="Hipervnculo">
    <w:name w:val="Hyperlink"/>
    <w:basedOn w:val="Fuentedeprrafopredeter"/>
    <w:uiPriority w:val="99"/>
    <w:unhideWhenUsed/>
    <w:rsid w:val="00827557"/>
    <w:rPr>
      <w:color w:val="0000FF" w:themeColor="hyperlink"/>
      <w:u w:val="single"/>
    </w:rPr>
  </w:style>
  <w:style w:type="character" w:styleId="Mencinsinresolver">
    <w:name w:val="Unresolved Mention"/>
    <w:basedOn w:val="Fuentedeprrafopredeter"/>
    <w:uiPriority w:val="99"/>
    <w:semiHidden/>
    <w:unhideWhenUsed/>
    <w:rsid w:val="00827557"/>
    <w:rPr>
      <w:color w:val="605E5C"/>
      <w:shd w:val="clear" w:color="auto" w:fill="E1DFDD"/>
    </w:rPr>
  </w:style>
  <w:style w:type="paragraph" w:styleId="Prrafodelista">
    <w:name w:val="List Paragraph"/>
    <w:basedOn w:val="Normal"/>
    <w:uiPriority w:val="34"/>
    <w:qFormat/>
    <w:rsid w:val="00827557"/>
    <w:pPr>
      <w:ind w:left="720"/>
      <w:contextualSpacing/>
    </w:pPr>
  </w:style>
  <w:style w:type="table" w:styleId="Tablaconcuadrcula">
    <w:name w:val="Table Grid"/>
    <w:basedOn w:val="Tablanormal"/>
    <w:uiPriority w:val="39"/>
    <w:rsid w:val="00AB0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645471">
      <w:bodyDiv w:val="1"/>
      <w:marLeft w:val="0"/>
      <w:marRight w:val="0"/>
      <w:marTop w:val="0"/>
      <w:marBottom w:val="0"/>
      <w:divBdr>
        <w:top w:val="none" w:sz="0" w:space="0" w:color="auto"/>
        <w:left w:val="none" w:sz="0" w:space="0" w:color="auto"/>
        <w:bottom w:val="none" w:sz="0" w:space="0" w:color="auto"/>
        <w:right w:val="none" w:sz="0" w:space="0" w:color="auto"/>
      </w:divBdr>
      <w:divsChild>
        <w:div w:id="924806088">
          <w:marLeft w:val="0"/>
          <w:marRight w:val="0"/>
          <w:marTop w:val="0"/>
          <w:marBottom w:val="0"/>
          <w:divBdr>
            <w:top w:val="none" w:sz="0" w:space="0" w:color="auto"/>
            <w:left w:val="none" w:sz="0" w:space="0" w:color="auto"/>
            <w:bottom w:val="none" w:sz="0" w:space="0" w:color="auto"/>
            <w:right w:val="none" w:sz="0" w:space="0" w:color="auto"/>
          </w:divBdr>
          <w:divsChild>
            <w:div w:id="494149349">
              <w:marLeft w:val="0"/>
              <w:marRight w:val="0"/>
              <w:marTop w:val="0"/>
              <w:marBottom w:val="0"/>
              <w:divBdr>
                <w:top w:val="none" w:sz="0" w:space="0" w:color="auto"/>
                <w:left w:val="none" w:sz="0" w:space="0" w:color="auto"/>
                <w:bottom w:val="none" w:sz="0" w:space="0" w:color="auto"/>
                <w:right w:val="none" w:sz="0" w:space="0" w:color="auto"/>
              </w:divBdr>
            </w:div>
          </w:divsChild>
        </w:div>
        <w:div w:id="282804906">
          <w:marLeft w:val="0"/>
          <w:marRight w:val="0"/>
          <w:marTop w:val="0"/>
          <w:marBottom w:val="0"/>
          <w:divBdr>
            <w:top w:val="none" w:sz="0" w:space="0" w:color="auto"/>
            <w:left w:val="none" w:sz="0" w:space="0" w:color="auto"/>
            <w:bottom w:val="none" w:sz="0" w:space="0" w:color="auto"/>
            <w:right w:val="none" w:sz="0" w:space="0" w:color="auto"/>
          </w:divBdr>
          <w:divsChild>
            <w:div w:id="2710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5C479F2A547B4389AB428D47B2DD5B" ma:contentTypeVersion="11" ma:contentTypeDescription="Crear nuevo documento." ma:contentTypeScope="" ma:versionID="6ffc5561cc7da38a7fa748f805eb8687">
  <xsd:schema xmlns:xsd="http://www.w3.org/2001/XMLSchema" xmlns:xs="http://www.w3.org/2001/XMLSchema" xmlns:p="http://schemas.microsoft.com/office/2006/metadata/properties" xmlns:ns2="5be59cd8-b21d-43f2-ba74-63cf942784c2" xmlns:ns3="6da135d8-f2c6-459a-9555-8d956ea2bff7" targetNamespace="http://schemas.microsoft.com/office/2006/metadata/properties" ma:root="true" ma:fieldsID="db53687a0c031f0a6aab92dfd28abc2e" ns2:_="" ns3:_="">
    <xsd:import namespace="5be59cd8-b21d-43f2-ba74-63cf942784c2"/>
    <xsd:import namespace="6da135d8-f2c6-459a-9555-8d956ea2bf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59cd8-b21d-43f2-ba74-63cf942784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d0989362-74a2-463b-99ae-15b85b24f6d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135d8-f2c6-459a-9555-8d956ea2bf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7875367-2118-43c6-a43c-7d72fc24fd29}" ma:internalName="TaxCatchAll" ma:showField="CatchAllData" ma:web="6da135d8-f2c6-459a-9555-8d956ea2b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e59cd8-b21d-43f2-ba74-63cf942784c2">
      <Terms xmlns="http://schemas.microsoft.com/office/infopath/2007/PartnerControls"/>
    </lcf76f155ced4ddcb4097134ff3c332f>
    <TaxCatchAll xmlns="6da135d8-f2c6-459a-9555-8d956ea2bff7" xsi:nil="true"/>
  </documentManagement>
</p:properties>
</file>

<file path=customXml/itemProps1.xml><?xml version="1.0" encoding="utf-8"?>
<ds:datastoreItem xmlns:ds="http://schemas.openxmlformats.org/officeDocument/2006/customXml" ds:itemID="{53A847BB-EEAE-4ECB-95A0-E094B0A7C7BC}">
  <ds:schemaRefs>
    <ds:schemaRef ds:uri="http://schemas.microsoft.com/sharepoint/v3/contenttype/forms"/>
  </ds:schemaRefs>
</ds:datastoreItem>
</file>

<file path=customXml/itemProps2.xml><?xml version="1.0" encoding="utf-8"?>
<ds:datastoreItem xmlns:ds="http://schemas.openxmlformats.org/officeDocument/2006/customXml" ds:itemID="{8BB6CF51-71BC-4722-9C21-1EB0036EE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59cd8-b21d-43f2-ba74-63cf942784c2"/>
    <ds:schemaRef ds:uri="6da135d8-f2c6-459a-9555-8d956ea2b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4F686D-FD97-4F4D-9F12-C459F11A87F4}">
  <ds:schemaRefs>
    <ds:schemaRef ds:uri="http://schemas.openxmlformats.org/officeDocument/2006/bibliography"/>
  </ds:schemaRefs>
</ds:datastoreItem>
</file>

<file path=customXml/itemProps4.xml><?xml version="1.0" encoding="utf-8"?>
<ds:datastoreItem xmlns:ds="http://schemas.openxmlformats.org/officeDocument/2006/customXml" ds:itemID="{E6925FB9-6F0E-4796-9BC9-AE29D487866D}">
  <ds:schemaRefs>
    <ds:schemaRef ds:uri="http://schemas.microsoft.com/office/2006/metadata/properties"/>
    <ds:schemaRef ds:uri="http://schemas.microsoft.com/office/infopath/2007/PartnerControls"/>
    <ds:schemaRef ds:uri="5be59cd8-b21d-43f2-ba74-63cf942784c2"/>
    <ds:schemaRef ds:uri="6da135d8-f2c6-459a-9555-8d956ea2bff7"/>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1122</Words>
  <Characters>6174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GARCIA MARTINEZ</dc:creator>
  <cp:lastModifiedBy>Angel Ramos Trigo</cp:lastModifiedBy>
  <cp:revision>5</cp:revision>
  <dcterms:created xsi:type="dcterms:W3CDTF">2026-05-25T11:31:00Z</dcterms:created>
  <dcterms:modified xsi:type="dcterms:W3CDTF">2026-05-25T11:45:00Z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0x010100A35C479F2A547B4389AB428D47B2DD5B</vt:lpwstr>
  </property>
  <property fmtid="{D5CDD505-2E9C-101B-9397-08002B2CF9AE}" pid="3" name="MediaServiceImageTags">
    <vt:lpwstr/>
  </property>
  <property fmtid="{D5CDD505-2E9C-101B-9397-08002B2CF9AE}" pid="4" name="docLang">
    <vt:lpwstr>la</vt:lpwstr>
  </property>
</Properties>
</file>