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Calibri" w:hAnsi="Calibri" w:cs="Calibri"/>
          <w:sz w:val="20"/>
          <w:szCs w:val="20"/>
        </w:rPr>
        <w:alias w:val="Insurance Co Name"/>
        <w:tag w:val="Insurance Co Name"/>
        <w:id w:val="-1608345664"/>
        <w:placeholder>
          <w:docPart w:val="4631D29593824D2D9F671A3562B1501A"/>
        </w:placeholder>
        <w:showingPlcHdr/>
      </w:sdtPr>
      <w:sdtContent>
        <w:p w14:paraId="20CFB813" w14:textId="77777777" w:rsidR="00AF32F1" w:rsidRPr="00AF32F1" w:rsidRDefault="00AF32F1" w:rsidP="00AF32F1">
          <w:pPr>
            <w:autoSpaceDE w:val="0"/>
            <w:autoSpaceDN w:val="0"/>
            <w:adjustRightInd w:val="0"/>
            <w:spacing w:after="0" w:line="240" w:lineRule="auto"/>
            <w:rPr>
              <w:rFonts w:ascii="Calibri" w:hAnsi="Calibri" w:cs="Calibri"/>
              <w:sz w:val="20"/>
              <w:szCs w:val="20"/>
            </w:rPr>
          </w:pPr>
          <w:r w:rsidRPr="00AF32F1">
            <w:rPr>
              <w:color w:val="808080"/>
              <w:sz w:val="20"/>
              <w:szCs w:val="20"/>
            </w:rPr>
            <w:t>Insurance Co Name</w:t>
          </w:r>
        </w:p>
      </w:sdtContent>
    </w:sdt>
    <w:sdt>
      <w:sdtPr>
        <w:rPr>
          <w:rFonts w:ascii="Calibri" w:hAnsi="Calibri" w:cs="Calibri"/>
          <w:sz w:val="20"/>
          <w:szCs w:val="20"/>
        </w:rPr>
        <w:alias w:val="Insurance Co Address"/>
        <w:tag w:val="Insurance Co Address"/>
        <w:id w:val="1126972536"/>
        <w:placeholder>
          <w:docPart w:val="0B5337C4E92F40819BAFAC060E7BC3A2"/>
        </w:placeholder>
        <w:showingPlcHdr/>
      </w:sdtPr>
      <w:sdtContent>
        <w:p w14:paraId="5BD5698C" w14:textId="77777777" w:rsidR="00AF32F1" w:rsidRPr="00AF32F1" w:rsidRDefault="00AF32F1" w:rsidP="00AF32F1">
          <w:pPr>
            <w:autoSpaceDE w:val="0"/>
            <w:autoSpaceDN w:val="0"/>
            <w:adjustRightInd w:val="0"/>
            <w:spacing w:after="0" w:line="240" w:lineRule="auto"/>
            <w:rPr>
              <w:rFonts w:ascii="Calibri" w:hAnsi="Calibri" w:cs="Calibri"/>
              <w:sz w:val="20"/>
              <w:szCs w:val="20"/>
            </w:rPr>
          </w:pPr>
          <w:r w:rsidRPr="00AF32F1">
            <w:rPr>
              <w:color w:val="808080"/>
              <w:sz w:val="20"/>
              <w:szCs w:val="20"/>
            </w:rPr>
            <w:t>Insurance Co Address</w:t>
          </w:r>
        </w:p>
      </w:sdtContent>
    </w:sdt>
    <w:p w14:paraId="253F05FD" w14:textId="77777777" w:rsidR="00AF32F1" w:rsidRPr="00AF32F1" w:rsidRDefault="00AF32F1" w:rsidP="00AF32F1">
      <w:pPr>
        <w:autoSpaceDE w:val="0"/>
        <w:autoSpaceDN w:val="0"/>
        <w:adjustRightInd w:val="0"/>
        <w:spacing w:after="0" w:line="240" w:lineRule="auto"/>
        <w:rPr>
          <w:rFonts w:ascii="Calibri" w:hAnsi="Calibri" w:cs="Calibri"/>
          <w:sz w:val="20"/>
          <w:szCs w:val="20"/>
        </w:rPr>
      </w:pPr>
    </w:p>
    <w:p w14:paraId="7DD5847C" w14:textId="6F316A12" w:rsidR="00AF32F1" w:rsidRPr="00AF32F1" w:rsidRDefault="00AF32F1" w:rsidP="00AF32F1">
      <w:pPr>
        <w:autoSpaceDE w:val="0"/>
        <w:autoSpaceDN w:val="0"/>
        <w:adjustRightInd w:val="0"/>
        <w:spacing w:after="0" w:line="240" w:lineRule="auto"/>
        <w:rPr>
          <w:rFonts w:ascii="Calibri" w:hAnsi="Calibri" w:cs="Calibri"/>
          <w:sz w:val="20"/>
          <w:szCs w:val="20"/>
        </w:rPr>
      </w:pPr>
      <w:r w:rsidRPr="00AF32F1">
        <w:rPr>
          <w:rFonts w:ascii="Calibri" w:hAnsi="Calibri" w:cs="Calibri"/>
          <w:sz w:val="20"/>
          <w:szCs w:val="20"/>
        </w:rPr>
        <w:fldChar w:fldCharType="begin"/>
      </w:r>
      <w:r w:rsidRPr="00AF32F1">
        <w:rPr>
          <w:rFonts w:ascii="Calibri" w:hAnsi="Calibri" w:cs="Calibri"/>
          <w:sz w:val="20"/>
          <w:szCs w:val="20"/>
        </w:rPr>
        <w:instrText xml:space="preserve"> DATE \@ "MMMM d, yyyy" </w:instrText>
      </w:r>
      <w:r w:rsidRPr="00AF32F1">
        <w:rPr>
          <w:rFonts w:ascii="Calibri" w:hAnsi="Calibri" w:cs="Calibri"/>
          <w:sz w:val="20"/>
          <w:szCs w:val="20"/>
        </w:rPr>
        <w:fldChar w:fldCharType="separate"/>
      </w:r>
      <w:r w:rsidR="007F623E">
        <w:rPr>
          <w:rFonts w:ascii="Calibri" w:hAnsi="Calibri" w:cs="Calibri"/>
          <w:noProof/>
          <w:sz w:val="20"/>
          <w:szCs w:val="20"/>
        </w:rPr>
        <w:t>July 30, 2023</w:t>
      </w:r>
      <w:r w:rsidRPr="00AF32F1">
        <w:rPr>
          <w:rFonts w:ascii="Calibri" w:hAnsi="Calibri" w:cs="Calibri"/>
          <w:sz w:val="20"/>
          <w:szCs w:val="20"/>
        </w:rPr>
        <w:fldChar w:fldCharType="end"/>
      </w:r>
    </w:p>
    <w:p w14:paraId="0348977D" w14:textId="77777777" w:rsidR="00AF32F1" w:rsidRPr="00AF32F1" w:rsidRDefault="00AF32F1" w:rsidP="00AF32F1">
      <w:pPr>
        <w:autoSpaceDE w:val="0"/>
        <w:autoSpaceDN w:val="0"/>
        <w:adjustRightInd w:val="0"/>
        <w:spacing w:after="0" w:line="240" w:lineRule="auto"/>
        <w:rPr>
          <w:rFonts w:ascii="Calibri" w:hAnsi="Calibri" w:cs="Calibri"/>
          <w:sz w:val="20"/>
          <w:szCs w:val="20"/>
        </w:rPr>
      </w:pPr>
    </w:p>
    <w:p w14:paraId="12E8556E" w14:textId="77777777" w:rsidR="00AF32F1" w:rsidRPr="00AF32F1" w:rsidRDefault="00AF32F1" w:rsidP="00AF32F1">
      <w:pPr>
        <w:autoSpaceDE w:val="0"/>
        <w:autoSpaceDN w:val="0"/>
        <w:adjustRightInd w:val="0"/>
        <w:spacing w:after="0" w:line="240" w:lineRule="auto"/>
        <w:rPr>
          <w:rFonts w:ascii="Calibri" w:hAnsi="Calibri" w:cs="Calibri"/>
          <w:sz w:val="20"/>
          <w:szCs w:val="20"/>
        </w:rPr>
      </w:pPr>
      <w:r w:rsidRPr="00AF32F1">
        <w:rPr>
          <w:rFonts w:ascii="Calibri" w:hAnsi="Calibri" w:cs="Calibri"/>
          <w:sz w:val="20"/>
          <w:szCs w:val="20"/>
        </w:rPr>
        <w:t xml:space="preserve">Re: </w:t>
      </w:r>
      <w:r w:rsidRPr="00AF32F1">
        <w:rPr>
          <w:rFonts w:ascii="Calibri" w:hAnsi="Calibri" w:cs="Calibri"/>
          <w:sz w:val="20"/>
          <w:szCs w:val="20"/>
        </w:rPr>
        <w:tab/>
        <w:t>Name:</w:t>
      </w:r>
      <w:r w:rsidRPr="00AF32F1">
        <w:rPr>
          <w:rFonts w:ascii="Calibri" w:hAnsi="Calibri" w:cs="Calibri"/>
          <w:sz w:val="20"/>
          <w:szCs w:val="20"/>
        </w:rPr>
        <w:tab/>
      </w:r>
      <w:r w:rsidRPr="00AF32F1">
        <w:rPr>
          <w:rFonts w:ascii="Calibri" w:hAnsi="Calibri" w:cs="Calibri"/>
          <w:sz w:val="20"/>
          <w:szCs w:val="20"/>
        </w:rPr>
        <w:tab/>
      </w:r>
      <w:sdt>
        <w:sdtPr>
          <w:rPr>
            <w:rFonts w:ascii="Calibri" w:hAnsi="Calibri" w:cs="Calibri"/>
            <w:sz w:val="20"/>
            <w:szCs w:val="20"/>
          </w:rPr>
          <w:id w:val="-1513909261"/>
          <w:placeholder>
            <w:docPart w:val="51C32D5B069A435AB343059CF0EB4924"/>
          </w:placeholder>
          <w:showingPlcHdr/>
        </w:sdtPr>
        <w:sdtContent>
          <w:r w:rsidRPr="00AF32F1">
            <w:rPr>
              <w:color w:val="808080"/>
              <w:sz w:val="20"/>
              <w:szCs w:val="20"/>
            </w:rPr>
            <w:t>Patient Name</w:t>
          </w:r>
        </w:sdtContent>
      </w:sdt>
      <w:r w:rsidRPr="00AF32F1">
        <w:rPr>
          <w:rFonts w:ascii="Calibri" w:hAnsi="Calibri" w:cs="Calibri"/>
          <w:sz w:val="20"/>
          <w:szCs w:val="20"/>
        </w:rPr>
        <w:tab/>
      </w:r>
      <w:r w:rsidRPr="00AF32F1">
        <w:rPr>
          <w:rFonts w:ascii="Calibri" w:hAnsi="Calibri" w:cs="Calibri"/>
          <w:sz w:val="20"/>
          <w:szCs w:val="20"/>
        </w:rPr>
        <w:tab/>
      </w:r>
      <w:r w:rsidRPr="00AF32F1">
        <w:rPr>
          <w:rFonts w:ascii="Calibri" w:hAnsi="Calibri" w:cs="Calibri"/>
          <w:sz w:val="20"/>
          <w:szCs w:val="20"/>
        </w:rPr>
        <w:tab/>
      </w:r>
    </w:p>
    <w:p w14:paraId="76220738" w14:textId="77777777" w:rsidR="00AF32F1" w:rsidRPr="00AF32F1" w:rsidRDefault="00AF32F1" w:rsidP="00AF32F1">
      <w:pPr>
        <w:autoSpaceDE w:val="0"/>
        <w:autoSpaceDN w:val="0"/>
        <w:adjustRightInd w:val="0"/>
        <w:spacing w:after="0" w:line="240" w:lineRule="auto"/>
        <w:ind w:firstLine="720"/>
        <w:rPr>
          <w:rFonts w:ascii="Calibri" w:hAnsi="Calibri" w:cs="Calibri"/>
          <w:sz w:val="20"/>
          <w:szCs w:val="20"/>
        </w:rPr>
      </w:pPr>
      <w:r w:rsidRPr="00AF32F1">
        <w:rPr>
          <w:rFonts w:ascii="Calibri" w:hAnsi="Calibri" w:cs="Calibri"/>
          <w:sz w:val="20"/>
          <w:szCs w:val="20"/>
        </w:rPr>
        <w:t xml:space="preserve">DOB: </w:t>
      </w:r>
      <w:r w:rsidRPr="00AF32F1">
        <w:rPr>
          <w:rFonts w:ascii="Calibri" w:hAnsi="Calibri" w:cs="Calibri"/>
          <w:sz w:val="20"/>
          <w:szCs w:val="20"/>
        </w:rPr>
        <w:tab/>
      </w:r>
      <w:r w:rsidRPr="00AF32F1">
        <w:rPr>
          <w:rFonts w:ascii="Calibri" w:hAnsi="Calibri" w:cs="Calibri"/>
          <w:sz w:val="20"/>
          <w:szCs w:val="20"/>
        </w:rPr>
        <w:tab/>
      </w:r>
      <w:sdt>
        <w:sdtPr>
          <w:rPr>
            <w:rFonts w:ascii="Calibri" w:hAnsi="Calibri" w:cs="Calibri"/>
            <w:sz w:val="20"/>
            <w:szCs w:val="20"/>
          </w:rPr>
          <w:id w:val="-908836024"/>
          <w:placeholder>
            <w:docPart w:val="9CA029B149E746108F9FA870E73B6373"/>
          </w:placeholder>
          <w:showingPlcHdr/>
        </w:sdtPr>
        <w:sdtContent>
          <w:r w:rsidRPr="00AF32F1">
            <w:rPr>
              <w:color w:val="808080"/>
              <w:sz w:val="20"/>
              <w:szCs w:val="20"/>
            </w:rPr>
            <w:t>Enter date of birth</w:t>
          </w:r>
        </w:sdtContent>
      </w:sdt>
      <w:r w:rsidRPr="00AF32F1">
        <w:rPr>
          <w:rFonts w:ascii="Calibri" w:hAnsi="Calibri" w:cs="Calibri"/>
          <w:sz w:val="20"/>
          <w:szCs w:val="20"/>
        </w:rPr>
        <w:tab/>
      </w:r>
    </w:p>
    <w:p w14:paraId="127BF146" w14:textId="77777777" w:rsidR="00AF32F1" w:rsidRPr="00AF32F1" w:rsidRDefault="00AF32F1" w:rsidP="00AF32F1">
      <w:pPr>
        <w:autoSpaceDE w:val="0"/>
        <w:autoSpaceDN w:val="0"/>
        <w:adjustRightInd w:val="0"/>
        <w:spacing w:after="0" w:line="240" w:lineRule="auto"/>
        <w:ind w:firstLine="720"/>
        <w:rPr>
          <w:rFonts w:ascii="Calibri" w:hAnsi="Calibri" w:cs="Calibri"/>
          <w:sz w:val="20"/>
          <w:szCs w:val="20"/>
        </w:rPr>
      </w:pPr>
      <w:r w:rsidRPr="00AF32F1">
        <w:rPr>
          <w:rFonts w:ascii="Calibri" w:hAnsi="Calibri" w:cs="Calibri"/>
          <w:sz w:val="20"/>
          <w:szCs w:val="20"/>
        </w:rPr>
        <w:t>Account #:</w:t>
      </w:r>
      <w:r w:rsidRPr="00AF32F1">
        <w:rPr>
          <w:rFonts w:ascii="Calibri" w:hAnsi="Calibri" w:cs="Calibri"/>
          <w:sz w:val="20"/>
          <w:szCs w:val="20"/>
        </w:rPr>
        <w:tab/>
      </w:r>
      <w:sdt>
        <w:sdtPr>
          <w:rPr>
            <w:rFonts w:ascii="Calibri" w:hAnsi="Calibri" w:cs="Calibri"/>
            <w:sz w:val="20"/>
            <w:szCs w:val="20"/>
          </w:rPr>
          <w:id w:val="-941070261"/>
          <w:placeholder>
            <w:docPart w:val="26663D124704475F902131202EA93517"/>
          </w:placeholder>
          <w:showingPlcHdr/>
        </w:sdtPr>
        <w:sdtContent>
          <w:r w:rsidRPr="00AF32F1">
            <w:rPr>
              <w:color w:val="808080"/>
              <w:sz w:val="20"/>
              <w:szCs w:val="20"/>
            </w:rPr>
            <w:t>Enter insurance company account number</w:t>
          </w:r>
        </w:sdtContent>
      </w:sdt>
      <w:r w:rsidRPr="00AF32F1">
        <w:rPr>
          <w:rFonts w:ascii="Calibri" w:hAnsi="Calibri" w:cs="Calibri"/>
          <w:sz w:val="20"/>
          <w:szCs w:val="20"/>
        </w:rPr>
        <w:tab/>
      </w:r>
    </w:p>
    <w:p w14:paraId="37E3BCB5" w14:textId="77777777" w:rsidR="00AF32F1" w:rsidRPr="00AF32F1" w:rsidRDefault="00AF32F1" w:rsidP="00AF32F1">
      <w:pPr>
        <w:autoSpaceDE w:val="0"/>
        <w:autoSpaceDN w:val="0"/>
        <w:adjustRightInd w:val="0"/>
        <w:spacing w:after="0" w:line="240" w:lineRule="auto"/>
        <w:rPr>
          <w:rFonts w:ascii="Calibri" w:hAnsi="Calibri" w:cs="Calibri"/>
          <w:sz w:val="20"/>
          <w:szCs w:val="20"/>
        </w:rPr>
      </w:pPr>
    </w:p>
    <w:p w14:paraId="36CB4106" w14:textId="77777777" w:rsidR="00AF32F1" w:rsidRPr="00AF32F1" w:rsidRDefault="00AF32F1" w:rsidP="00AF32F1">
      <w:pPr>
        <w:autoSpaceDE w:val="0"/>
        <w:autoSpaceDN w:val="0"/>
        <w:adjustRightInd w:val="0"/>
        <w:spacing w:after="0" w:line="240" w:lineRule="auto"/>
        <w:rPr>
          <w:rFonts w:ascii="Calibri" w:hAnsi="Calibri" w:cs="Calibri"/>
          <w:sz w:val="20"/>
          <w:szCs w:val="20"/>
        </w:rPr>
      </w:pPr>
      <w:r w:rsidRPr="00AF32F1">
        <w:rPr>
          <w:rFonts w:ascii="Calibri" w:hAnsi="Calibri" w:cs="Calibri"/>
          <w:sz w:val="20"/>
          <w:szCs w:val="20"/>
        </w:rPr>
        <w:t>To Whom It May Concern:</w:t>
      </w:r>
    </w:p>
    <w:p w14:paraId="2E8A51C8" w14:textId="77777777" w:rsidR="00AF32F1" w:rsidRPr="00AF32F1" w:rsidRDefault="00AF32F1" w:rsidP="00AF32F1">
      <w:pPr>
        <w:autoSpaceDE w:val="0"/>
        <w:autoSpaceDN w:val="0"/>
        <w:adjustRightInd w:val="0"/>
        <w:spacing w:after="0" w:line="240" w:lineRule="auto"/>
        <w:rPr>
          <w:rFonts w:ascii="Calibri" w:hAnsi="Calibri" w:cs="Calibri"/>
          <w:sz w:val="20"/>
          <w:szCs w:val="20"/>
        </w:rPr>
      </w:pPr>
    </w:p>
    <w:p w14:paraId="205D5EEF" w14:textId="17C08207" w:rsidR="00B201D8" w:rsidRPr="002307C6" w:rsidRDefault="00AF32F1" w:rsidP="00B201D8">
      <w:pPr>
        <w:autoSpaceDE w:val="0"/>
        <w:autoSpaceDN w:val="0"/>
        <w:adjustRightInd w:val="0"/>
        <w:spacing w:after="0" w:line="240" w:lineRule="auto"/>
        <w:rPr>
          <w:rFonts w:ascii="Calibri" w:hAnsi="Calibri" w:cs="Calibri"/>
          <w:sz w:val="20"/>
          <w:szCs w:val="20"/>
        </w:rPr>
      </w:pPr>
      <w:bookmarkStart w:id="0" w:name="_Hlk532991450"/>
      <w:r w:rsidRPr="00AF32F1">
        <w:rPr>
          <w:rFonts w:ascii="Calibri" w:hAnsi="Calibri" w:cs="Calibri"/>
          <w:sz w:val="20"/>
          <w:szCs w:val="20"/>
        </w:rPr>
        <w:t xml:space="preserve">This letter is to support an appeal for </w:t>
      </w:r>
      <w:sdt>
        <w:sdtPr>
          <w:rPr>
            <w:rFonts w:ascii="Calibri" w:hAnsi="Calibri" w:cs="Calibri"/>
            <w:b/>
            <w:sz w:val="20"/>
            <w:szCs w:val="20"/>
          </w:rPr>
          <w:alias w:val="choose one"/>
          <w:tag w:val="choose one"/>
          <w:id w:val="119815784"/>
          <w:placeholder>
            <w:docPart w:val="89649DA1E0AC4E23828691120F3E6D57"/>
          </w:placeholder>
          <w:showingPlcHdr/>
          <w:dropDownList>
            <w:listItem w:value="Choose an item."/>
            <w:listItem w:displayText="reconsideration of your denial of coverage of" w:value="reconsideration of your denial of coverage of"/>
            <w:listItem w:displayText="continuation of coverage for" w:value="continuation of coverage for"/>
            <w:listItem w:displayText="an exception to the formulary for" w:value="an exception to the formulary for"/>
          </w:dropDownList>
        </w:sdtPr>
        <w:sdtContent>
          <w:r w:rsidR="008D7EF1">
            <w:rPr>
              <w:color w:val="808080"/>
              <w:sz w:val="20"/>
              <w:szCs w:val="20"/>
            </w:rPr>
            <w:t>c</w:t>
          </w:r>
          <w:r w:rsidRPr="00AF32F1">
            <w:rPr>
              <w:color w:val="808080"/>
              <w:sz w:val="20"/>
              <w:szCs w:val="20"/>
            </w:rPr>
            <w:t>hoose a reason</w:t>
          </w:r>
        </w:sdtContent>
      </w:sdt>
      <w:r w:rsidRPr="00AF32F1">
        <w:rPr>
          <w:rFonts w:ascii="Calibri" w:hAnsi="Calibri" w:cs="Calibri"/>
          <w:sz w:val="20"/>
          <w:szCs w:val="20"/>
        </w:rPr>
        <w:t xml:space="preserve">  </w:t>
      </w:r>
      <w:r>
        <w:rPr>
          <w:rFonts w:ascii="Calibri" w:hAnsi="Calibri" w:cs="Calibri"/>
          <w:sz w:val="20"/>
          <w:szCs w:val="20"/>
        </w:rPr>
        <w:t>Lemtrada</w:t>
      </w:r>
      <w:r w:rsidRPr="00AF32F1">
        <w:rPr>
          <w:rFonts w:ascii="Calibri" w:hAnsi="Calibri" w:cs="Calibri"/>
          <w:sz w:val="20"/>
          <w:szCs w:val="20"/>
        </w:rPr>
        <w:t>® (</w:t>
      </w:r>
      <w:r>
        <w:rPr>
          <w:rFonts w:ascii="Calibri" w:hAnsi="Calibri" w:cs="Calibri"/>
          <w:sz w:val="20"/>
          <w:szCs w:val="20"/>
        </w:rPr>
        <w:t>alemtuz</w:t>
      </w:r>
      <w:r w:rsidR="0038122A">
        <w:rPr>
          <w:rFonts w:ascii="Calibri" w:hAnsi="Calibri" w:cs="Calibri"/>
          <w:sz w:val="20"/>
          <w:szCs w:val="20"/>
        </w:rPr>
        <w:t>u</w:t>
      </w:r>
      <w:r>
        <w:rPr>
          <w:rFonts w:ascii="Calibri" w:hAnsi="Calibri" w:cs="Calibri"/>
          <w:sz w:val="20"/>
          <w:szCs w:val="20"/>
        </w:rPr>
        <w:t>mab</w:t>
      </w:r>
      <w:r w:rsidRPr="00AF32F1">
        <w:rPr>
          <w:rFonts w:ascii="Calibri" w:hAnsi="Calibri" w:cs="Calibri"/>
          <w:sz w:val="20"/>
          <w:szCs w:val="20"/>
        </w:rPr>
        <w:t xml:space="preserve">) for my patient, </w:t>
      </w:r>
      <w:sdt>
        <w:sdtPr>
          <w:rPr>
            <w:rFonts w:ascii="Calibri" w:hAnsi="Calibri" w:cs="Calibri"/>
            <w:sz w:val="20"/>
            <w:szCs w:val="20"/>
          </w:rPr>
          <w:id w:val="1423915225"/>
          <w:placeholder>
            <w:docPart w:val="0A1AC6612A3C49A8A1077A06C8324D6C"/>
          </w:placeholder>
          <w:showingPlcHdr/>
        </w:sdtPr>
        <w:sdtContent>
          <w:r w:rsidR="008D7EF1">
            <w:rPr>
              <w:color w:val="808080"/>
              <w:sz w:val="20"/>
              <w:szCs w:val="20"/>
            </w:rPr>
            <w:t>e</w:t>
          </w:r>
          <w:r w:rsidRPr="00AF32F1">
            <w:rPr>
              <w:color w:val="808080"/>
              <w:sz w:val="20"/>
              <w:szCs w:val="20"/>
            </w:rPr>
            <w:t>nter patient name</w:t>
          </w:r>
        </w:sdtContent>
      </w:sdt>
      <w:r w:rsidRPr="00AF32F1">
        <w:rPr>
          <w:rFonts w:ascii="Calibri,Bold" w:hAnsi="Calibri,Bold" w:cs="Calibri,Bold"/>
          <w:b/>
          <w:bCs/>
          <w:sz w:val="20"/>
          <w:szCs w:val="20"/>
        </w:rPr>
        <w:t xml:space="preserve"> </w:t>
      </w:r>
      <w:r w:rsidRPr="00AF32F1">
        <w:rPr>
          <w:rFonts w:ascii="Calibri" w:hAnsi="Calibri" w:cs="Calibri"/>
          <w:sz w:val="20"/>
          <w:szCs w:val="20"/>
        </w:rPr>
        <w:t xml:space="preserve">for the management of multiple sclerosis. </w:t>
      </w:r>
      <w:r w:rsidR="00B201D8" w:rsidRPr="00E20A67">
        <w:rPr>
          <w:rFonts w:cstheme="minorHAnsi"/>
          <w:sz w:val="20"/>
          <w:szCs w:val="20"/>
        </w:rPr>
        <w:t xml:space="preserve">You have denied </w:t>
      </w:r>
      <w:r w:rsidR="00B201D8">
        <w:rPr>
          <w:rFonts w:cstheme="minorHAnsi"/>
          <w:sz w:val="20"/>
          <w:szCs w:val="20"/>
        </w:rPr>
        <w:t xml:space="preserve">coverage for </w:t>
      </w:r>
      <w:r w:rsidR="00B201D8" w:rsidRPr="00E20A67">
        <w:rPr>
          <w:rFonts w:cstheme="minorHAnsi"/>
          <w:sz w:val="20"/>
          <w:szCs w:val="20"/>
        </w:rPr>
        <w:t xml:space="preserve">this treatment because </w:t>
      </w:r>
      <w:sdt>
        <w:sdtPr>
          <w:rPr>
            <w:rFonts w:cstheme="minorHAnsi"/>
            <w:sz w:val="20"/>
            <w:szCs w:val="20"/>
          </w:rPr>
          <w:id w:val="-1930802574"/>
          <w:placeholder>
            <w:docPart w:val="C4E8427BF2874D1988AD5A53C22F4285"/>
          </w:placeholder>
          <w:showingPlcHdr/>
        </w:sdtPr>
        <w:sdtContent>
          <w:r w:rsidR="00B201D8" w:rsidRPr="00E20A67">
            <w:rPr>
              <w:rStyle w:val="PlaceholderText"/>
              <w:rFonts w:cstheme="minorHAnsi"/>
              <w:sz w:val="20"/>
              <w:szCs w:val="20"/>
            </w:rPr>
            <w:t xml:space="preserve">insert </w:t>
          </w:r>
          <w:r w:rsidR="00B201D8">
            <w:rPr>
              <w:rStyle w:val="PlaceholderText"/>
              <w:rFonts w:cstheme="minorHAnsi"/>
              <w:sz w:val="20"/>
              <w:szCs w:val="20"/>
            </w:rPr>
            <w:t>reason from denial letter here</w:t>
          </w:r>
          <w:r w:rsidR="00B201D8" w:rsidRPr="00E20A67">
            <w:rPr>
              <w:rStyle w:val="PlaceholderText"/>
              <w:rFonts w:cstheme="minorHAnsi"/>
              <w:sz w:val="20"/>
              <w:szCs w:val="20"/>
            </w:rPr>
            <w:t xml:space="preserve">. </w:t>
          </w:r>
        </w:sdtContent>
      </w:sdt>
      <w:r w:rsidR="00B201D8">
        <w:rPr>
          <w:rFonts w:ascii="Calibri" w:hAnsi="Calibri" w:cs="Calibri"/>
          <w:sz w:val="20"/>
          <w:szCs w:val="20"/>
        </w:rPr>
        <w:t xml:space="preserve"> </w:t>
      </w:r>
      <w:r w:rsidR="00B201D8" w:rsidRPr="002307C6">
        <w:rPr>
          <w:rFonts w:ascii="Calibri" w:hAnsi="Calibri" w:cs="Calibri"/>
          <w:sz w:val="20"/>
          <w:szCs w:val="20"/>
        </w:rPr>
        <w:t xml:space="preserve"> </w:t>
      </w:r>
    </w:p>
    <w:p w14:paraId="699D3B33" w14:textId="486DCED2" w:rsidR="00AF32F1" w:rsidRDefault="00AF32F1" w:rsidP="00AF32F1">
      <w:pPr>
        <w:autoSpaceDE w:val="0"/>
        <w:autoSpaceDN w:val="0"/>
        <w:adjustRightInd w:val="0"/>
        <w:spacing w:after="0" w:line="240" w:lineRule="auto"/>
        <w:rPr>
          <w:rFonts w:ascii="Calibri" w:hAnsi="Calibri" w:cs="Calibri"/>
          <w:sz w:val="20"/>
          <w:szCs w:val="20"/>
        </w:rPr>
      </w:pPr>
    </w:p>
    <w:p w14:paraId="37A43CCF" w14:textId="3A06BA64" w:rsidR="00B201D8" w:rsidRDefault="00000000" w:rsidP="00AF32F1">
      <w:pPr>
        <w:autoSpaceDE w:val="0"/>
        <w:autoSpaceDN w:val="0"/>
        <w:adjustRightInd w:val="0"/>
        <w:spacing w:after="0" w:line="240" w:lineRule="auto"/>
        <w:rPr>
          <w:rFonts w:cstheme="minorHAnsi"/>
          <w:sz w:val="20"/>
          <w:szCs w:val="20"/>
        </w:rPr>
      </w:pPr>
      <w:sdt>
        <w:sdtPr>
          <w:rPr>
            <w:rFonts w:cstheme="minorHAnsi"/>
            <w:sz w:val="20"/>
            <w:szCs w:val="20"/>
          </w:rPr>
          <w:id w:val="405655791"/>
          <w:placeholder>
            <w:docPart w:val="C9ABC08C32364E47A6AE7983F1EA9FBA"/>
          </w:placeholder>
          <w:showingPlcHdr/>
        </w:sdtPr>
        <w:sdtContent>
          <w:r w:rsidR="00B201D8" w:rsidRPr="00E20A67">
            <w:rPr>
              <w:rStyle w:val="PlaceholderText"/>
              <w:rFonts w:cstheme="minorHAnsi"/>
              <w:sz w:val="20"/>
              <w:szCs w:val="20"/>
            </w:rPr>
            <w:t xml:space="preserve">Enter patient name </w:t>
          </w:r>
        </w:sdtContent>
      </w:sdt>
      <w:bookmarkStart w:id="1" w:name="_Hlk3217234"/>
      <w:r w:rsidR="00B201D8">
        <w:rPr>
          <w:rFonts w:cstheme="minorHAnsi"/>
          <w:sz w:val="20"/>
          <w:szCs w:val="20"/>
        </w:rPr>
        <w:t xml:space="preserve">has been treated with </w:t>
      </w:r>
      <w:sdt>
        <w:sdtPr>
          <w:rPr>
            <w:rFonts w:cstheme="minorHAnsi"/>
            <w:sz w:val="20"/>
            <w:szCs w:val="20"/>
          </w:rPr>
          <w:id w:val="-851574825"/>
          <w:placeholder>
            <w:docPart w:val="99A865039D114E32A1B707F8702671E7"/>
          </w:placeholder>
          <w:showingPlcHdr/>
        </w:sdtPr>
        <w:sdtContent>
          <w:r w:rsidR="00B201D8">
            <w:rPr>
              <w:rStyle w:val="PlaceholderText"/>
              <w:rFonts w:cstheme="minorHAnsi"/>
              <w:sz w:val="20"/>
              <w:szCs w:val="20"/>
            </w:rPr>
            <w:t>i</w:t>
          </w:r>
          <w:r w:rsidR="00B201D8" w:rsidRPr="00E20A67">
            <w:rPr>
              <w:rStyle w:val="PlaceholderText"/>
              <w:rFonts w:cstheme="minorHAnsi"/>
              <w:sz w:val="20"/>
              <w:szCs w:val="20"/>
            </w:rPr>
            <w:t>nsert previous therapies used and reasons for discontinuing here</w:t>
          </w:r>
          <w:r w:rsidR="00B201D8">
            <w:rPr>
              <w:rStyle w:val="PlaceholderText"/>
              <w:rFonts w:cstheme="minorHAnsi"/>
              <w:sz w:val="20"/>
              <w:szCs w:val="20"/>
            </w:rPr>
            <w:t>.</w:t>
          </w:r>
          <w:r w:rsidR="00B201D8" w:rsidRPr="00E20A67">
            <w:rPr>
              <w:rStyle w:val="PlaceholderText"/>
              <w:rFonts w:cstheme="minorHAnsi"/>
              <w:sz w:val="20"/>
              <w:szCs w:val="20"/>
            </w:rPr>
            <w:t xml:space="preserve"> </w:t>
          </w:r>
        </w:sdtContent>
      </w:sdt>
      <w:bookmarkEnd w:id="1"/>
    </w:p>
    <w:p w14:paraId="2F295609" w14:textId="77777777" w:rsidR="00B201D8" w:rsidRPr="00AF32F1" w:rsidRDefault="00B201D8" w:rsidP="00AF32F1">
      <w:pPr>
        <w:autoSpaceDE w:val="0"/>
        <w:autoSpaceDN w:val="0"/>
        <w:adjustRightInd w:val="0"/>
        <w:spacing w:after="0" w:line="240" w:lineRule="auto"/>
        <w:rPr>
          <w:rFonts w:ascii="Calibri" w:hAnsi="Calibri" w:cs="Calibri"/>
          <w:sz w:val="20"/>
          <w:szCs w:val="20"/>
        </w:rPr>
      </w:pPr>
    </w:p>
    <w:p w14:paraId="1DF7C72E" w14:textId="77777777" w:rsidR="00545CCE" w:rsidRPr="00997F3D" w:rsidRDefault="00B36369" w:rsidP="00545CCE">
      <w:pPr>
        <w:autoSpaceDE w:val="0"/>
        <w:autoSpaceDN w:val="0"/>
        <w:adjustRightInd w:val="0"/>
        <w:rPr>
          <w:rFonts w:cstheme="minorHAnsi"/>
          <w:sz w:val="20"/>
          <w:szCs w:val="20"/>
        </w:rPr>
      </w:pPr>
      <w:r>
        <w:rPr>
          <w:rFonts w:ascii="Calibri" w:hAnsi="Calibri" w:cs="Calibri"/>
          <w:sz w:val="20"/>
          <w:szCs w:val="20"/>
        </w:rPr>
        <w:t>Lemtrada</w:t>
      </w:r>
      <w:r w:rsidR="00AF32F1" w:rsidRPr="00AF32F1">
        <w:rPr>
          <w:rFonts w:ascii="Calibri" w:hAnsi="Calibri" w:cs="Calibri"/>
          <w:sz w:val="20"/>
          <w:szCs w:val="20"/>
        </w:rPr>
        <w:t xml:space="preserve"> is medically necessary for my patient because</w:t>
      </w:r>
      <w:r w:rsidR="0028279F" w:rsidRPr="0028279F">
        <w:rPr>
          <w:rFonts w:ascii="Calibri" w:hAnsi="Calibri" w:cs="Calibri"/>
        </w:rPr>
        <w:t xml:space="preserve"> </w:t>
      </w:r>
      <w:sdt>
        <w:sdtPr>
          <w:rPr>
            <w:rFonts w:ascii="Calibri" w:hAnsi="Calibri" w:cs="Calibri"/>
          </w:rPr>
          <w:id w:val="-295754429"/>
          <w:placeholder>
            <w:docPart w:val="F1F26AEFBBBD42FFB2EFDCEF48294DD7"/>
          </w:placeholder>
          <w:showingPlcHdr/>
        </w:sdtPr>
        <w:sdtContent>
          <w:r w:rsidR="0028279F">
            <w:rPr>
              <w:rStyle w:val="PlaceholderText"/>
            </w:rPr>
            <w:t xml:space="preserve">insert rationale here. </w:t>
          </w:r>
        </w:sdtContent>
      </w:sdt>
      <w:r w:rsidR="00AF32F1" w:rsidRPr="00AF32F1">
        <w:rPr>
          <w:rFonts w:ascii="Calibri" w:hAnsi="Calibri" w:cs="Calibri"/>
          <w:sz w:val="20"/>
          <w:szCs w:val="20"/>
        </w:rPr>
        <w:t xml:space="preserve">This is supported by the American Academy of Neurology Practice Guideline recommendation </w:t>
      </w:r>
      <w:sdt>
        <w:sdtPr>
          <w:rPr>
            <w:rFonts w:ascii="Calibri" w:hAnsi="Calibri" w:cs="Calibri"/>
            <w:sz w:val="20"/>
            <w:szCs w:val="20"/>
          </w:rPr>
          <w:alias w:val="Enter appropriate recommendation here"/>
          <w:tag w:val="Enter appropriate recommendation here"/>
          <w:id w:val="-1940136989"/>
          <w:placeholder>
            <w:docPart w:val="A9C73B3702754F14B5048B18F89A3AE6"/>
          </w:placeholder>
          <w15:appearance w15:val="hidden"/>
        </w:sdtPr>
        <w:sdtContent>
          <w:sdt>
            <w:sdtPr>
              <w:rPr>
                <w:rFonts w:ascii="Calibri" w:hAnsi="Calibri" w:cs="Calibri"/>
                <w:sz w:val="20"/>
                <w:szCs w:val="20"/>
              </w:rPr>
              <w:id w:val="-729305305"/>
              <w:placeholder>
                <w:docPart w:val="AD91433B9D6740DB95972D88E4324F50"/>
              </w:placeholder>
              <w:showingPlcHdr/>
            </w:sdtPr>
            <w:sdtContent>
              <w:hyperlink r:id="rId7" w:history="1">
                <w:r w:rsidR="00AF32F1" w:rsidRPr="00AF32F1">
                  <w:rPr>
                    <w:color w:val="0000FF"/>
                    <w:sz w:val="20"/>
                    <w:szCs w:val="20"/>
                    <w:u w:val="single"/>
                  </w:rPr>
                  <w:t>enter appropriate recommendation here.</w:t>
                </w:r>
              </w:hyperlink>
            </w:sdtContent>
          </w:sdt>
        </w:sdtContent>
      </w:sdt>
      <w:r w:rsidR="00AF32F1" w:rsidRPr="00AF32F1">
        <w:rPr>
          <w:rFonts w:ascii="Calibri" w:hAnsi="Calibri" w:cs="Calibri"/>
          <w:sz w:val="20"/>
          <w:szCs w:val="20"/>
        </w:rPr>
        <w:t xml:space="preserve"> </w:t>
      </w:r>
      <w:r w:rsidR="00545CCE">
        <w:rPr>
          <w:rFonts w:cstheme="minorHAnsi"/>
          <w:sz w:val="20"/>
          <w:szCs w:val="20"/>
        </w:rPr>
        <w:t xml:space="preserve">Additionally, my patient has completed </w:t>
      </w:r>
      <w:sdt>
        <w:sdtPr>
          <w:rPr>
            <w:rFonts w:cstheme="minorHAnsi"/>
            <w:sz w:val="20"/>
            <w:szCs w:val="20"/>
          </w:rPr>
          <w:id w:val="-588854880"/>
          <w:placeholder>
            <w:docPart w:val="A034D71BF530495A8DBF6EE0506E5288"/>
          </w:placeholder>
          <w:showingPlcHdr/>
        </w:sdtPr>
        <w:sdtContent>
          <w:r w:rsidR="00545CCE" w:rsidRPr="007A5A0B">
            <w:rPr>
              <w:rStyle w:val="PlaceholderText"/>
              <w:rFonts w:cstheme="minorHAnsi"/>
              <w:sz w:val="20"/>
              <w:szCs w:val="20"/>
            </w:rPr>
            <w:t>insert screening test and results here, for example Hep B or JCV status.</w:t>
          </w:r>
        </w:sdtContent>
      </w:sdt>
    </w:p>
    <w:bookmarkEnd w:id="0"/>
    <w:p w14:paraId="0A3846C3" w14:textId="4CA672D2" w:rsidR="00F47636" w:rsidRPr="00F64CC6" w:rsidRDefault="009251D3" w:rsidP="00D045C1">
      <w:pPr>
        <w:rPr>
          <w:rFonts w:ascii="Calibri" w:hAnsi="Calibri" w:cs="Calibri"/>
          <w:sz w:val="20"/>
          <w:szCs w:val="20"/>
        </w:rPr>
      </w:pPr>
      <w:r>
        <w:rPr>
          <w:rFonts w:ascii="Calibri" w:hAnsi="Calibri" w:cs="Calibri"/>
          <w:sz w:val="20"/>
          <w:szCs w:val="20"/>
        </w:rPr>
        <w:t xml:space="preserve">Lemtrada is a humanized monoclonal antibody </w:t>
      </w:r>
      <w:r w:rsidR="00F64CC6" w:rsidRPr="00F64CC6">
        <w:rPr>
          <w:rFonts w:ascii="Calibri" w:hAnsi="Calibri" w:cs="Calibri"/>
          <w:sz w:val="20"/>
          <w:szCs w:val="20"/>
        </w:rPr>
        <w:t>presumed to involve binding to CD52, a cell surface antigen present on T and B lymphocytes, and on natural killer cells, monocytes, and macrophages. Following cell surface binding to T and B lymphocytes, alemtuzumab results in antibody-dependent cellular cytolysis and complement-mediated lysis.</w:t>
      </w:r>
    </w:p>
    <w:p w14:paraId="4E66019E" w14:textId="4D1CB96E" w:rsidR="009369BB" w:rsidRPr="001E0A90" w:rsidRDefault="009369BB" w:rsidP="00D045C1">
      <w:pPr>
        <w:rPr>
          <w:rFonts w:ascii="Calibri" w:hAnsi="Calibri" w:cs="Calibri"/>
          <w:sz w:val="20"/>
          <w:szCs w:val="20"/>
          <w:lang w:val="en"/>
        </w:rPr>
      </w:pPr>
      <w:r w:rsidRPr="001E0A90">
        <w:rPr>
          <w:rFonts w:ascii="Calibri" w:hAnsi="Calibri" w:cs="Calibri"/>
          <w:sz w:val="20"/>
          <w:szCs w:val="20"/>
          <w:lang w:val="en"/>
        </w:rPr>
        <w:t xml:space="preserve">The FDA approved Lemtrada based on the results of two large, phase III clinical trials that confirmed its ability to significantly reduce relapse rates over two years over standard subcutaneous dosing of Rebif® (interferon beta-1a, EMD Serono Inc. and Pfizer). </w:t>
      </w:r>
    </w:p>
    <w:p w14:paraId="4E66019F" w14:textId="1045641B" w:rsidR="009369BB" w:rsidRPr="001E0A90" w:rsidRDefault="009369BB" w:rsidP="006D0950">
      <w:pPr>
        <w:rPr>
          <w:rFonts w:ascii="Calibri" w:hAnsi="Calibri" w:cs="Calibri"/>
          <w:sz w:val="20"/>
          <w:szCs w:val="20"/>
          <w:lang w:val="en"/>
        </w:rPr>
      </w:pPr>
      <w:r w:rsidRPr="001E0A90">
        <w:rPr>
          <w:rFonts w:ascii="Calibri" w:hAnsi="Calibri" w:cs="Calibri"/>
          <w:sz w:val="20"/>
          <w:szCs w:val="20"/>
          <w:lang w:val="en"/>
        </w:rPr>
        <w:t xml:space="preserve">In the CARE-MS I </w:t>
      </w:r>
      <w:r w:rsidR="005D4A17" w:rsidRPr="001E0A90">
        <w:rPr>
          <w:rFonts w:ascii="Calibri" w:hAnsi="Calibri" w:cs="Calibri"/>
          <w:sz w:val="20"/>
          <w:szCs w:val="20"/>
          <w:lang w:val="en"/>
        </w:rPr>
        <w:t>trial</w:t>
      </w:r>
      <w:r w:rsidRPr="001E0A90">
        <w:rPr>
          <w:rFonts w:ascii="Calibri" w:hAnsi="Calibri" w:cs="Calibri"/>
          <w:sz w:val="20"/>
          <w:szCs w:val="20"/>
          <w:lang w:val="en"/>
        </w:rPr>
        <w:t xml:space="preserve"> 563 p</w:t>
      </w:r>
      <w:r w:rsidR="007E735C" w:rsidRPr="001E0A90">
        <w:rPr>
          <w:rFonts w:ascii="Calibri" w:hAnsi="Calibri" w:cs="Calibri"/>
          <w:sz w:val="20"/>
          <w:szCs w:val="20"/>
          <w:lang w:val="en"/>
        </w:rPr>
        <w:t>atients</w:t>
      </w:r>
      <w:r w:rsidRPr="001E0A90">
        <w:rPr>
          <w:rFonts w:ascii="Calibri" w:hAnsi="Calibri" w:cs="Calibri"/>
          <w:sz w:val="20"/>
          <w:szCs w:val="20"/>
          <w:lang w:val="en"/>
        </w:rPr>
        <w:t xml:space="preserve"> with early, active relapsing-remitting MS, who had never received disease-modifying therapy to treat their MS were randomly assigned to receive Lemtrada or Rebif. After two years the relapse rate for those on Lemtrada was reduced by 55% compared to those on Rebif. After two years 78% of those on Lemtrada remained relapse-free, which was significantly more than the 59% who remained relapse-free on Rebif.</w:t>
      </w:r>
      <w:r w:rsidR="00180B5E" w:rsidRPr="00B14DF7">
        <w:rPr>
          <w:rFonts w:cstheme="minorHAnsi"/>
          <w:sz w:val="20"/>
          <w:szCs w:val="20"/>
          <w:vertAlign w:val="superscript"/>
        </w:rPr>
        <w:t xml:space="preserve"> </w:t>
      </w:r>
      <w:r w:rsidR="00180B5E">
        <w:rPr>
          <w:rFonts w:cstheme="minorHAnsi"/>
          <w:sz w:val="20"/>
          <w:szCs w:val="20"/>
          <w:vertAlign w:val="superscript"/>
        </w:rPr>
        <w:t>1</w:t>
      </w:r>
    </w:p>
    <w:p w14:paraId="6EDBF8D3" w14:textId="4F490B1A" w:rsidR="001E0A90" w:rsidRPr="007F623E" w:rsidRDefault="00583FB9" w:rsidP="007F623E">
      <w:pPr>
        <w:rPr>
          <w:rFonts w:ascii="Calibri" w:hAnsi="Calibri" w:cs="Calibri"/>
          <w:sz w:val="20"/>
          <w:szCs w:val="20"/>
          <w:lang w:val="en"/>
        </w:rPr>
      </w:pPr>
      <w:r w:rsidRPr="001E0A90">
        <w:rPr>
          <w:rFonts w:ascii="Calibri" w:hAnsi="Calibri" w:cs="Calibri"/>
          <w:sz w:val="20"/>
          <w:szCs w:val="20"/>
          <w:lang w:val="en"/>
        </w:rPr>
        <w:t>In t</w:t>
      </w:r>
      <w:r w:rsidR="009369BB" w:rsidRPr="001E0A90">
        <w:rPr>
          <w:rFonts w:ascii="Calibri" w:hAnsi="Calibri" w:cs="Calibri"/>
          <w:sz w:val="20"/>
          <w:szCs w:val="20"/>
          <w:lang w:val="en"/>
        </w:rPr>
        <w:t xml:space="preserve">he CARE-MS II </w:t>
      </w:r>
      <w:r w:rsidR="005D4A17" w:rsidRPr="001E0A90">
        <w:rPr>
          <w:rFonts w:ascii="Calibri" w:hAnsi="Calibri" w:cs="Calibri"/>
          <w:sz w:val="20"/>
          <w:szCs w:val="20"/>
          <w:lang w:val="en"/>
        </w:rPr>
        <w:t xml:space="preserve">trial </w:t>
      </w:r>
      <w:r w:rsidR="00255446" w:rsidRPr="001E0A90">
        <w:rPr>
          <w:rFonts w:ascii="Calibri" w:hAnsi="Calibri" w:cs="Calibri"/>
          <w:sz w:val="20"/>
          <w:szCs w:val="20"/>
          <w:lang w:val="en"/>
        </w:rPr>
        <w:t>628 p</w:t>
      </w:r>
      <w:r w:rsidR="004C54F2" w:rsidRPr="001E0A90">
        <w:rPr>
          <w:rFonts w:ascii="Calibri" w:hAnsi="Calibri" w:cs="Calibri"/>
          <w:sz w:val="20"/>
          <w:szCs w:val="20"/>
          <w:lang w:val="en"/>
        </w:rPr>
        <w:t>atients</w:t>
      </w:r>
      <w:r w:rsidR="00255446" w:rsidRPr="001E0A90">
        <w:rPr>
          <w:rFonts w:ascii="Calibri" w:hAnsi="Calibri" w:cs="Calibri"/>
          <w:sz w:val="20"/>
          <w:szCs w:val="20"/>
          <w:lang w:val="en"/>
        </w:rPr>
        <w:t xml:space="preserve"> with relapsing-remitting MS who had </w:t>
      </w:r>
      <w:r w:rsidR="004C54F2" w:rsidRPr="001E0A90">
        <w:rPr>
          <w:rFonts w:ascii="Calibri" w:hAnsi="Calibri" w:cs="Calibri"/>
          <w:sz w:val="20"/>
          <w:szCs w:val="20"/>
          <w:lang w:val="en"/>
        </w:rPr>
        <w:t>at least one relapse while on</w:t>
      </w:r>
      <w:r w:rsidR="00255446" w:rsidRPr="001E0A90">
        <w:rPr>
          <w:rFonts w:ascii="Calibri" w:hAnsi="Calibri" w:cs="Calibri"/>
          <w:sz w:val="20"/>
          <w:szCs w:val="20"/>
          <w:lang w:val="en"/>
        </w:rPr>
        <w:t xml:space="preserve"> </w:t>
      </w:r>
      <w:r w:rsidR="00AA3954" w:rsidRPr="001E0A90">
        <w:rPr>
          <w:rFonts w:ascii="Calibri" w:hAnsi="Calibri" w:cs="Calibri"/>
          <w:sz w:val="20"/>
          <w:szCs w:val="20"/>
        </w:rPr>
        <w:t>interferon beta or glatiramer</w:t>
      </w:r>
      <w:r w:rsidR="004C54F2" w:rsidRPr="001E0A90">
        <w:rPr>
          <w:rFonts w:ascii="Calibri" w:hAnsi="Calibri" w:cs="Calibri"/>
          <w:sz w:val="20"/>
          <w:szCs w:val="20"/>
        </w:rPr>
        <w:t xml:space="preserve"> </w:t>
      </w:r>
      <w:r w:rsidR="00CB2F74" w:rsidRPr="001E0A90">
        <w:rPr>
          <w:rFonts w:ascii="Calibri" w:hAnsi="Calibri" w:cs="Calibri"/>
          <w:sz w:val="20"/>
          <w:szCs w:val="20"/>
        </w:rPr>
        <w:t xml:space="preserve">acetate </w:t>
      </w:r>
      <w:r w:rsidR="00293D16" w:rsidRPr="001E0A90">
        <w:rPr>
          <w:rFonts w:ascii="Calibri" w:hAnsi="Calibri" w:cs="Calibri"/>
          <w:sz w:val="20"/>
          <w:szCs w:val="20"/>
        </w:rPr>
        <w:t>were randomly assigned to receive Lemtrada or Rebif.</w:t>
      </w:r>
      <w:r w:rsidR="009369BB" w:rsidRPr="001E0A90">
        <w:rPr>
          <w:rFonts w:ascii="Calibri" w:hAnsi="Calibri" w:cs="Calibri"/>
          <w:sz w:val="20"/>
          <w:szCs w:val="20"/>
          <w:lang w:val="en"/>
        </w:rPr>
        <w:t xml:space="preserve"> After two years, the annual relapse rate for those on Lemtrada was 0.26 compared to 0.52 for those on Rebif, representing a 49% </w:t>
      </w:r>
      <w:r w:rsidR="00E42355" w:rsidRPr="001E0A90">
        <w:rPr>
          <w:rFonts w:ascii="Calibri" w:hAnsi="Calibri" w:cs="Calibri"/>
          <w:sz w:val="20"/>
          <w:szCs w:val="20"/>
          <w:lang w:val="en"/>
        </w:rPr>
        <w:t>reduction in</w:t>
      </w:r>
      <w:r w:rsidR="009369BB" w:rsidRPr="001E0A90">
        <w:rPr>
          <w:rFonts w:ascii="Calibri" w:hAnsi="Calibri" w:cs="Calibri"/>
          <w:sz w:val="20"/>
          <w:szCs w:val="20"/>
          <w:lang w:val="en"/>
        </w:rPr>
        <w:t xml:space="preserve"> relapses. </w:t>
      </w:r>
      <w:r w:rsidR="006A6186" w:rsidRPr="001E0A90">
        <w:rPr>
          <w:rFonts w:ascii="Calibri" w:hAnsi="Calibri" w:cs="Calibri"/>
          <w:sz w:val="20"/>
          <w:szCs w:val="20"/>
          <w:lang w:val="en"/>
        </w:rPr>
        <w:t>Fewer</w:t>
      </w:r>
      <w:r w:rsidR="009369BB" w:rsidRPr="001E0A90">
        <w:rPr>
          <w:rFonts w:ascii="Calibri" w:hAnsi="Calibri" w:cs="Calibri"/>
          <w:sz w:val="20"/>
          <w:szCs w:val="20"/>
          <w:lang w:val="en"/>
        </w:rPr>
        <w:t xml:space="preserve"> people on Lemtrada had an increase (worsening) in their EDSS score compared to those on Rebif (13% for Lemtrada vs. 21% for Rebif) – a 42% difference that was statistically significant. After two years, 65% of those on Lemtrada remained relapse-free compared to 47% on Rebif, which was also statistically significant.</w:t>
      </w:r>
      <w:r w:rsidR="00180B5E">
        <w:rPr>
          <w:rFonts w:cstheme="minorHAnsi"/>
          <w:sz w:val="20"/>
          <w:szCs w:val="20"/>
          <w:vertAlign w:val="superscript"/>
        </w:rPr>
        <w:t>2</w:t>
      </w:r>
      <w:r w:rsidR="00180B5E" w:rsidRPr="001E0A90">
        <w:rPr>
          <w:rFonts w:ascii="Calibri" w:hAnsi="Calibri" w:cs="Calibri"/>
          <w:sz w:val="20"/>
          <w:szCs w:val="20"/>
          <w:lang w:val="en"/>
        </w:rPr>
        <w:t xml:space="preserve"> </w:t>
      </w:r>
    </w:p>
    <w:p w14:paraId="07E5B5BC" w14:textId="5027DADF" w:rsidR="001E0A90" w:rsidRPr="006D2ED9" w:rsidRDefault="00000000" w:rsidP="001E0A90">
      <w:pPr>
        <w:autoSpaceDE w:val="0"/>
        <w:autoSpaceDN w:val="0"/>
        <w:adjustRightInd w:val="0"/>
        <w:spacing w:after="0" w:line="240" w:lineRule="auto"/>
        <w:rPr>
          <w:rFonts w:cstheme="minorHAnsi"/>
          <w:sz w:val="20"/>
          <w:szCs w:val="20"/>
        </w:rPr>
      </w:pPr>
      <w:hyperlink r:id="rId8" w:history="1">
        <w:r w:rsidR="001E0A90" w:rsidRPr="006D2ED9">
          <w:rPr>
            <w:rFonts w:cstheme="minorHAnsi"/>
            <w:color w:val="0000FF"/>
            <w:sz w:val="20"/>
            <w:szCs w:val="20"/>
            <w:u w:val="single"/>
          </w:rPr>
          <w:t>The American Academy of Neurology Practice Guideline: Disease-modifying therapies for Adults with Multiple Sclerosis</w:t>
        </w:r>
      </w:hyperlink>
      <w:r w:rsidR="001E0A90" w:rsidRPr="006D2ED9">
        <w:rPr>
          <w:rFonts w:cstheme="minorHAnsi"/>
          <w:sz w:val="20"/>
          <w:szCs w:val="20"/>
        </w:rPr>
        <w:t xml:space="preserve"> states that starting therapy with an approved disease modifying therapy is an effective strategy to reduce relapses and MRI activity.  Additionally, the guideline describes various reasons for the need to switch therapy, including non-adherence, breakthrough disease (switch to an agent with a different </w:t>
      </w:r>
      <w:proofErr w:type="spellStart"/>
      <w:r w:rsidR="001E0A90" w:rsidRPr="006D2ED9">
        <w:rPr>
          <w:rFonts w:cstheme="minorHAnsi"/>
          <w:sz w:val="20"/>
          <w:szCs w:val="20"/>
        </w:rPr>
        <w:t>MoA</w:t>
      </w:r>
      <w:proofErr w:type="spellEnd"/>
      <w:r w:rsidR="001E0A90" w:rsidRPr="006D2ED9">
        <w:rPr>
          <w:rFonts w:cstheme="minorHAnsi"/>
          <w:sz w:val="20"/>
          <w:szCs w:val="20"/>
        </w:rPr>
        <w:t>), adverse events, or contraindications to the current therapy.</w:t>
      </w:r>
      <w:r w:rsidR="007F623E">
        <w:rPr>
          <w:rFonts w:cstheme="minorHAnsi"/>
          <w:sz w:val="20"/>
          <w:szCs w:val="20"/>
          <w:vertAlign w:val="superscript"/>
        </w:rPr>
        <w:t>3</w:t>
      </w:r>
    </w:p>
    <w:p w14:paraId="1279A32C" w14:textId="148EFFD4" w:rsidR="001E0A90" w:rsidRPr="006D2ED9" w:rsidRDefault="001E0A90" w:rsidP="001E0A90">
      <w:pPr>
        <w:autoSpaceDE w:val="0"/>
        <w:autoSpaceDN w:val="0"/>
        <w:adjustRightInd w:val="0"/>
        <w:spacing w:after="0" w:line="240" w:lineRule="auto"/>
        <w:rPr>
          <w:rFonts w:cstheme="minorHAnsi"/>
          <w:sz w:val="20"/>
          <w:szCs w:val="20"/>
        </w:rPr>
      </w:pPr>
      <w:r w:rsidRPr="006D2ED9">
        <w:rPr>
          <w:rFonts w:cstheme="minorHAnsi"/>
          <w:sz w:val="20"/>
          <w:szCs w:val="20"/>
        </w:rPr>
        <w:lastRenderedPageBreak/>
        <w:br/>
        <w:t xml:space="preserve">Lemtrada is medically necessary for my patient, </w:t>
      </w:r>
      <w:sdt>
        <w:sdtPr>
          <w:rPr>
            <w:rFonts w:cstheme="minorHAnsi"/>
            <w:sz w:val="20"/>
            <w:szCs w:val="20"/>
          </w:rPr>
          <w:id w:val="-1103498834"/>
          <w:placeholder>
            <w:docPart w:val="59E13BE4A7B5445DA2558041951EA320"/>
          </w:placeholder>
          <w:showingPlcHdr/>
        </w:sdtPr>
        <w:sdtContent>
          <w:r w:rsidR="008D7EF1">
            <w:rPr>
              <w:rFonts w:cstheme="minorHAnsi"/>
              <w:color w:val="808080"/>
              <w:sz w:val="20"/>
              <w:szCs w:val="20"/>
            </w:rPr>
            <w:t>e</w:t>
          </w:r>
          <w:r w:rsidRPr="006D2ED9">
            <w:rPr>
              <w:rFonts w:cstheme="minorHAnsi"/>
              <w:color w:val="808080"/>
              <w:sz w:val="20"/>
              <w:szCs w:val="20"/>
            </w:rPr>
            <w:t>nter patient name</w:t>
          </w:r>
        </w:sdtContent>
      </w:sdt>
      <w:r w:rsidRPr="006D2ED9">
        <w:rPr>
          <w:rFonts w:cstheme="minorHAnsi"/>
          <w:sz w:val="20"/>
          <w:szCs w:val="20"/>
        </w:rPr>
        <w:t xml:space="preserve">.  I respectfully request that you </w:t>
      </w:r>
      <w:sdt>
        <w:sdtPr>
          <w:rPr>
            <w:rFonts w:cstheme="minorHAnsi"/>
            <w:sz w:val="20"/>
            <w:szCs w:val="20"/>
          </w:rPr>
          <w:id w:val="972956862"/>
          <w:placeholder>
            <w:docPart w:val="65B6CFE8095F4A2FBE71048E5DB1CA5F"/>
          </w:placeholder>
          <w:showingPlcHdr/>
          <w:dropDownList>
            <w:listItem w:value="Choose an item."/>
            <w:listItem w:displayText="consider" w:value="consider"/>
            <w:listItem w:displayText="reconsider" w:value="reconsider"/>
          </w:dropDownList>
        </w:sdtPr>
        <w:sdtContent>
          <w:r w:rsidR="008D7EF1">
            <w:rPr>
              <w:rFonts w:cstheme="minorHAnsi"/>
              <w:color w:val="808080"/>
              <w:sz w:val="20"/>
              <w:szCs w:val="20"/>
            </w:rPr>
            <w:t>c</w:t>
          </w:r>
          <w:r w:rsidRPr="006D2ED9">
            <w:rPr>
              <w:rFonts w:cstheme="minorHAnsi"/>
              <w:color w:val="808080"/>
              <w:sz w:val="20"/>
              <w:szCs w:val="20"/>
            </w:rPr>
            <w:t>hoose consider/reconsider</w:t>
          </w:r>
        </w:sdtContent>
      </w:sdt>
      <w:r w:rsidRPr="006D2ED9">
        <w:rPr>
          <w:rFonts w:cstheme="minorHAnsi"/>
          <w:sz w:val="20"/>
          <w:szCs w:val="20"/>
        </w:rPr>
        <w:t xml:space="preserve"> coverage for this patient. Thank you in advance for your timely response.</w:t>
      </w:r>
    </w:p>
    <w:p w14:paraId="5F759976" w14:textId="77777777" w:rsidR="001E0A90" w:rsidRPr="006D2ED9" w:rsidRDefault="001E0A90" w:rsidP="001E0A90">
      <w:pPr>
        <w:autoSpaceDE w:val="0"/>
        <w:autoSpaceDN w:val="0"/>
        <w:adjustRightInd w:val="0"/>
        <w:spacing w:after="0" w:line="240" w:lineRule="auto"/>
        <w:rPr>
          <w:rFonts w:cstheme="minorHAnsi"/>
          <w:sz w:val="20"/>
          <w:szCs w:val="20"/>
        </w:rPr>
      </w:pPr>
    </w:p>
    <w:p w14:paraId="3D8D32D6" w14:textId="77777777" w:rsidR="001E0A90" w:rsidRPr="006D2ED9" w:rsidRDefault="001E0A90" w:rsidP="001E0A90">
      <w:pPr>
        <w:autoSpaceDE w:val="0"/>
        <w:autoSpaceDN w:val="0"/>
        <w:adjustRightInd w:val="0"/>
        <w:spacing w:after="0" w:line="240" w:lineRule="auto"/>
        <w:rPr>
          <w:rFonts w:cstheme="minorHAnsi"/>
          <w:sz w:val="20"/>
          <w:szCs w:val="20"/>
        </w:rPr>
      </w:pPr>
      <w:r w:rsidRPr="006D2ED9">
        <w:rPr>
          <w:rFonts w:cstheme="minorHAnsi"/>
          <w:sz w:val="20"/>
          <w:szCs w:val="20"/>
        </w:rPr>
        <w:t>Sincerely,</w:t>
      </w:r>
    </w:p>
    <w:p w14:paraId="6CE415F4" w14:textId="77777777" w:rsidR="001E0A90" w:rsidRPr="006D2ED9" w:rsidRDefault="001E0A90" w:rsidP="001E0A90">
      <w:pPr>
        <w:autoSpaceDE w:val="0"/>
        <w:autoSpaceDN w:val="0"/>
        <w:adjustRightInd w:val="0"/>
        <w:spacing w:after="0" w:line="240" w:lineRule="auto"/>
        <w:rPr>
          <w:rFonts w:cstheme="minorHAnsi"/>
          <w:sz w:val="20"/>
          <w:szCs w:val="20"/>
        </w:rPr>
      </w:pPr>
    </w:p>
    <w:sdt>
      <w:sdtPr>
        <w:rPr>
          <w:rFonts w:cstheme="minorHAnsi"/>
          <w:sz w:val="20"/>
          <w:szCs w:val="20"/>
        </w:rPr>
        <w:alias w:val="Your name"/>
        <w:tag w:val="Your name"/>
        <w:id w:val="1856995353"/>
        <w:placeholder>
          <w:docPart w:val="4374B28176E74E72BD88E4DECD48C5D2"/>
        </w:placeholder>
        <w:showingPlcHdr/>
      </w:sdtPr>
      <w:sdtContent>
        <w:p w14:paraId="052B2628" w14:textId="77777777" w:rsidR="001E0A90" w:rsidRPr="006D2ED9" w:rsidRDefault="001E0A90" w:rsidP="001E0A90">
          <w:pPr>
            <w:spacing w:after="0" w:line="240" w:lineRule="auto"/>
            <w:rPr>
              <w:rFonts w:cstheme="minorHAnsi"/>
              <w:sz w:val="20"/>
              <w:szCs w:val="20"/>
            </w:rPr>
          </w:pPr>
          <w:r w:rsidRPr="006D2ED9">
            <w:rPr>
              <w:rFonts w:cstheme="minorHAnsi"/>
              <w:color w:val="808080"/>
              <w:sz w:val="20"/>
              <w:szCs w:val="20"/>
            </w:rPr>
            <w:t>Click or tap here to enter text.</w:t>
          </w:r>
        </w:p>
      </w:sdtContent>
    </w:sdt>
    <w:sdt>
      <w:sdtPr>
        <w:rPr>
          <w:rFonts w:cstheme="minorHAnsi"/>
          <w:sz w:val="20"/>
          <w:szCs w:val="20"/>
        </w:rPr>
        <w:alias w:val="Your Title"/>
        <w:tag w:val="Your Institution"/>
        <w:id w:val="871118785"/>
        <w:placeholder>
          <w:docPart w:val="BCE8C8AD54954AD1BFCF3CA34EDBFBF3"/>
        </w:placeholder>
        <w:showingPlcHdr/>
      </w:sdtPr>
      <w:sdtContent>
        <w:p w14:paraId="63639163" w14:textId="77777777" w:rsidR="001E0A90" w:rsidRPr="006D2ED9" w:rsidRDefault="001E0A90" w:rsidP="001E0A90">
          <w:pPr>
            <w:spacing w:after="0" w:line="240" w:lineRule="auto"/>
            <w:rPr>
              <w:rFonts w:cstheme="minorHAnsi"/>
              <w:sz w:val="20"/>
              <w:szCs w:val="20"/>
            </w:rPr>
          </w:pPr>
          <w:r w:rsidRPr="006D2ED9">
            <w:rPr>
              <w:rFonts w:cstheme="minorHAnsi"/>
              <w:color w:val="808080"/>
              <w:sz w:val="20"/>
              <w:szCs w:val="20"/>
            </w:rPr>
            <w:t>Click or tap here to enter text.</w:t>
          </w:r>
        </w:p>
      </w:sdtContent>
    </w:sdt>
    <w:sdt>
      <w:sdtPr>
        <w:rPr>
          <w:rFonts w:cstheme="minorHAnsi"/>
          <w:sz w:val="20"/>
          <w:szCs w:val="20"/>
        </w:rPr>
        <w:alias w:val="Your Institution"/>
        <w:tag w:val="Your Institution"/>
        <w:id w:val="136078693"/>
        <w:placeholder>
          <w:docPart w:val="4D9DFA8011314DABBE6FB24819F64A3A"/>
        </w:placeholder>
        <w:showingPlcHdr/>
      </w:sdtPr>
      <w:sdtContent>
        <w:p w14:paraId="7DCD8064" w14:textId="77777777" w:rsidR="001E0A90" w:rsidRPr="006D2ED9" w:rsidRDefault="001E0A90" w:rsidP="001E0A90">
          <w:pPr>
            <w:spacing w:after="0" w:line="240" w:lineRule="auto"/>
            <w:rPr>
              <w:rFonts w:cstheme="minorHAnsi"/>
              <w:sz w:val="20"/>
              <w:szCs w:val="20"/>
            </w:rPr>
          </w:pPr>
          <w:r w:rsidRPr="006D2ED9">
            <w:rPr>
              <w:rFonts w:cstheme="minorHAnsi"/>
              <w:color w:val="808080"/>
              <w:sz w:val="20"/>
              <w:szCs w:val="20"/>
            </w:rPr>
            <w:t>Click or tap here to enter text.</w:t>
          </w:r>
        </w:p>
      </w:sdtContent>
    </w:sdt>
    <w:p w14:paraId="175DE37A" w14:textId="77777777" w:rsidR="007F623E" w:rsidRDefault="007F623E" w:rsidP="007F623E">
      <w:pPr>
        <w:rPr>
          <w:rFonts w:cstheme="minorHAnsi"/>
          <w:sz w:val="20"/>
          <w:szCs w:val="20"/>
        </w:rPr>
      </w:pPr>
    </w:p>
    <w:p w14:paraId="1697DB4A" w14:textId="77777777" w:rsidR="007F623E" w:rsidRDefault="007F623E" w:rsidP="007F623E">
      <w:pPr>
        <w:rPr>
          <w:rFonts w:cstheme="minorHAnsi"/>
          <w:sz w:val="20"/>
          <w:szCs w:val="20"/>
        </w:rPr>
      </w:pPr>
    </w:p>
    <w:p w14:paraId="3D3FA695" w14:textId="77777777" w:rsidR="007F623E" w:rsidRDefault="007F623E" w:rsidP="007F623E">
      <w:pPr>
        <w:rPr>
          <w:rFonts w:cstheme="minorHAnsi"/>
          <w:sz w:val="20"/>
          <w:szCs w:val="20"/>
        </w:rPr>
      </w:pPr>
    </w:p>
    <w:p w14:paraId="4E6601A3" w14:textId="5AC47169" w:rsidR="00D045C1" w:rsidRPr="006D2ED9" w:rsidRDefault="00E34576" w:rsidP="007F623E">
      <w:pPr>
        <w:rPr>
          <w:rFonts w:cstheme="minorHAnsi"/>
          <w:sz w:val="20"/>
          <w:szCs w:val="20"/>
        </w:rPr>
      </w:pPr>
      <w:r w:rsidRPr="006D2ED9">
        <w:rPr>
          <w:rFonts w:cstheme="minorHAnsi"/>
          <w:sz w:val="20"/>
          <w:szCs w:val="20"/>
          <w:vertAlign w:val="superscript"/>
        </w:rPr>
        <w:t>1</w:t>
      </w:r>
      <w:r w:rsidR="00D045C1" w:rsidRPr="006D2ED9">
        <w:rPr>
          <w:rFonts w:cstheme="minorHAnsi"/>
          <w:sz w:val="20"/>
          <w:szCs w:val="20"/>
        </w:rPr>
        <w:t xml:space="preserve"> </w:t>
      </w:r>
      <w:r w:rsidRPr="006D2ED9">
        <w:rPr>
          <w:rFonts w:cstheme="minorHAnsi"/>
          <w:sz w:val="20"/>
          <w:szCs w:val="20"/>
        </w:rPr>
        <w:t xml:space="preserve">Cohen JA, Coles AJ, Arnold DL, </w:t>
      </w:r>
      <w:proofErr w:type="spellStart"/>
      <w:r w:rsidRPr="006D2ED9">
        <w:rPr>
          <w:rFonts w:cstheme="minorHAnsi"/>
          <w:sz w:val="20"/>
          <w:szCs w:val="20"/>
        </w:rPr>
        <w:t>Confavreux</w:t>
      </w:r>
      <w:proofErr w:type="spellEnd"/>
      <w:r w:rsidRPr="006D2ED9">
        <w:rPr>
          <w:rFonts w:cstheme="minorHAnsi"/>
          <w:sz w:val="20"/>
          <w:szCs w:val="20"/>
        </w:rPr>
        <w:t xml:space="preserve"> C, Fox EJ, Hartung HP, </w:t>
      </w:r>
      <w:proofErr w:type="spellStart"/>
      <w:r w:rsidRPr="006D2ED9">
        <w:rPr>
          <w:rFonts w:cstheme="minorHAnsi"/>
          <w:sz w:val="20"/>
          <w:szCs w:val="20"/>
        </w:rPr>
        <w:t>Havrdova</w:t>
      </w:r>
      <w:proofErr w:type="spellEnd"/>
      <w:r w:rsidRPr="006D2ED9">
        <w:rPr>
          <w:rFonts w:cstheme="minorHAnsi"/>
          <w:sz w:val="20"/>
          <w:szCs w:val="20"/>
        </w:rPr>
        <w:t xml:space="preserve"> E, </w:t>
      </w:r>
      <w:proofErr w:type="spellStart"/>
      <w:r w:rsidRPr="006D2ED9">
        <w:rPr>
          <w:rFonts w:cstheme="minorHAnsi"/>
          <w:sz w:val="20"/>
          <w:szCs w:val="20"/>
        </w:rPr>
        <w:t>Selmaj</w:t>
      </w:r>
      <w:proofErr w:type="spellEnd"/>
      <w:r w:rsidRPr="006D2ED9">
        <w:rPr>
          <w:rFonts w:cstheme="minorHAnsi"/>
          <w:sz w:val="20"/>
          <w:szCs w:val="20"/>
        </w:rPr>
        <w:t xml:space="preserve"> KW, Weiner HL, Fisher E, Brinar VV, Giovannoni G, Stojanovic M, </w:t>
      </w:r>
      <w:proofErr w:type="spellStart"/>
      <w:r w:rsidRPr="006D2ED9">
        <w:rPr>
          <w:rFonts w:cstheme="minorHAnsi"/>
          <w:sz w:val="20"/>
          <w:szCs w:val="20"/>
        </w:rPr>
        <w:t>Ertik</w:t>
      </w:r>
      <w:proofErr w:type="spellEnd"/>
      <w:r w:rsidRPr="006D2ED9">
        <w:rPr>
          <w:rFonts w:cstheme="minorHAnsi"/>
          <w:sz w:val="20"/>
          <w:szCs w:val="20"/>
        </w:rPr>
        <w:t xml:space="preserve"> BI, Lake SL, Margolin DH, </w:t>
      </w:r>
      <w:proofErr w:type="spellStart"/>
      <w:r w:rsidRPr="006D2ED9">
        <w:rPr>
          <w:rFonts w:cstheme="minorHAnsi"/>
          <w:sz w:val="20"/>
          <w:szCs w:val="20"/>
        </w:rPr>
        <w:t>Panzara</w:t>
      </w:r>
      <w:proofErr w:type="spellEnd"/>
      <w:r w:rsidRPr="006D2ED9">
        <w:rPr>
          <w:rFonts w:cstheme="minorHAnsi"/>
          <w:sz w:val="20"/>
          <w:szCs w:val="20"/>
        </w:rPr>
        <w:t xml:space="preserve"> MA, Compston DA; CARE-MS I investigators. Alemtuzumab versus interferon beta 1a as first-line treatment for patients with relapsing-remitting multiple sclerosis: a randomized controlled phase 3 trial. </w:t>
      </w:r>
      <w:r w:rsidRPr="006D2ED9">
        <w:rPr>
          <w:rFonts w:cstheme="minorHAnsi"/>
          <w:i/>
          <w:sz w:val="20"/>
          <w:szCs w:val="20"/>
        </w:rPr>
        <w:t xml:space="preserve">Lancet. </w:t>
      </w:r>
      <w:r w:rsidRPr="006D2ED9">
        <w:rPr>
          <w:rFonts w:cstheme="minorHAnsi"/>
          <w:sz w:val="20"/>
          <w:szCs w:val="20"/>
        </w:rPr>
        <w:t>2012 Nov 24;</w:t>
      </w:r>
      <w:r w:rsidR="00E957A9" w:rsidRPr="006D2ED9">
        <w:rPr>
          <w:rFonts w:cstheme="minorHAnsi"/>
          <w:sz w:val="20"/>
          <w:szCs w:val="20"/>
        </w:rPr>
        <w:t xml:space="preserve"> </w:t>
      </w:r>
      <w:r w:rsidRPr="006D2ED9">
        <w:rPr>
          <w:rFonts w:cstheme="minorHAnsi"/>
          <w:sz w:val="20"/>
          <w:szCs w:val="20"/>
        </w:rPr>
        <w:t xml:space="preserve">380(9856):1819-28. </w:t>
      </w:r>
    </w:p>
    <w:p w14:paraId="11742DD9" w14:textId="2A995F07" w:rsidR="0062685C" w:rsidRDefault="00073471" w:rsidP="00E34576">
      <w:pPr>
        <w:spacing w:line="240" w:lineRule="auto"/>
        <w:rPr>
          <w:rFonts w:cstheme="minorHAnsi"/>
          <w:sz w:val="20"/>
          <w:szCs w:val="20"/>
        </w:rPr>
      </w:pPr>
      <w:r w:rsidRPr="006D2ED9">
        <w:rPr>
          <w:rFonts w:cstheme="minorHAnsi"/>
          <w:sz w:val="20"/>
          <w:szCs w:val="20"/>
          <w:vertAlign w:val="superscript"/>
        </w:rPr>
        <w:t xml:space="preserve">2 </w:t>
      </w:r>
      <w:r w:rsidRPr="006D2ED9">
        <w:rPr>
          <w:rFonts w:cstheme="minorHAnsi"/>
          <w:sz w:val="20"/>
          <w:szCs w:val="20"/>
        </w:rPr>
        <w:t xml:space="preserve">Coles AJ, Twyman CL, Arnold DL, Cohen JA, </w:t>
      </w:r>
      <w:proofErr w:type="spellStart"/>
      <w:r w:rsidRPr="006D2ED9">
        <w:rPr>
          <w:rFonts w:cstheme="minorHAnsi"/>
          <w:sz w:val="20"/>
          <w:szCs w:val="20"/>
        </w:rPr>
        <w:t>Confavreux</w:t>
      </w:r>
      <w:proofErr w:type="spellEnd"/>
      <w:r w:rsidRPr="006D2ED9">
        <w:rPr>
          <w:rFonts w:cstheme="minorHAnsi"/>
          <w:sz w:val="20"/>
          <w:szCs w:val="20"/>
        </w:rPr>
        <w:t xml:space="preserve"> C, Fox EJ, Hartung HP, </w:t>
      </w:r>
      <w:proofErr w:type="spellStart"/>
      <w:r w:rsidRPr="006D2ED9">
        <w:rPr>
          <w:rFonts w:cstheme="minorHAnsi"/>
          <w:sz w:val="20"/>
          <w:szCs w:val="20"/>
        </w:rPr>
        <w:t>Havrdova</w:t>
      </w:r>
      <w:proofErr w:type="spellEnd"/>
      <w:r w:rsidRPr="006D2ED9">
        <w:rPr>
          <w:rFonts w:cstheme="minorHAnsi"/>
          <w:sz w:val="20"/>
          <w:szCs w:val="20"/>
        </w:rPr>
        <w:t xml:space="preserve"> E, </w:t>
      </w:r>
      <w:proofErr w:type="spellStart"/>
      <w:r w:rsidRPr="006D2ED9">
        <w:rPr>
          <w:rFonts w:cstheme="minorHAnsi"/>
          <w:sz w:val="20"/>
          <w:szCs w:val="20"/>
        </w:rPr>
        <w:t>Selmaj</w:t>
      </w:r>
      <w:proofErr w:type="spellEnd"/>
      <w:r w:rsidRPr="006D2ED9">
        <w:rPr>
          <w:rFonts w:cstheme="minorHAnsi"/>
          <w:sz w:val="20"/>
          <w:szCs w:val="20"/>
        </w:rPr>
        <w:t xml:space="preserve"> KW, Weiner HL, Miller T, Fisher E, Sandbrink R, Lake </w:t>
      </w:r>
      <w:proofErr w:type="spellStart"/>
      <w:r w:rsidRPr="006D2ED9">
        <w:rPr>
          <w:rFonts w:cstheme="minorHAnsi"/>
          <w:sz w:val="20"/>
          <w:szCs w:val="20"/>
        </w:rPr>
        <w:t>SL,Margolin</w:t>
      </w:r>
      <w:proofErr w:type="spellEnd"/>
      <w:r w:rsidRPr="006D2ED9">
        <w:rPr>
          <w:rFonts w:cstheme="minorHAnsi"/>
          <w:sz w:val="20"/>
          <w:szCs w:val="20"/>
        </w:rPr>
        <w:t xml:space="preserve"> DH, Oyuela P, </w:t>
      </w:r>
      <w:proofErr w:type="spellStart"/>
      <w:r w:rsidRPr="006D2ED9">
        <w:rPr>
          <w:rFonts w:cstheme="minorHAnsi"/>
          <w:sz w:val="20"/>
          <w:szCs w:val="20"/>
        </w:rPr>
        <w:t>Panzara</w:t>
      </w:r>
      <w:proofErr w:type="spellEnd"/>
      <w:r w:rsidRPr="006D2ED9">
        <w:rPr>
          <w:rFonts w:cstheme="minorHAnsi"/>
          <w:sz w:val="20"/>
          <w:szCs w:val="20"/>
        </w:rPr>
        <w:t xml:space="preserve"> MA, Compston DA; CARE-MS II investigators.</w:t>
      </w:r>
      <w:r w:rsidR="006C0A4C" w:rsidRPr="006D2ED9">
        <w:rPr>
          <w:rFonts w:cstheme="minorHAnsi"/>
          <w:sz w:val="20"/>
          <w:szCs w:val="20"/>
        </w:rPr>
        <w:t xml:space="preserve"> Alemtuzumab for patients with relapsing multiple sclerosis after disease-modifying therapy: a randomized controlled phase 3 trial. </w:t>
      </w:r>
      <w:r w:rsidR="006C0A4C" w:rsidRPr="006D2ED9">
        <w:rPr>
          <w:rFonts w:cstheme="minorHAnsi"/>
          <w:i/>
          <w:sz w:val="20"/>
          <w:szCs w:val="20"/>
        </w:rPr>
        <w:t>Lancet</w:t>
      </w:r>
      <w:r w:rsidR="00635601" w:rsidRPr="006D2ED9">
        <w:rPr>
          <w:rFonts w:cstheme="minorHAnsi"/>
          <w:sz w:val="20"/>
          <w:szCs w:val="20"/>
        </w:rPr>
        <w:t>.</w:t>
      </w:r>
      <w:r w:rsidR="006C0A4C" w:rsidRPr="006D2ED9">
        <w:rPr>
          <w:rFonts w:cstheme="minorHAnsi"/>
          <w:sz w:val="20"/>
          <w:szCs w:val="20"/>
        </w:rPr>
        <w:t xml:space="preserve"> 2012 Nov 24;</w:t>
      </w:r>
      <w:r w:rsidR="00E957A9" w:rsidRPr="006D2ED9">
        <w:rPr>
          <w:rFonts w:cstheme="minorHAnsi"/>
          <w:sz w:val="20"/>
          <w:szCs w:val="20"/>
        </w:rPr>
        <w:t xml:space="preserve"> </w:t>
      </w:r>
      <w:r w:rsidR="006C0A4C" w:rsidRPr="006D2ED9">
        <w:rPr>
          <w:rFonts w:cstheme="minorHAnsi"/>
          <w:sz w:val="20"/>
          <w:szCs w:val="20"/>
        </w:rPr>
        <w:t xml:space="preserve">380(9856):1829-39. </w:t>
      </w:r>
    </w:p>
    <w:p w14:paraId="36F9129C" w14:textId="59E03FE9" w:rsidR="0062685C" w:rsidRPr="006D2ED9" w:rsidRDefault="007F623E" w:rsidP="0062685C">
      <w:pPr>
        <w:pStyle w:val="desc"/>
        <w:shd w:val="clear" w:color="auto" w:fill="FFFFFF"/>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vertAlign w:val="superscript"/>
        </w:rPr>
        <w:t>3</w:t>
      </w:r>
      <w:r w:rsidR="0062685C" w:rsidRPr="006D2ED9">
        <w:rPr>
          <w:rFonts w:asciiTheme="minorHAnsi" w:hAnsiTheme="minorHAnsi" w:cstheme="minorHAnsi"/>
          <w:color w:val="000000"/>
          <w:sz w:val="20"/>
          <w:szCs w:val="20"/>
        </w:rPr>
        <w:t xml:space="preserve"> </w:t>
      </w:r>
      <w:r w:rsidR="0062685C" w:rsidRPr="006D2ED9">
        <w:rPr>
          <w:rFonts w:asciiTheme="minorHAnsi" w:hAnsiTheme="minorHAnsi" w:cstheme="minorHAnsi"/>
          <w:sz w:val="20"/>
          <w:szCs w:val="20"/>
        </w:rPr>
        <w:t xml:space="preserve">Rae-Grant A, Day GS, Marrie RA, </w:t>
      </w:r>
      <w:proofErr w:type="spellStart"/>
      <w:r w:rsidR="0062685C" w:rsidRPr="006D2ED9">
        <w:rPr>
          <w:rFonts w:asciiTheme="minorHAnsi" w:hAnsiTheme="minorHAnsi" w:cstheme="minorHAnsi"/>
          <w:sz w:val="20"/>
          <w:szCs w:val="20"/>
        </w:rPr>
        <w:t>Rabinstein</w:t>
      </w:r>
      <w:proofErr w:type="spellEnd"/>
      <w:r w:rsidR="0062685C" w:rsidRPr="006D2ED9">
        <w:rPr>
          <w:rFonts w:asciiTheme="minorHAnsi" w:hAnsiTheme="minorHAnsi" w:cstheme="minorHAnsi"/>
          <w:sz w:val="20"/>
          <w:szCs w:val="20"/>
        </w:rPr>
        <w:t xml:space="preserve"> A, Cree BAC, Gronseth GS, </w:t>
      </w:r>
      <w:proofErr w:type="spellStart"/>
      <w:r w:rsidR="0062685C" w:rsidRPr="006D2ED9">
        <w:rPr>
          <w:rFonts w:asciiTheme="minorHAnsi" w:hAnsiTheme="minorHAnsi" w:cstheme="minorHAnsi"/>
          <w:sz w:val="20"/>
          <w:szCs w:val="20"/>
        </w:rPr>
        <w:t>Haboubi</w:t>
      </w:r>
      <w:proofErr w:type="spellEnd"/>
      <w:r w:rsidR="0062685C" w:rsidRPr="006D2ED9">
        <w:rPr>
          <w:rFonts w:asciiTheme="minorHAnsi" w:hAnsiTheme="minorHAnsi" w:cstheme="minorHAnsi"/>
          <w:sz w:val="20"/>
          <w:szCs w:val="20"/>
        </w:rPr>
        <w:t xml:space="preserve"> M, Halper J, Hosey JP, Jones DE, Lisak R, Pelletier D, </w:t>
      </w:r>
      <w:proofErr w:type="spellStart"/>
      <w:r w:rsidR="0062685C" w:rsidRPr="006D2ED9">
        <w:rPr>
          <w:rFonts w:asciiTheme="minorHAnsi" w:hAnsiTheme="minorHAnsi" w:cstheme="minorHAnsi"/>
          <w:sz w:val="20"/>
          <w:szCs w:val="20"/>
        </w:rPr>
        <w:t>Potrebic</w:t>
      </w:r>
      <w:proofErr w:type="spellEnd"/>
      <w:r w:rsidR="0062685C" w:rsidRPr="006D2ED9">
        <w:rPr>
          <w:rFonts w:asciiTheme="minorHAnsi" w:hAnsiTheme="minorHAnsi" w:cstheme="minorHAnsi"/>
          <w:sz w:val="20"/>
          <w:szCs w:val="20"/>
        </w:rPr>
        <w:t xml:space="preserve"> S, </w:t>
      </w:r>
      <w:proofErr w:type="spellStart"/>
      <w:r w:rsidR="0062685C" w:rsidRPr="006D2ED9">
        <w:rPr>
          <w:rFonts w:asciiTheme="minorHAnsi" w:hAnsiTheme="minorHAnsi" w:cstheme="minorHAnsi"/>
          <w:sz w:val="20"/>
          <w:szCs w:val="20"/>
        </w:rPr>
        <w:t>Sitcov</w:t>
      </w:r>
      <w:proofErr w:type="spellEnd"/>
      <w:r w:rsidR="0062685C" w:rsidRPr="006D2ED9">
        <w:rPr>
          <w:rFonts w:asciiTheme="minorHAnsi" w:hAnsiTheme="minorHAnsi" w:cstheme="minorHAnsi"/>
          <w:sz w:val="20"/>
          <w:szCs w:val="20"/>
        </w:rPr>
        <w:t xml:space="preserve"> C, Sommers R, Stachowiak J, Getchius TSD, Merillat SA, </w:t>
      </w:r>
      <w:proofErr w:type="spellStart"/>
      <w:r w:rsidR="0062685C" w:rsidRPr="006D2ED9">
        <w:rPr>
          <w:rFonts w:asciiTheme="minorHAnsi" w:hAnsiTheme="minorHAnsi" w:cstheme="minorHAnsi"/>
          <w:sz w:val="20"/>
          <w:szCs w:val="20"/>
        </w:rPr>
        <w:t>Pringsheim</w:t>
      </w:r>
      <w:proofErr w:type="spellEnd"/>
      <w:r w:rsidR="0062685C" w:rsidRPr="006D2ED9">
        <w:rPr>
          <w:rFonts w:asciiTheme="minorHAnsi" w:hAnsiTheme="minorHAnsi" w:cstheme="minorHAnsi"/>
          <w:sz w:val="20"/>
          <w:szCs w:val="20"/>
        </w:rPr>
        <w:t xml:space="preserve"> T. </w:t>
      </w:r>
      <w:r w:rsidR="0062685C" w:rsidRPr="006D2ED9">
        <w:rPr>
          <w:rFonts w:asciiTheme="minorHAnsi" w:hAnsiTheme="minorHAnsi" w:cstheme="minorHAnsi"/>
          <w:bCs/>
          <w:sz w:val="20"/>
          <w:szCs w:val="20"/>
        </w:rPr>
        <w:t>Practice guideline</w:t>
      </w:r>
      <w:r w:rsidR="0062685C" w:rsidRPr="006D2ED9">
        <w:rPr>
          <w:rFonts w:asciiTheme="minorHAnsi" w:hAnsiTheme="minorHAnsi" w:cstheme="minorHAnsi"/>
          <w:sz w:val="20"/>
          <w:szCs w:val="20"/>
        </w:rPr>
        <w:t> recommendations summary: </w:t>
      </w:r>
      <w:r w:rsidR="0062685C" w:rsidRPr="006D2ED9">
        <w:rPr>
          <w:rFonts w:asciiTheme="minorHAnsi" w:hAnsiTheme="minorHAnsi" w:cstheme="minorHAnsi"/>
          <w:bCs/>
          <w:sz w:val="20"/>
          <w:szCs w:val="20"/>
        </w:rPr>
        <w:t>Disease</w:t>
      </w:r>
      <w:r w:rsidR="0062685C" w:rsidRPr="006D2ED9">
        <w:rPr>
          <w:rFonts w:asciiTheme="minorHAnsi" w:hAnsiTheme="minorHAnsi" w:cstheme="minorHAnsi"/>
          <w:sz w:val="20"/>
          <w:szCs w:val="20"/>
        </w:rPr>
        <w:t>-</w:t>
      </w:r>
      <w:r w:rsidR="0062685C" w:rsidRPr="006D2ED9">
        <w:rPr>
          <w:rFonts w:asciiTheme="minorHAnsi" w:hAnsiTheme="minorHAnsi" w:cstheme="minorHAnsi"/>
          <w:bCs/>
          <w:sz w:val="20"/>
          <w:szCs w:val="20"/>
        </w:rPr>
        <w:t xml:space="preserve">modifying </w:t>
      </w:r>
      <w:r w:rsidR="0062685C" w:rsidRPr="006D2ED9">
        <w:rPr>
          <w:rFonts w:asciiTheme="minorHAnsi" w:hAnsiTheme="minorHAnsi" w:cstheme="minorHAnsi"/>
          <w:sz w:val="20"/>
          <w:szCs w:val="20"/>
        </w:rPr>
        <w:t>therapies for adults with multiple sclerosis: Report of the Guideline Development, Dissemination, and Implementation Subcommittee of the</w:t>
      </w:r>
      <w:r w:rsidR="00F551C9">
        <w:rPr>
          <w:rFonts w:asciiTheme="minorHAnsi" w:hAnsiTheme="minorHAnsi" w:cstheme="minorHAnsi"/>
          <w:sz w:val="20"/>
          <w:szCs w:val="20"/>
        </w:rPr>
        <w:t xml:space="preserve"> American Academy of Neurology</w:t>
      </w:r>
      <w:r w:rsidR="0062685C" w:rsidRPr="006D2ED9">
        <w:rPr>
          <w:rFonts w:asciiTheme="minorHAnsi" w:hAnsiTheme="minorHAnsi" w:cstheme="minorHAnsi"/>
          <w:sz w:val="20"/>
          <w:szCs w:val="20"/>
        </w:rPr>
        <w:t xml:space="preserve">. </w:t>
      </w:r>
      <w:r w:rsidR="0062685C" w:rsidRPr="006D2ED9">
        <w:rPr>
          <w:rStyle w:val="jrnl"/>
          <w:rFonts w:asciiTheme="minorHAnsi" w:hAnsiTheme="minorHAnsi" w:cstheme="minorHAnsi"/>
          <w:bCs/>
          <w:i/>
          <w:sz w:val="20"/>
          <w:szCs w:val="20"/>
        </w:rPr>
        <w:t>Neurology</w:t>
      </w:r>
      <w:r w:rsidR="0062685C" w:rsidRPr="006D2ED9">
        <w:rPr>
          <w:rFonts w:asciiTheme="minorHAnsi" w:hAnsiTheme="minorHAnsi" w:cstheme="minorHAnsi"/>
          <w:sz w:val="20"/>
          <w:szCs w:val="20"/>
        </w:rPr>
        <w:t>. 2018 Apr 24; 90(17):777-788.</w:t>
      </w:r>
    </w:p>
    <w:p w14:paraId="17A795D2" w14:textId="7031C864" w:rsidR="00A77326" w:rsidRPr="006D2ED9" w:rsidRDefault="006C0A4C" w:rsidP="00D045C1">
      <w:pPr>
        <w:rPr>
          <w:rFonts w:cstheme="minorHAnsi"/>
          <w:sz w:val="20"/>
          <w:szCs w:val="20"/>
        </w:rPr>
      </w:pPr>
      <w:r w:rsidRPr="006D2ED9">
        <w:rPr>
          <w:rFonts w:cstheme="minorHAnsi"/>
          <w:sz w:val="20"/>
          <w:szCs w:val="20"/>
        </w:rPr>
        <w:t xml:space="preserve">  </w:t>
      </w:r>
    </w:p>
    <w:p w14:paraId="2AB034D1" w14:textId="77777777" w:rsidR="006D3879" w:rsidRDefault="006D3879" w:rsidP="00E70A6E">
      <w:pPr>
        <w:rPr>
          <w:rFonts w:cstheme="minorHAnsi"/>
          <w:b/>
          <w:sz w:val="20"/>
          <w:szCs w:val="20"/>
        </w:rPr>
      </w:pPr>
    </w:p>
    <w:sectPr w:rsidR="006D387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F5626" w14:textId="77777777" w:rsidR="00043772" w:rsidRDefault="00043772" w:rsidP="00D045C1">
      <w:pPr>
        <w:spacing w:after="0" w:line="240" w:lineRule="auto"/>
      </w:pPr>
      <w:r>
        <w:separator/>
      </w:r>
    </w:p>
  </w:endnote>
  <w:endnote w:type="continuationSeparator" w:id="0">
    <w:p w14:paraId="0CD8CCCB" w14:textId="77777777" w:rsidR="00043772" w:rsidRDefault="00043772" w:rsidP="00D045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ACE46" w14:textId="77777777" w:rsidR="00043772" w:rsidRDefault="00043772" w:rsidP="00D045C1">
      <w:pPr>
        <w:spacing w:after="0" w:line="240" w:lineRule="auto"/>
      </w:pPr>
      <w:r>
        <w:separator/>
      </w:r>
    </w:p>
  </w:footnote>
  <w:footnote w:type="continuationSeparator" w:id="0">
    <w:p w14:paraId="1B20619D" w14:textId="77777777" w:rsidR="00043772" w:rsidRDefault="00043772" w:rsidP="00D045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BF23AC"/>
    <w:multiLevelType w:val="hybridMultilevel"/>
    <w:tmpl w:val="9A16D73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5247CF6"/>
    <w:multiLevelType w:val="multilevel"/>
    <w:tmpl w:val="953C9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1645A1"/>
    <w:multiLevelType w:val="hybridMultilevel"/>
    <w:tmpl w:val="80DE551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611090486">
    <w:abstractNumId w:val="0"/>
  </w:num>
  <w:num w:numId="2" w16cid:durableId="930159431">
    <w:abstractNumId w:val="2"/>
  </w:num>
  <w:num w:numId="3" w16cid:durableId="12244844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5C1"/>
    <w:rsid w:val="00011051"/>
    <w:rsid w:val="00017FB7"/>
    <w:rsid w:val="000434F6"/>
    <w:rsid w:val="00043772"/>
    <w:rsid w:val="0006392C"/>
    <w:rsid w:val="00073471"/>
    <w:rsid w:val="00092CD4"/>
    <w:rsid w:val="000B43CB"/>
    <w:rsid w:val="000F19B4"/>
    <w:rsid w:val="00180B5E"/>
    <w:rsid w:val="001840F1"/>
    <w:rsid w:val="001E0A90"/>
    <w:rsid w:val="00210C85"/>
    <w:rsid w:val="00255446"/>
    <w:rsid w:val="002566F6"/>
    <w:rsid w:val="0028279F"/>
    <w:rsid w:val="00293D16"/>
    <w:rsid w:val="002B5609"/>
    <w:rsid w:val="0038122A"/>
    <w:rsid w:val="003A16D9"/>
    <w:rsid w:val="003E3163"/>
    <w:rsid w:val="003E6BC4"/>
    <w:rsid w:val="004C54F2"/>
    <w:rsid w:val="004D2E8D"/>
    <w:rsid w:val="004F54D9"/>
    <w:rsid w:val="00520975"/>
    <w:rsid w:val="00545CCE"/>
    <w:rsid w:val="005776F4"/>
    <w:rsid w:val="00583FB9"/>
    <w:rsid w:val="005D4A17"/>
    <w:rsid w:val="0062685C"/>
    <w:rsid w:val="00635601"/>
    <w:rsid w:val="006A6186"/>
    <w:rsid w:val="006C0A4C"/>
    <w:rsid w:val="006D0950"/>
    <w:rsid w:val="006D2ED9"/>
    <w:rsid w:val="006D3879"/>
    <w:rsid w:val="007E735C"/>
    <w:rsid w:val="007F623E"/>
    <w:rsid w:val="0085650A"/>
    <w:rsid w:val="00873A21"/>
    <w:rsid w:val="00893B7A"/>
    <w:rsid w:val="008D7EF1"/>
    <w:rsid w:val="009200D1"/>
    <w:rsid w:val="009251D3"/>
    <w:rsid w:val="009369BB"/>
    <w:rsid w:val="009400DF"/>
    <w:rsid w:val="0099788E"/>
    <w:rsid w:val="00A70958"/>
    <w:rsid w:val="00A77326"/>
    <w:rsid w:val="00A939CC"/>
    <w:rsid w:val="00AA3954"/>
    <w:rsid w:val="00AA6D3A"/>
    <w:rsid w:val="00AF32F1"/>
    <w:rsid w:val="00B14DF7"/>
    <w:rsid w:val="00B201D8"/>
    <w:rsid w:val="00B36369"/>
    <w:rsid w:val="00C50A89"/>
    <w:rsid w:val="00C52B90"/>
    <w:rsid w:val="00C94DF0"/>
    <w:rsid w:val="00CB2F74"/>
    <w:rsid w:val="00D02311"/>
    <w:rsid w:val="00D045C1"/>
    <w:rsid w:val="00D139BA"/>
    <w:rsid w:val="00D208A4"/>
    <w:rsid w:val="00D37015"/>
    <w:rsid w:val="00E14A76"/>
    <w:rsid w:val="00E34576"/>
    <w:rsid w:val="00E42355"/>
    <w:rsid w:val="00E66B99"/>
    <w:rsid w:val="00E70A6E"/>
    <w:rsid w:val="00E957A9"/>
    <w:rsid w:val="00F47636"/>
    <w:rsid w:val="00F551C9"/>
    <w:rsid w:val="00F64CC6"/>
    <w:rsid w:val="00FA6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6018D"/>
  <w15:docId w15:val="{12FF63B8-42FA-47CC-932C-20AAA61DE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45C1"/>
    <w:rPr>
      <w:color w:val="0000FF" w:themeColor="hyperlink"/>
      <w:u w:val="single"/>
    </w:rPr>
  </w:style>
  <w:style w:type="paragraph" w:styleId="EndnoteText">
    <w:name w:val="endnote text"/>
    <w:basedOn w:val="Normal"/>
    <w:link w:val="EndnoteTextChar"/>
    <w:uiPriority w:val="99"/>
    <w:semiHidden/>
    <w:unhideWhenUsed/>
    <w:rsid w:val="00D045C1"/>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D045C1"/>
    <w:rPr>
      <w:rFonts w:ascii="Times New Roman" w:eastAsia="Times New Roman" w:hAnsi="Times New Roman" w:cs="Times New Roman"/>
      <w:sz w:val="20"/>
      <w:szCs w:val="20"/>
    </w:rPr>
  </w:style>
  <w:style w:type="character" w:styleId="EndnoteReference">
    <w:name w:val="endnote reference"/>
    <w:uiPriority w:val="99"/>
    <w:semiHidden/>
    <w:unhideWhenUsed/>
    <w:rsid w:val="00D045C1"/>
    <w:rPr>
      <w:vertAlign w:val="superscript"/>
    </w:rPr>
  </w:style>
  <w:style w:type="paragraph" w:styleId="ListParagraph">
    <w:name w:val="List Paragraph"/>
    <w:basedOn w:val="Normal"/>
    <w:uiPriority w:val="34"/>
    <w:qFormat/>
    <w:rsid w:val="009369BB"/>
    <w:pPr>
      <w:ind w:left="720"/>
      <w:contextualSpacing/>
    </w:pPr>
  </w:style>
  <w:style w:type="character" w:styleId="UnresolvedMention">
    <w:name w:val="Unresolved Mention"/>
    <w:basedOn w:val="DefaultParagraphFont"/>
    <w:uiPriority w:val="99"/>
    <w:semiHidden/>
    <w:unhideWhenUsed/>
    <w:rsid w:val="0006392C"/>
    <w:rPr>
      <w:color w:val="808080"/>
      <w:shd w:val="clear" w:color="auto" w:fill="E6E6E6"/>
    </w:rPr>
  </w:style>
  <w:style w:type="character" w:styleId="CommentReference">
    <w:name w:val="annotation reference"/>
    <w:basedOn w:val="DefaultParagraphFont"/>
    <w:uiPriority w:val="99"/>
    <w:semiHidden/>
    <w:unhideWhenUsed/>
    <w:rsid w:val="00AF32F1"/>
    <w:rPr>
      <w:sz w:val="16"/>
      <w:szCs w:val="16"/>
    </w:rPr>
  </w:style>
  <w:style w:type="paragraph" w:styleId="CommentText">
    <w:name w:val="annotation text"/>
    <w:basedOn w:val="Normal"/>
    <w:link w:val="CommentTextChar"/>
    <w:uiPriority w:val="99"/>
    <w:semiHidden/>
    <w:unhideWhenUsed/>
    <w:rsid w:val="00AF32F1"/>
    <w:pPr>
      <w:spacing w:line="240" w:lineRule="auto"/>
    </w:pPr>
    <w:rPr>
      <w:sz w:val="20"/>
      <w:szCs w:val="20"/>
    </w:rPr>
  </w:style>
  <w:style w:type="character" w:customStyle="1" w:styleId="CommentTextChar">
    <w:name w:val="Comment Text Char"/>
    <w:basedOn w:val="DefaultParagraphFont"/>
    <w:link w:val="CommentText"/>
    <w:uiPriority w:val="99"/>
    <w:semiHidden/>
    <w:rsid w:val="00AF32F1"/>
    <w:rPr>
      <w:sz w:val="20"/>
      <w:szCs w:val="20"/>
    </w:rPr>
  </w:style>
  <w:style w:type="paragraph" w:styleId="BalloonText">
    <w:name w:val="Balloon Text"/>
    <w:basedOn w:val="Normal"/>
    <w:link w:val="BalloonTextChar"/>
    <w:uiPriority w:val="99"/>
    <w:semiHidden/>
    <w:unhideWhenUsed/>
    <w:rsid w:val="00AF32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32F1"/>
    <w:rPr>
      <w:rFonts w:ascii="Segoe UI" w:hAnsi="Segoe UI" w:cs="Segoe UI"/>
      <w:sz w:val="18"/>
      <w:szCs w:val="18"/>
    </w:rPr>
  </w:style>
  <w:style w:type="paragraph" w:customStyle="1" w:styleId="desc">
    <w:name w:val="desc"/>
    <w:basedOn w:val="Normal"/>
    <w:rsid w:val="006268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rnl">
    <w:name w:val="jrnl"/>
    <w:basedOn w:val="DefaultParagraphFont"/>
    <w:rsid w:val="0062685C"/>
  </w:style>
  <w:style w:type="character" w:styleId="PlaceholderText">
    <w:name w:val="Placeholder Text"/>
    <w:basedOn w:val="DefaultParagraphFont"/>
    <w:uiPriority w:val="99"/>
    <w:semiHidden/>
    <w:rsid w:val="0028279F"/>
    <w:rPr>
      <w:color w:val="808080"/>
    </w:rPr>
  </w:style>
  <w:style w:type="character" w:styleId="FollowedHyperlink">
    <w:name w:val="FollowedHyperlink"/>
    <w:basedOn w:val="DefaultParagraphFont"/>
    <w:uiPriority w:val="99"/>
    <w:semiHidden/>
    <w:unhideWhenUsed/>
    <w:rsid w:val="00B14DF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403547">
      <w:bodyDiv w:val="1"/>
      <w:marLeft w:val="0"/>
      <w:marRight w:val="0"/>
      <w:marTop w:val="0"/>
      <w:marBottom w:val="0"/>
      <w:divBdr>
        <w:top w:val="none" w:sz="0" w:space="0" w:color="auto"/>
        <w:left w:val="none" w:sz="0" w:space="0" w:color="auto"/>
        <w:bottom w:val="none" w:sz="0" w:space="0" w:color="auto"/>
        <w:right w:val="none" w:sz="0" w:space="0" w:color="auto"/>
      </w:divBdr>
      <w:divsChild>
        <w:div w:id="100998646">
          <w:marLeft w:val="0"/>
          <w:marRight w:val="0"/>
          <w:marTop w:val="0"/>
          <w:marBottom w:val="0"/>
          <w:divBdr>
            <w:top w:val="none" w:sz="0" w:space="0" w:color="auto"/>
            <w:left w:val="none" w:sz="0" w:space="0" w:color="auto"/>
            <w:bottom w:val="none" w:sz="0" w:space="0" w:color="auto"/>
            <w:right w:val="none" w:sz="0" w:space="0" w:color="auto"/>
          </w:divBdr>
          <w:divsChild>
            <w:div w:id="1456174202">
              <w:marLeft w:val="0"/>
              <w:marRight w:val="0"/>
              <w:marTop w:val="0"/>
              <w:marBottom w:val="0"/>
              <w:divBdr>
                <w:top w:val="none" w:sz="0" w:space="0" w:color="auto"/>
                <w:left w:val="none" w:sz="0" w:space="0" w:color="auto"/>
                <w:bottom w:val="none" w:sz="0" w:space="0" w:color="auto"/>
                <w:right w:val="none" w:sz="0" w:space="0" w:color="auto"/>
              </w:divBdr>
              <w:divsChild>
                <w:div w:id="1997609868">
                  <w:marLeft w:val="0"/>
                  <w:marRight w:val="0"/>
                  <w:marTop w:val="0"/>
                  <w:marBottom w:val="0"/>
                  <w:divBdr>
                    <w:top w:val="none" w:sz="0" w:space="0" w:color="auto"/>
                    <w:left w:val="none" w:sz="0" w:space="0" w:color="auto"/>
                    <w:bottom w:val="none" w:sz="0" w:space="0" w:color="auto"/>
                    <w:right w:val="none" w:sz="0" w:space="0" w:color="auto"/>
                  </w:divBdr>
                  <w:divsChild>
                    <w:div w:id="175415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an.com/Guidelines/home/GetGuidelineContent/900" TargetMode="External"/><Relationship Id="rId3" Type="http://schemas.openxmlformats.org/officeDocument/2006/relationships/settings" Target="settings.xml"/><Relationship Id="rId7" Type="http://schemas.openxmlformats.org/officeDocument/2006/relationships/hyperlink" Target="https://www.aan.com/Guidelines/home/GetGuidelineContent/9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hyperlink" Target="https://www.aan.com/Guidelines/home/GetGuidelineContent/900" TargetMode="Externa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31D29593824D2D9F671A3562B1501A"/>
        <w:category>
          <w:name w:val="General"/>
          <w:gallery w:val="placeholder"/>
        </w:category>
        <w:types>
          <w:type w:val="bbPlcHdr"/>
        </w:types>
        <w:behaviors>
          <w:behavior w:val="content"/>
        </w:behaviors>
        <w:guid w:val="{9683CE52-6484-4CF6-B65C-AC49AA98011F}"/>
      </w:docPartPr>
      <w:docPartBody>
        <w:p w:rsidR="009D4B2B" w:rsidRDefault="001922E3" w:rsidP="001922E3">
          <w:pPr>
            <w:pStyle w:val="4631D29593824D2D9F671A3562B1501A2"/>
          </w:pPr>
          <w:r w:rsidRPr="00AF32F1">
            <w:rPr>
              <w:color w:val="808080"/>
              <w:sz w:val="20"/>
              <w:szCs w:val="20"/>
            </w:rPr>
            <w:t>Insurance Co Name</w:t>
          </w:r>
        </w:p>
      </w:docPartBody>
    </w:docPart>
    <w:docPart>
      <w:docPartPr>
        <w:name w:val="0B5337C4E92F40819BAFAC060E7BC3A2"/>
        <w:category>
          <w:name w:val="General"/>
          <w:gallery w:val="placeholder"/>
        </w:category>
        <w:types>
          <w:type w:val="bbPlcHdr"/>
        </w:types>
        <w:behaviors>
          <w:behavior w:val="content"/>
        </w:behaviors>
        <w:guid w:val="{E65BBA68-4E29-43F2-A799-1774DE9AABB6}"/>
      </w:docPartPr>
      <w:docPartBody>
        <w:p w:rsidR="009D4B2B" w:rsidRDefault="001922E3" w:rsidP="001922E3">
          <w:pPr>
            <w:pStyle w:val="0B5337C4E92F40819BAFAC060E7BC3A22"/>
          </w:pPr>
          <w:r w:rsidRPr="00AF32F1">
            <w:rPr>
              <w:color w:val="808080"/>
              <w:sz w:val="20"/>
              <w:szCs w:val="20"/>
            </w:rPr>
            <w:t>Insurance Co Address</w:t>
          </w:r>
        </w:p>
      </w:docPartBody>
    </w:docPart>
    <w:docPart>
      <w:docPartPr>
        <w:name w:val="51C32D5B069A435AB343059CF0EB4924"/>
        <w:category>
          <w:name w:val="General"/>
          <w:gallery w:val="placeholder"/>
        </w:category>
        <w:types>
          <w:type w:val="bbPlcHdr"/>
        </w:types>
        <w:behaviors>
          <w:behavior w:val="content"/>
        </w:behaviors>
        <w:guid w:val="{1ADE72E5-E9C8-413D-998D-8D078C0464F3}"/>
      </w:docPartPr>
      <w:docPartBody>
        <w:p w:rsidR="009D4B2B" w:rsidRDefault="001922E3" w:rsidP="001922E3">
          <w:pPr>
            <w:pStyle w:val="51C32D5B069A435AB343059CF0EB49242"/>
          </w:pPr>
          <w:r w:rsidRPr="00AF32F1">
            <w:rPr>
              <w:color w:val="808080"/>
              <w:sz w:val="20"/>
              <w:szCs w:val="20"/>
            </w:rPr>
            <w:t>Patient Name</w:t>
          </w:r>
        </w:p>
      </w:docPartBody>
    </w:docPart>
    <w:docPart>
      <w:docPartPr>
        <w:name w:val="9CA029B149E746108F9FA870E73B6373"/>
        <w:category>
          <w:name w:val="General"/>
          <w:gallery w:val="placeholder"/>
        </w:category>
        <w:types>
          <w:type w:val="bbPlcHdr"/>
        </w:types>
        <w:behaviors>
          <w:behavior w:val="content"/>
        </w:behaviors>
        <w:guid w:val="{6C203B48-3403-46BC-B205-061FEC994480}"/>
      </w:docPartPr>
      <w:docPartBody>
        <w:p w:rsidR="009D4B2B" w:rsidRDefault="001922E3" w:rsidP="001922E3">
          <w:pPr>
            <w:pStyle w:val="9CA029B149E746108F9FA870E73B63732"/>
          </w:pPr>
          <w:r w:rsidRPr="00AF32F1">
            <w:rPr>
              <w:color w:val="808080"/>
              <w:sz w:val="20"/>
              <w:szCs w:val="20"/>
            </w:rPr>
            <w:t>Enter date of birth</w:t>
          </w:r>
        </w:p>
      </w:docPartBody>
    </w:docPart>
    <w:docPart>
      <w:docPartPr>
        <w:name w:val="26663D124704475F902131202EA93517"/>
        <w:category>
          <w:name w:val="General"/>
          <w:gallery w:val="placeholder"/>
        </w:category>
        <w:types>
          <w:type w:val="bbPlcHdr"/>
        </w:types>
        <w:behaviors>
          <w:behavior w:val="content"/>
        </w:behaviors>
        <w:guid w:val="{D32D61DF-0064-48D1-9EF9-382F48C4B159}"/>
      </w:docPartPr>
      <w:docPartBody>
        <w:p w:rsidR="009D4B2B" w:rsidRDefault="001922E3" w:rsidP="001922E3">
          <w:pPr>
            <w:pStyle w:val="26663D124704475F902131202EA935172"/>
          </w:pPr>
          <w:r w:rsidRPr="00AF32F1">
            <w:rPr>
              <w:color w:val="808080"/>
              <w:sz w:val="20"/>
              <w:szCs w:val="20"/>
            </w:rPr>
            <w:t>Enter insurance company account number</w:t>
          </w:r>
        </w:p>
      </w:docPartBody>
    </w:docPart>
    <w:docPart>
      <w:docPartPr>
        <w:name w:val="89649DA1E0AC4E23828691120F3E6D57"/>
        <w:category>
          <w:name w:val="General"/>
          <w:gallery w:val="placeholder"/>
        </w:category>
        <w:types>
          <w:type w:val="bbPlcHdr"/>
        </w:types>
        <w:behaviors>
          <w:behavior w:val="content"/>
        </w:behaviors>
        <w:guid w:val="{A73767B0-4A42-48D7-A42B-CBA93185D494}"/>
      </w:docPartPr>
      <w:docPartBody>
        <w:p w:rsidR="009D4B2B" w:rsidRDefault="001922E3" w:rsidP="001922E3">
          <w:pPr>
            <w:pStyle w:val="89649DA1E0AC4E23828691120F3E6D572"/>
          </w:pPr>
          <w:r>
            <w:rPr>
              <w:color w:val="808080"/>
              <w:sz w:val="20"/>
              <w:szCs w:val="20"/>
            </w:rPr>
            <w:t>c</w:t>
          </w:r>
          <w:r w:rsidRPr="00AF32F1">
            <w:rPr>
              <w:color w:val="808080"/>
              <w:sz w:val="20"/>
              <w:szCs w:val="20"/>
            </w:rPr>
            <w:t>hoose a reason</w:t>
          </w:r>
        </w:p>
      </w:docPartBody>
    </w:docPart>
    <w:docPart>
      <w:docPartPr>
        <w:name w:val="0A1AC6612A3C49A8A1077A06C8324D6C"/>
        <w:category>
          <w:name w:val="General"/>
          <w:gallery w:val="placeholder"/>
        </w:category>
        <w:types>
          <w:type w:val="bbPlcHdr"/>
        </w:types>
        <w:behaviors>
          <w:behavior w:val="content"/>
        </w:behaviors>
        <w:guid w:val="{91825726-838C-42C1-867E-8BBC6B7E165C}"/>
      </w:docPartPr>
      <w:docPartBody>
        <w:p w:rsidR="009D4B2B" w:rsidRDefault="001922E3" w:rsidP="001922E3">
          <w:pPr>
            <w:pStyle w:val="0A1AC6612A3C49A8A1077A06C8324D6C2"/>
          </w:pPr>
          <w:r>
            <w:rPr>
              <w:color w:val="808080"/>
              <w:sz w:val="20"/>
              <w:szCs w:val="20"/>
            </w:rPr>
            <w:t>e</w:t>
          </w:r>
          <w:r w:rsidRPr="00AF32F1">
            <w:rPr>
              <w:color w:val="808080"/>
              <w:sz w:val="20"/>
              <w:szCs w:val="20"/>
            </w:rPr>
            <w:t>nter patient name</w:t>
          </w:r>
        </w:p>
      </w:docPartBody>
    </w:docPart>
    <w:docPart>
      <w:docPartPr>
        <w:name w:val="A9C73B3702754F14B5048B18F89A3AE6"/>
        <w:category>
          <w:name w:val="General"/>
          <w:gallery w:val="placeholder"/>
        </w:category>
        <w:types>
          <w:type w:val="bbPlcHdr"/>
        </w:types>
        <w:behaviors>
          <w:behavior w:val="content"/>
        </w:behaviors>
        <w:guid w:val="{931A576B-B1B2-4FED-BF2B-B5AEF271DA4F}"/>
      </w:docPartPr>
      <w:docPartBody>
        <w:p w:rsidR="009D4B2B" w:rsidRDefault="005E6E5C" w:rsidP="005E6E5C">
          <w:pPr>
            <w:pStyle w:val="A9C73B3702754F14B5048B18F89A3AE6"/>
          </w:pPr>
          <w:r>
            <w:rPr>
              <w:rStyle w:val="PlaceholderText"/>
            </w:rPr>
            <w:t>Enter patient name</w:t>
          </w:r>
        </w:p>
      </w:docPartBody>
    </w:docPart>
    <w:docPart>
      <w:docPartPr>
        <w:name w:val="AD91433B9D6740DB95972D88E4324F50"/>
        <w:category>
          <w:name w:val="General"/>
          <w:gallery w:val="placeholder"/>
        </w:category>
        <w:types>
          <w:type w:val="bbPlcHdr"/>
        </w:types>
        <w:behaviors>
          <w:behavior w:val="content"/>
        </w:behaviors>
        <w:guid w:val="{7C75BD1F-BBB0-4184-9EC5-A7D7BA7B3187}"/>
      </w:docPartPr>
      <w:docPartBody>
        <w:p w:rsidR="009D4B2B" w:rsidRDefault="00000000" w:rsidP="001922E3">
          <w:pPr>
            <w:pStyle w:val="AD91433B9D6740DB95972D88E4324F502"/>
          </w:pPr>
          <w:hyperlink r:id="rId4" w:history="1">
            <w:r w:rsidR="001922E3" w:rsidRPr="00AF32F1">
              <w:rPr>
                <w:color w:val="0000FF"/>
                <w:sz w:val="20"/>
                <w:szCs w:val="20"/>
                <w:u w:val="single"/>
              </w:rPr>
              <w:t>enter appropriate recommendation here.</w:t>
            </w:r>
          </w:hyperlink>
        </w:p>
      </w:docPartBody>
    </w:docPart>
    <w:docPart>
      <w:docPartPr>
        <w:name w:val="59E13BE4A7B5445DA2558041951EA320"/>
        <w:category>
          <w:name w:val="General"/>
          <w:gallery w:val="placeholder"/>
        </w:category>
        <w:types>
          <w:type w:val="bbPlcHdr"/>
        </w:types>
        <w:behaviors>
          <w:behavior w:val="content"/>
        </w:behaviors>
        <w:guid w:val="{A26A91A8-2E73-4525-862E-49CDE0EABE55}"/>
      </w:docPartPr>
      <w:docPartBody>
        <w:p w:rsidR="009D4B2B" w:rsidRDefault="001922E3" w:rsidP="001922E3">
          <w:pPr>
            <w:pStyle w:val="59E13BE4A7B5445DA2558041951EA3202"/>
          </w:pPr>
          <w:r>
            <w:rPr>
              <w:rFonts w:cstheme="minorHAnsi"/>
              <w:color w:val="808080"/>
              <w:sz w:val="20"/>
              <w:szCs w:val="20"/>
            </w:rPr>
            <w:t>e</w:t>
          </w:r>
          <w:r w:rsidRPr="006D2ED9">
            <w:rPr>
              <w:rFonts w:cstheme="minorHAnsi"/>
              <w:color w:val="808080"/>
              <w:sz w:val="20"/>
              <w:szCs w:val="20"/>
            </w:rPr>
            <w:t>nter patient name</w:t>
          </w:r>
        </w:p>
      </w:docPartBody>
    </w:docPart>
    <w:docPart>
      <w:docPartPr>
        <w:name w:val="65B6CFE8095F4A2FBE71048E5DB1CA5F"/>
        <w:category>
          <w:name w:val="General"/>
          <w:gallery w:val="placeholder"/>
        </w:category>
        <w:types>
          <w:type w:val="bbPlcHdr"/>
        </w:types>
        <w:behaviors>
          <w:behavior w:val="content"/>
        </w:behaviors>
        <w:guid w:val="{886CB686-136F-4B45-A633-C9512A0D4AFC}"/>
      </w:docPartPr>
      <w:docPartBody>
        <w:p w:rsidR="009D4B2B" w:rsidRDefault="001922E3" w:rsidP="001922E3">
          <w:pPr>
            <w:pStyle w:val="65B6CFE8095F4A2FBE71048E5DB1CA5F2"/>
          </w:pPr>
          <w:r>
            <w:rPr>
              <w:rFonts w:cstheme="minorHAnsi"/>
              <w:color w:val="808080"/>
              <w:sz w:val="20"/>
              <w:szCs w:val="20"/>
            </w:rPr>
            <w:t>c</w:t>
          </w:r>
          <w:r w:rsidRPr="006D2ED9">
            <w:rPr>
              <w:rFonts w:cstheme="minorHAnsi"/>
              <w:color w:val="808080"/>
              <w:sz w:val="20"/>
              <w:szCs w:val="20"/>
            </w:rPr>
            <w:t>hoose consider/reconsider</w:t>
          </w:r>
        </w:p>
      </w:docPartBody>
    </w:docPart>
    <w:docPart>
      <w:docPartPr>
        <w:name w:val="4374B28176E74E72BD88E4DECD48C5D2"/>
        <w:category>
          <w:name w:val="General"/>
          <w:gallery w:val="placeholder"/>
        </w:category>
        <w:types>
          <w:type w:val="bbPlcHdr"/>
        </w:types>
        <w:behaviors>
          <w:behavior w:val="content"/>
        </w:behaviors>
        <w:guid w:val="{3FDD7255-5DD4-4F62-B73A-0D5193E41C0B}"/>
      </w:docPartPr>
      <w:docPartBody>
        <w:p w:rsidR="009D4B2B" w:rsidRDefault="001922E3" w:rsidP="001922E3">
          <w:pPr>
            <w:pStyle w:val="4374B28176E74E72BD88E4DECD48C5D22"/>
          </w:pPr>
          <w:r w:rsidRPr="006D2ED9">
            <w:rPr>
              <w:rFonts w:cstheme="minorHAnsi"/>
              <w:color w:val="808080"/>
              <w:sz w:val="20"/>
              <w:szCs w:val="20"/>
            </w:rPr>
            <w:t>Click or tap here to enter text.</w:t>
          </w:r>
        </w:p>
      </w:docPartBody>
    </w:docPart>
    <w:docPart>
      <w:docPartPr>
        <w:name w:val="BCE8C8AD54954AD1BFCF3CA34EDBFBF3"/>
        <w:category>
          <w:name w:val="General"/>
          <w:gallery w:val="placeholder"/>
        </w:category>
        <w:types>
          <w:type w:val="bbPlcHdr"/>
        </w:types>
        <w:behaviors>
          <w:behavior w:val="content"/>
        </w:behaviors>
        <w:guid w:val="{AB5761EA-C6D4-42BA-B8BD-B52924582F39}"/>
      </w:docPartPr>
      <w:docPartBody>
        <w:p w:rsidR="009D4B2B" w:rsidRDefault="001922E3" w:rsidP="001922E3">
          <w:pPr>
            <w:pStyle w:val="BCE8C8AD54954AD1BFCF3CA34EDBFBF32"/>
          </w:pPr>
          <w:r w:rsidRPr="006D2ED9">
            <w:rPr>
              <w:rFonts w:cstheme="minorHAnsi"/>
              <w:color w:val="808080"/>
              <w:sz w:val="20"/>
              <w:szCs w:val="20"/>
            </w:rPr>
            <w:t>Click or tap here to enter text.</w:t>
          </w:r>
        </w:p>
      </w:docPartBody>
    </w:docPart>
    <w:docPart>
      <w:docPartPr>
        <w:name w:val="4D9DFA8011314DABBE6FB24819F64A3A"/>
        <w:category>
          <w:name w:val="General"/>
          <w:gallery w:val="placeholder"/>
        </w:category>
        <w:types>
          <w:type w:val="bbPlcHdr"/>
        </w:types>
        <w:behaviors>
          <w:behavior w:val="content"/>
        </w:behaviors>
        <w:guid w:val="{60CC3D66-A34B-483A-AE6F-F34DEB29ADCF}"/>
      </w:docPartPr>
      <w:docPartBody>
        <w:p w:rsidR="009D4B2B" w:rsidRDefault="001922E3" w:rsidP="001922E3">
          <w:pPr>
            <w:pStyle w:val="4D9DFA8011314DABBE6FB24819F64A3A2"/>
          </w:pPr>
          <w:r w:rsidRPr="006D2ED9">
            <w:rPr>
              <w:rFonts w:cstheme="minorHAnsi"/>
              <w:color w:val="808080"/>
              <w:sz w:val="20"/>
              <w:szCs w:val="20"/>
            </w:rPr>
            <w:t>Click or tap here to enter text.</w:t>
          </w:r>
        </w:p>
      </w:docPartBody>
    </w:docPart>
    <w:docPart>
      <w:docPartPr>
        <w:name w:val="F1F26AEFBBBD42FFB2EFDCEF48294DD7"/>
        <w:category>
          <w:name w:val="General"/>
          <w:gallery w:val="placeholder"/>
        </w:category>
        <w:types>
          <w:type w:val="bbPlcHdr"/>
        </w:types>
        <w:behaviors>
          <w:behavior w:val="content"/>
        </w:behaviors>
        <w:guid w:val="{9FFFEB32-2C8A-4CC5-99F8-51ECAB1F5333}"/>
      </w:docPartPr>
      <w:docPartBody>
        <w:p w:rsidR="00217642" w:rsidRDefault="001922E3" w:rsidP="001922E3">
          <w:pPr>
            <w:pStyle w:val="F1F26AEFBBBD42FFB2EFDCEF48294DD72"/>
          </w:pPr>
          <w:r>
            <w:rPr>
              <w:rStyle w:val="PlaceholderText"/>
            </w:rPr>
            <w:t xml:space="preserve">insert rationale here. </w:t>
          </w:r>
        </w:p>
      </w:docPartBody>
    </w:docPart>
    <w:docPart>
      <w:docPartPr>
        <w:name w:val="C4E8427BF2874D1988AD5A53C22F4285"/>
        <w:category>
          <w:name w:val="General"/>
          <w:gallery w:val="placeholder"/>
        </w:category>
        <w:types>
          <w:type w:val="bbPlcHdr"/>
        </w:types>
        <w:behaviors>
          <w:behavior w:val="content"/>
        </w:behaviors>
        <w:guid w:val="{C2B7985B-72F5-4A80-8FF7-1E53601B804F}"/>
      </w:docPartPr>
      <w:docPartBody>
        <w:p w:rsidR="001E1855" w:rsidRDefault="001922E3" w:rsidP="001922E3">
          <w:pPr>
            <w:pStyle w:val="C4E8427BF2874D1988AD5A53C22F42852"/>
          </w:pPr>
          <w:r w:rsidRPr="00E20A67">
            <w:rPr>
              <w:rStyle w:val="PlaceholderText"/>
              <w:rFonts w:cstheme="minorHAnsi"/>
              <w:sz w:val="20"/>
              <w:szCs w:val="20"/>
            </w:rPr>
            <w:t xml:space="preserve">insert </w:t>
          </w:r>
          <w:r>
            <w:rPr>
              <w:rStyle w:val="PlaceholderText"/>
              <w:rFonts w:cstheme="minorHAnsi"/>
              <w:sz w:val="20"/>
              <w:szCs w:val="20"/>
            </w:rPr>
            <w:t>reason from denial letter here</w:t>
          </w:r>
          <w:r w:rsidRPr="00E20A67">
            <w:rPr>
              <w:rStyle w:val="PlaceholderText"/>
              <w:rFonts w:cstheme="minorHAnsi"/>
              <w:sz w:val="20"/>
              <w:szCs w:val="20"/>
            </w:rPr>
            <w:t xml:space="preserve">. </w:t>
          </w:r>
        </w:p>
      </w:docPartBody>
    </w:docPart>
    <w:docPart>
      <w:docPartPr>
        <w:name w:val="C9ABC08C32364E47A6AE7983F1EA9FBA"/>
        <w:category>
          <w:name w:val="General"/>
          <w:gallery w:val="placeholder"/>
        </w:category>
        <w:types>
          <w:type w:val="bbPlcHdr"/>
        </w:types>
        <w:behaviors>
          <w:behavior w:val="content"/>
        </w:behaviors>
        <w:guid w:val="{B7E986CF-8F50-487E-93C3-F757B2C3FA2F}"/>
      </w:docPartPr>
      <w:docPartBody>
        <w:p w:rsidR="001E1855" w:rsidRDefault="001922E3" w:rsidP="001922E3">
          <w:pPr>
            <w:pStyle w:val="C9ABC08C32364E47A6AE7983F1EA9FBA2"/>
          </w:pPr>
          <w:r w:rsidRPr="00E20A67">
            <w:rPr>
              <w:rStyle w:val="PlaceholderText"/>
              <w:rFonts w:cstheme="minorHAnsi"/>
              <w:sz w:val="20"/>
              <w:szCs w:val="20"/>
            </w:rPr>
            <w:t xml:space="preserve">Enter patient name </w:t>
          </w:r>
        </w:p>
      </w:docPartBody>
    </w:docPart>
    <w:docPart>
      <w:docPartPr>
        <w:name w:val="99A865039D114E32A1B707F8702671E7"/>
        <w:category>
          <w:name w:val="General"/>
          <w:gallery w:val="placeholder"/>
        </w:category>
        <w:types>
          <w:type w:val="bbPlcHdr"/>
        </w:types>
        <w:behaviors>
          <w:behavior w:val="content"/>
        </w:behaviors>
        <w:guid w:val="{81D734C9-988E-4A35-9DAB-53ED632AD3CB}"/>
      </w:docPartPr>
      <w:docPartBody>
        <w:p w:rsidR="001E1855" w:rsidRDefault="001922E3" w:rsidP="001922E3">
          <w:pPr>
            <w:pStyle w:val="99A865039D114E32A1B707F8702671E72"/>
          </w:pPr>
          <w:r>
            <w:rPr>
              <w:rStyle w:val="PlaceholderText"/>
              <w:rFonts w:cstheme="minorHAnsi"/>
              <w:sz w:val="20"/>
              <w:szCs w:val="20"/>
            </w:rPr>
            <w:t>i</w:t>
          </w:r>
          <w:r w:rsidRPr="00E20A67">
            <w:rPr>
              <w:rStyle w:val="PlaceholderText"/>
              <w:rFonts w:cstheme="minorHAnsi"/>
              <w:sz w:val="20"/>
              <w:szCs w:val="20"/>
            </w:rPr>
            <w:t>nsert previous therapies used and reasons for discontinuing here</w:t>
          </w:r>
          <w:r>
            <w:rPr>
              <w:rStyle w:val="PlaceholderText"/>
              <w:rFonts w:cstheme="minorHAnsi"/>
              <w:sz w:val="20"/>
              <w:szCs w:val="20"/>
            </w:rPr>
            <w:t>.</w:t>
          </w:r>
          <w:r w:rsidRPr="00E20A67">
            <w:rPr>
              <w:rStyle w:val="PlaceholderText"/>
              <w:rFonts w:cstheme="minorHAnsi"/>
              <w:sz w:val="20"/>
              <w:szCs w:val="20"/>
            </w:rPr>
            <w:t xml:space="preserve"> </w:t>
          </w:r>
        </w:p>
      </w:docPartBody>
    </w:docPart>
    <w:docPart>
      <w:docPartPr>
        <w:name w:val="A034D71BF530495A8DBF6EE0506E5288"/>
        <w:category>
          <w:name w:val="General"/>
          <w:gallery w:val="placeholder"/>
        </w:category>
        <w:types>
          <w:type w:val="bbPlcHdr"/>
        </w:types>
        <w:behaviors>
          <w:behavior w:val="content"/>
        </w:behaviors>
        <w:guid w:val="{909F3EDE-0422-42CE-97C9-2563CFB652D9}"/>
      </w:docPartPr>
      <w:docPartBody>
        <w:p w:rsidR="001922E3" w:rsidRDefault="001922E3" w:rsidP="001922E3">
          <w:pPr>
            <w:pStyle w:val="A034D71BF530495A8DBF6EE0506E52881"/>
          </w:pPr>
          <w:r w:rsidRPr="007A5A0B">
            <w:rPr>
              <w:rStyle w:val="PlaceholderText"/>
              <w:rFonts w:cstheme="minorHAnsi"/>
              <w:sz w:val="20"/>
              <w:szCs w:val="20"/>
            </w:rPr>
            <w:t>insert screening test and results here, for example Hep B or JCV 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E5C"/>
    <w:rsid w:val="001922E3"/>
    <w:rsid w:val="001C07F9"/>
    <w:rsid w:val="001E1855"/>
    <w:rsid w:val="00217642"/>
    <w:rsid w:val="002A0473"/>
    <w:rsid w:val="00343A83"/>
    <w:rsid w:val="005E6E5C"/>
    <w:rsid w:val="00775781"/>
    <w:rsid w:val="009D4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22E3"/>
    <w:rPr>
      <w:color w:val="808080"/>
    </w:rPr>
  </w:style>
  <w:style w:type="paragraph" w:customStyle="1" w:styleId="A9C73B3702754F14B5048B18F89A3AE6">
    <w:name w:val="A9C73B3702754F14B5048B18F89A3AE6"/>
    <w:rsid w:val="005E6E5C"/>
  </w:style>
  <w:style w:type="character" w:styleId="Hyperlink">
    <w:name w:val="Hyperlink"/>
    <w:basedOn w:val="DefaultParagraphFont"/>
    <w:uiPriority w:val="99"/>
    <w:unhideWhenUsed/>
    <w:rsid w:val="005E6E5C"/>
    <w:rPr>
      <w:color w:val="0000FF"/>
      <w:u w:val="single"/>
    </w:rPr>
  </w:style>
  <w:style w:type="paragraph" w:customStyle="1" w:styleId="4631D29593824D2D9F671A3562B1501A2">
    <w:name w:val="4631D29593824D2D9F671A3562B1501A2"/>
    <w:rsid w:val="001922E3"/>
    <w:pPr>
      <w:spacing w:after="200" w:line="276" w:lineRule="auto"/>
    </w:pPr>
    <w:rPr>
      <w:rFonts w:eastAsiaTheme="minorHAnsi"/>
    </w:rPr>
  </w:style>
  <w:style w:type="paragraph" w:customStyle="1" w:styleId="0B5337C4E92F40819BAFAC060E7BC3A22">
    <w:name w:val="0B5337C4E92F40819BAFAC060E7BC3A22"/>
    <w:rsid w:val="001922E3"/>
    <w:pPr>
      <w:spacing w:after="200" w:line="276" w:lineRule="auto"/>
    </w:pPr>
    <w:rPr>
      <w:rFonts w:eastAsiaTheme="minorHAnsi"/>
    </w:rPr>
  </w:style>
  <w:style w:type="paragraph" w:customStyle="1" w:styleId="51C32D5B069A435AB343059CF0EB49242">
    <w:name w:val="51C32D5B069A435AB343059CF0EB49242"/>
    <w:rsid w:val="001922E3"/>
    <w:pPr>
      <w:spacing w:after="200" w:line="276" w:lineRule="auto"/>
    </w:pPr>
    <w:rPr>
      <w:rFonts w:eastAsiaTheme="minorHAnsi"/>
    </w:rPr>
  </w:style>
  <w:style w:type="paragraph" w:customStyle="1" w:styleId="9CA029B149E746108F9FA870E73B63732">
    <w:name w:val="9CA029B149E746108F9FA870E73B63732"/>
    <w:rsid w:val="001922E3"/>
    <w:pPr>
      <w:spacing w:after="200" w:line="276" w:lineRule="auto"/>
    </w:pPr>
    <w:rPr>
      <w:rFonts w:eastAsiaTheme="minorHAnsi"/>
    </w:rPr>
  </w:style>
  <w:style w:type="paragraph" w:customStyle="1" w:styleId="26663D124704475F902131202EA935172">
    <w:name w:val="26663D124704475F902131202EA935172"/>
    <w:rsid w:val="001922E3"/>
    <w:pPr>
      <w:spacing w:after="200" w:line="276" w:lineRule="auto"/>
    </w:pPr>
    <w:rPr>
      <w:rFonts w:eastAsiaTheme="minorHAnsi"/>
    </w:rPr>
  </w:style>
  <w:style w:type="paragraph" w:customStyle="1" w:styleId="89649DA1E0AC4E23828691120F3E6D572">
    <w:name w:val="89649DA1E0AC4E23828691120F3E6D572"/>
    <w:rsid w:val="001922E3"/>
    <w:pPr>
      <w:spacing w:after="200" w:line="276" w:lineRule="auto"/>
    </w:pPr>
    <w:rPr>
      <w:rFonts w:eastAsiaTheme="minorHAnsi"/>
    </w:rPr>
  </w:style>
  <w:style w:type="paragraph" w:customStyle="1" w:styleId="0A1AC6612A3C49A8A1077A06C8324D6C2">
    <w:name w:val="0A1AC6612A3C49A8A1077A06C8324D6C2"/>
    <w:rsid w:val="001922E3"/>
    <w:pPr>
      <w:spacing w:after="200" w:line="276" w:lineRule="auto"/>
    </w:pPr>
    <w:rPr>
      <w:rFonts w:eastAsiaTheme="minorHAnsi"/>
    </w:rPr>
  </w:style>
  <w:style w:type="paragraph" w:customStyle="1" w:styleId="21461F1BEC904CD8BAEC407B778BAF502">
    <w:name w:val="21461F1BEC904CD8BAEC407B778BAF502"/>
    <w:rsid w:val="001922E3"/>
    <w:pPr>
      <w:spacing w:after="200" w:line="276" w:lineRule="auto"/>
    </w:pPr>
    <w:rPr>
      <w:rFonts w:eastAsiaTheme="minorHAnsi"/>
    </w:rPr>
  </w:style>
  <w:style w:type="paragraph" w:customStyle="1" w:styleId="C4E8427BF2874D1988AD5A53C22F42852">
    <w:name w:val="C4E8427BF2874D1988AD5A53C22F42852"/>
    <w:rsid w:val="001922E3"/>
    <w:pPr>
      <w:spacing w:after="200" w:line="276" w:lineRule="auto"/>
    </w:pPr>
    <w:rPr>
      <w:rFonts w:eastAsiaTheme="minorHAnsi"/>
    </w:rPr>
  </w:style>
  <w:style w:type="paragraph" w:customStyle="1" w:styleId="C9ABC08C32364E47A6AE7983F1EA9FBA2">
    <w:name w:val="C9ABC08C32364E47A6AE7983F1EA9FBA2"/>
    <w:rsid w:val="001922E3"/>
    <w:pPr>
      <w:spacing w:after="200" w:line="276" w:lineRule="auto"/>
    </w:pPr>
    <w:rPr>
      <w:rFonts w:eastAsiaTheme="minorHAnsi"/>
    </w:rPr>
  </w:style>
  <w:style w:type="paragraph" w:customStyle="1" w:styleId="99A865039D114E32A1B707F8702671E72">
    <w:name w:val="99A865039D114E32A1B707F8702671E72"/>
    <w:rsid w:val="001922E3"/>
    <w:pPr>
      <w:spacing w:after="200" w:line="276" w:lineRule="auto"/>
    </w:pPr>
    <w:rPr>
      <w:rFonts w:eastAsiaTheme="minorHAnsi"/>
    </w:rPr>
  </w:style>
  <w:style w:type="paragraph" w:customStyle="1" w:styleId="F1F26AEFBBBD42FFB2EFDCEF48294DD72">
    <w:name w:val="F1F26AEFBBBD42FFB2EFDCEF48294DD72"/>
    <w:rsid w:val="001922E3"/>
    <w:pPr>
      <w:spacing w:after="200" w:line="276" w:lineRule="auto"/>
    </w:pPr>
    <w:rPr>
      <w:rFonts w:eastAsiaTheme="minorHAnsi"/>
    </w:rPr>
  </w:style>
  <w:style w:type="paragraph" w:customStyle="1" w:styleId="AD91433B9D6740DB95972D88E4324F502">
    <w:name w:val="AD91433B9D6740DB95972D88E4324F502"/>
    <w:rsid w:val="001922E3"/>
    <w:pPr>
      <w:spacing w:after="200" w:line="276" w:lineRule="auto"/>
    </w:pPr>
    <w:rPr>
      <w:rFonts w:eastAsiaTheme="minorHAnsi"/>
    </w:rPr>
  </w:style>
  <w:style w:type="paragraph" w:customStyle="1" w:styleId="A034D71BF530495A8DBF6EE0506E52881">
    <w:name w:val="A034D71BF530495A8DBF6EE0506E52881"/>
    <w:rsid w:val="001922E3"/>
    <w:pPr>
      <w:spacing w:after="200" w:line="276" w:lineRule="auto"/>
    </w:pPr>
    <w:rPr>
      <w:rFonts w:eastAsiaTheme="minorHAnsi"/>
    </w:rPr>
  </w:style>
  <w:style w:type="paragraph" w:customStyle="1" w:styleId="59E13BE4A7B5445DA2558041951EA3202">
    <w:name w:val="59E13BE4A7B5445DA2558041951EA3202"/>
    <w:rsid w:val="001922E3"/>
    <w:pPr>
      <w:spacing w:after="200" w:line="276" w:lineRule="auto"/>
    </w:pPr>
    <w:rPr>
      <w:rFonts w:eastAsiaTheme="minorHAnsi"/>
    </w:rPr>
  </w:style>
  <w:style w:type="paragraph" w:customStyle="1" w:styleId="65B6CFE8095F4A2FBE71048E5DB1CA5F2">
    <w:name w:val="65B6CFE8095F4A2FBE71048E5DB1CA5F2"/>
    <w:rsid w:val="001922E3"/>
    <w:pPr>
      <w:spacing w:after="200" w:line="276" w:lineRule="auto"/>
    </w:pPr>
    <w:rPr>
      <w:rFonts w:eastAsiaTheme="minorHAnsi"/>
    </w:rPr>
  </w:style>
  <w:style w:type="paragraph" w:customStyle="1" w:styleId="4374B28176E74E72BD88E4DECD48C5D22">
    <w:name w:val="4374B28176E74E72BD88E4DECD48C5D22"/>
    <w:rsid w:val="001922E3"/>
    <w:pPr>
      <w:spacing w:after="200" w:line="276" w:lineRule="auto"/>
    </w:pPr>
    <w:rPr>
      <w:rFonts w:eastAsiaTheme="minorHAnsi"/>
    </w:rPr>
  </w:style>
  <w:style w:type="paragraph" w:customStyle="1" w:styleId="BCE8C8AD54954AD1BFCF3CA34EDBFBF32">
    <w:name w:val="BCE8C8AD54954AD1BFCF3CA34EDBFBF32"/>
    <w:rsid w:val="001922E3"/>
    <w:pPr>
      <w:spacing w:after="200" w:line="276" w:lineRule="auto"/>
    </w:pPr>
    <w:rPr>
      <w:rFonts w:eastAsiaTheme="minorHAnsi"/>
    </w:rPr>
  </w:style>
  <w:style w:type="paragraph" w:customStyle="1" w:styleId="4D9DFA8011314DABBE6FB24819F64A3A2">
    <w:name w:val="4D9DFA8011314DABBE6FB24819F64A3A2"/>
    <w:rsid w:val="001922E3"/>
    <w:pPr>
      <w:spacing w:after="200" w:line="276"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736</Words>
  <Characters>4200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National MS Society</Company>
  <LinksUpToDate>false</LinksUpToDate>
  <CharactersWithSpaces>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Calder</dc:creator>
  <cp:lastModifiedBy>Sarah Anderson</cp:lastModifiedBy>
  <cp:revision>2</cp:revision>
  <dcterms:created xsi:type="dcterms:W3CDTF">2023-07-30T12:22:00Z</dcterms:created>
  <dcterms:modified xsi:type="dcterms:W3CDTF">2023-07-30T12:22:00Z</dcterms:modified>
</cp:coreProperties>
</file>