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7F935" w14:textId="0D41F62D" w:rsidR="00735880" w:rsidRPr="00C57E73" w:rsidRDefault="42549105" w:rsidP="00F27EA2">
      <w:pPr>
        <w:pStyle w:val="BodyText"/>
        <w:spacing w:before="51"/>
        <w:ind w:right="375"/>
        <w:jc w:val="both"/>
        <w:rPr>
          <w:rFonts w:ascii="Calibri" w:hAnsi="Calibri" w:cs="Calibri"/>
        </w:rPr>
      </w:pPr>
      <w:r w:rsidRPr="00C57E73">
        <w:rPr>
          <w:rFonts w:ascii="Calibri" w:hAnsi="Calibri" w:cs="Calibri"/>
          <w:noProof/>
        </w:rPr>
        <w:drawing>
          <wp:inline distT="0" distB="0" distL="0" distR="0" wp14:anchorId="46138411" wp14:editId="6E8E2060">
            <wp:extent cx="1944793" cy="914479"/>
            <wp:effectExtent l="0" t="0" r="0" b="0"/>
            <wp:docPr id="1065493557" name="Picture 1065493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944793" cy="914479"/>
                    </a:xfrm>
                    <a:prstGeom prst="rect">
                      <a:avLst/>
                    </a:prstGeom>
                  </pic:spPr>
                </pic:pic>
              </a:graphicData>
            </a:graphic>
          </wp:inline>
        </w:drawing>
      </w:r>
      <w:r w:rsidR="00F22377" w:rsidRPr="00C57E73">
        <w:rPr>
          <w:rFonts w:ascii="Calibri" w:hAnsi="Calibri" w:cs="Calibri"/>
        </w:rPr>
        <w:tab/>
      </w:r>
      <w:r w:rsidR="00F22377" w:rsidRPr="00C57E73">
        <w:rPr>
          <w:rFonts w:ascii="Calibri" w:hAnsi="Calibri" w:cs="Calibri"/>
        </w:rPr>
        <w:tab/>
      </w:r>
      <w:r w:rsidR="00F22377" w:rsidRPr="00C57E73">
        <w:rPr>
          <w:rFonts w:ascii="Calibri" w:hAnsi="Calibri" w:cs="Calibri"/>
        </w:rPr>
        <w:tab/>
      </w:r>
      <w:r w:rsidR="00F22377" w:rsidRPr="00C57E73">
        <w:rPr>
          <w:rFonts w:ascii="Calibri" w:hAnsi="Calibri" w:cs="Calibri"/>
          <w:color w:val="9A2177"/>
          <w:spacing w:val="-1"/>
        </w:rPr>
        <w:t>Healthier</w:t>
      </w:r>
      <w:r w:rsidR="00F22377" w:rsidRPr="00C57E73">
        <w:rPr>
          <w:rFonts w:ascii="Calibri" w:hAnsi="Calibri" w:cs="Calibri"/>
          <w:spacing w:val="-1"/>
        </w:rPr>
        <w:t>,</w:t>
      </w:r>
      <w:r w:rsidR="00F22377" w:rsidRPr="00C57E73">
        <w:rPr>
          <w:rFonts w:ascii="Calibri" w:hAnsi="Calibri" w:cs="Calibri"/>
          <w:spacing w:val="-18"/>
        </w:rPr>
        <w:t xml:space="preserve"> </w:t>
      </w:r>
      <w:r w:rsidR="00F22377" w:rsidRPr="00C57E73">
        <w:rPr>
          <w:rFonts w:ascii="Calibri" w:hAnsi="Calibri" w:cs="Calibri"/>
          <w:color w:val="EE7A1F"/>
          <w:spacing w:val="-1"/>
        </w:rPr>
        <w:t>Happier</w:t>
      </w:r>
      <w:r w:rsidR="00F22377" w:rsidRPr="00C57E73">
        <w:rPr>
          <w:rFonts w:ascii="Calibri" w:hAnsi="Calibri" w:cs="Calibri"/>
          <w:color w:val="EE7A1F"/>
          <w:spacing w:val="-16"/>
        </w:rPr>
        <w:t xml:space="preserve"> </w:t>
      </w:r>
      <w:r w:rsidR="00F22377" w:rsidRPr="00C57E73">
        <w:rPr>
          <w:rFonts w:ascii="Calibri" w:hAnsi="Calibri" w:cs="Calibri"/>
          <w:spacing w:val="-1"/>
        </w:rPr>
        <w:t>for</w:t>
      </w:r>
      <w:r w:rsidR="00F22377" w:rsidRPr="00C57E73">
        <w:rPr>
          <w:rFonts w:ascii="Calibri" w:hAnsi="Calibri" w:cs="Calibri"/>
          <w:spacing w:val="-5"/>
        </w:rPr>
        <w:t xml:space="preserve"> </w:t>
      </w:r>
      <w:r w:rsidR="00F22377" w:rsidRPr="00C57E73">
        <w:rPr>
          <w:rFonts w:ascii="Calibri" w:hAnsi="Calibri" w:cs="Calibri"/>
          <w:color w:val="ED5255"/>
          <w:spacing w:val="-1"/>
        </w:rPr>
        <w:t>Longer.</w:t>
      </w:r>
      <w:r w:rsidR="00F22377" w:rsidRPr="00C57E73">
        <w:rPr>
          <w:rFonts w:ascii="Calibri" w:hAnsi="Calibri" w:cs="Calibri"/>
          <w:color w:val="ED5255"/>
          <w:spacing w:val="-5"/>
        </w:rPr>
        <w:t xml:space="preserve"> </w:t>
      </w:r>
      <w:r w:rsidR="00F22377" w:rsidRPr="00C57E73">
        <w:rPr>
          <w:rFonts w:ascii="Calibri" w:hAnsi="Calibri" w:cs="Calibri"/>
          <w:spacing w:val="-1"/>
        </w:rPr>
        <w:t>We</w:t>
      </w:r>
      <w:r w:rsidR="00F22377" w:rsidRPr="00C57E73">
        <w:rPr>
          <w:rFonts w:ascii="Calibri" w:hAnsi="Calibri" w:cs="Calibri"/>
          <w:spacing w:val="6"/>
        </w:rPr>
        <w:t xml:space="preserve"> </w:t>
      </w:r>
      <w:r w:rsidR="00F22377" w:rsidRPr="00C57E73">
        <w:rPr>
          <w:rFonts w:ascii="Calibri" w:hAnsi="Calibri" w:cs="Calibri"/>
          <w:spacing w:val="-1"/>
        </w:rPr>
        <w:t>make</w:t>
      </w:r>
      <w:r w:rsidR="00F22377" w:rsidRPr="00C57E73">
        <w:rPr>
          <w:rFonts w:ascii="Calibri" w:hAnsi="Calibri" w:cs="Calibri"/>
          <w:spacing w:val="-5"/>
        </w:rPr>
        <w:t xml:space="preserve"> </w:t>
      </w:r>
      <w:r w:rsidR="00F22377" w:rsidRPr="00C57E73">
        <w:rPr>
          <w:rFonts w:ascii="Calibri" w:hAnsi="Calibri" w:cs="Calibri"/>
          <w:spacing w:val="-1"/>
        </w:rPr>
        <w:t>lives</w:t>
      </w:r>
      <w:r w:rsidR="00F22377" w:rsidRPr="00C57E73">
        <w:rPr>
          <w:rFonts w:ascii="Calibri" w:hAnsi="Calibri" w:cs="Calibri"/>
          <w:spacing w:val="-16"/>
        </w:rPr>
        <w:t xml:space="preserve"> </w:t>
      </w:r>
      <w:r w:rsidR="00F22377" w:rsidRPr="00C57E73">
        <w:rPr>
          <w:rFonts w:ascii="Calibri" w:hAnsi="Calibri" w:cs="Calibri"/>
          <w:spacing w:val="-1"/>
        </w:rPr>
        <w:t>better</w:t>
      </w:r>
    </w:p>
    <w:p w14:paraId="4F103E38" w14:textId="77777777" w:rsidR="00735880" w:rsidRPr="00C57E73" w:rsidRDefault="00735880" w:rsidP="00F27EA2">
      <w:pPr>
        <w:pStyle w:val="BodyText"/>
        <w:ind w:right="375"/>
        <w:jc w:val="both"/>
        <w:rPr>
          <w:rFonts w:ascii="Calibri" w:hAnsi="Calibri" w:cs="Calibri"/>
        </w:rPr>
      </w:pPr>
    </w:p>
    <w:p w14:paraId="3D2FCDA0" w14:textId="77777777" w:rsidR="00735880" w:rsidRPr="00C57E73" w:rsidRDefault="00735880" w:rsidP="00F27EA2">
      <w:pPr>
        <w:pStyle w:val="BodyText"/>
        <w:ind w:right="375"/>
        <w:jc w:val="both"/>
        <w:rPr>
          <w:rFonts w:ascii="Calibri" w:hAnsi="Calibri" w:cs="Calibri"/>
        </w:rPr>
      </w:pPr>
    </w:p>
    <w:p w14:paraId="34E56700" w14:textId="307CD817" w:rsidR="00735880" w:rsidRPr="00C57E73" w:rsidRDefault="00F22377" w:rsidP="00F27EA2">
      <w:pPr>
        <w:pStyle w:val="BodyText"/>
        <w:spacing w:before="11"/>
        <w:ind w:right="375"/>
        <w:jc w:val="both"/>
        <w:rPr>
          <w:rFonts w:ascii="Calibri" w:hAnsi="Calibri" w:cs="Calibri"/>
        </w:rPr>
      </w:pPr>
      <w:r w:rsidRPr="00C57E73">
        <w:rPr>
          <w:rFonts w:ascii="Calibri" w:hAnsi="Calibri" w:cs="Calibri"/>
          <w:noProof/>
        </w:rPr>
        <w:drawing>
          <wp:anchor distT="0" distB="0" distL="0" distR="0" simplePos="0" relativeHeight="251658752" behindDoc="0" locked="0" layoutInCell="1" allowOverlap="1" wp14:anchorId="35F4A790" wp14:editId="05CCFDE2">
            <wp:simplePos x="0" y="0"/>
            <wp:positionH relativeFrom="page">
              <wp:posOffset>506849</wp:posOffset>
            </wp:positionH>
            <wp:positionV relativeFrom="paragraph">
              <wp:posOffset>115767</wp:posOffset>
            </wp:positionV>
            <wp:extent cx="6509793" cy="34766"/>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6509793" cy="34766"/>
                    </a:xfrm>
                    <a:prstGeom prst="rect">
                      <a:avLst/>
                    </a:prstGeom>
                  </pic:spPr>
                </pic:pic>
              </a:graphicData>
            </a:graphic>
          </wp:anchor>
        </w:drawing>
      </w:r>
    </w:p>
    <w:p w14:paraId="5FAD4224" w14:textId="77777777" w:rsidR="00735880" w:rsidRPr="00C57E73" w:rsidRDefault="00735880" w:rsidP="00F27EA2">
      <w:pPr>
        <w:pStyle w:val="BodyText"/>
        <w:spacing w:before="1"/>
        <w:ind w:right="375"/>
        <w:jc w:val="both"/>
        <w:rPr>
          <w:rFonts w:ascii="Calibri" w:hAnsi="Calibri" w:cs="Calibri"/>
        </w:rPr>
      </w:pPr>
    </w:p>
    <w:p w14:paraId="14CF4270" w14:textId="4E19850C" w:rsidR="00735880" w:rsidRPr="007A0473" w:rsidRDefault="00F22377" w:rsidP="00F27EA2">
      <w:pPr>
        <w:pStyle w:val="BodyText"/>
        <w:spacing w:before="52"/>
        <w:ind w:left="380" w:right="375"/>
        <w:jc w:val="both"/>
        <w:rPr>
          <w:rFonts w:ascii="Calibri" w:eastAsiaTheme="minorEastAsia" w:hAnsi="Calibri" w:cs="Calibri"/>
          <w:b/>
          <w:bCs/>
          <w:lang w:val="fr-FR"/>
        </w:rPr>
      </w:pPr>
      <w:r w:rsidRPr="007A0473">
        <w:rPr>
          <w:rFonts w:ascii="Calibri" w:eastAsiaTheme="minorEastAsia" w:hAnsi="Calibri" w:cs="Calibri"/>
          <w:lang w:val="fr-FR"/>
        </w:rPr>
        <w:t>JOB</w:t>
      </w:r>
      <w:r w:rsidRPr="007A0473">
        <w:rPr>
          <w:rFonts w:ascii="Calibri" w:eastAsiaTheme="minorEastAsia" w:hAnsi="Calibri" w:cs="Calibri"/>
          <w:spacing w:val="15"/>
          <w:lang w:val="fr-FR"/>
        </w:rPr>
        <w:t xml:space="preserve"> </w:t>
      </w:r>
      <w:proofErr w:type="gramStart"/>
      <w:r w:rsidRPr="007A0473">
        <w:rPr>
          <w:rFonts w:ascii="Calibri" w:eastAsiaTheme="minorEastAsia" w:hAnsi="Calibri" w:cs="Calibri"/>
          <w:lang w:val="fr-FR"/>
        </w:rPr>
        <w:t>DESCRIPTION:</w:t>
      </w:r>
      <w:proofErr w:type="gramEnd"/>
      <w:r w:rsidR="00633E5B" w:rsidRPr="007A0473">
        <w:rPr>
          <w:rFonts w:ascii="Calibri" w:eastAsiaTheme="minorEastAsia" w:hAnsi="Calibri" w:cs="Calibri"/>
          <w:lang w:val="fr-FR"/>
        </w:rPr>
        <w:t xml:space="preserve"> </w:t>
      </w:r>
      <w:r w:rsidR="00C8476C" w:rsidRPr="007A0473">
        <w:rPr>
          <w:rFonts w:ascii="Calibri" w:eastAsiaTheme="minorEastAsia" w:hAnsi="Calibri" w:cs="Calibri"/>
          <w:b/>
          <w:bCs/>
          <w:lang w:val="fr-FR"/>
        </w:rPr>
        <w:t xml:space="preserve">Prison </w:t>
      </w:r>
      <w:r w:rsidR="007A0473" w:rsidRPr="007A0473">
        <w:rPr>
          <w:rFonts w:ascii="Calibri" w:eastAsiaTheme="minorEastAsia" w:hAnsi="Calibri" w:cs="Calibri"/>
          <w:b/>
          <w:bCs/>
          <w:lang w:val="fr-FR"/>
        </w:rPr>
        <w:t>Engagement Le</w:t>
      </w:r>
      <w:r w:rsidR="007A0473">
        <w:rPr>
          <w:rFonts w:ascii="Calibri" w:eastAsiaTheme="minorEastAsia" w:hAnsi="Calibri" w:cs="Calibri"/>
          <w:b/>
          <w:bCs/>
          <w:lang w:val="fr-FR"/>
        </w:rPr>
        <w:t>ad</w:t>
      </w:r>
    </w:p>
    <w:p w14:paraId="6E34709E" w14:textId="77777777" w:rsidR="00735880" w:rsidRPr="007A0473" w:rsidRDefault="00735880" w:rsidP="00F27EA2">
      <w:pPr>
        <w:pStyle w:val="BodyText"/>
        <w:spacing w:before="5" w:after="1"/>
        <w:ind w:right="375"/>
        <w:jc w:val="both"/>
        <w:rPr>
          <w:rFonts w:ascii="Calibri" w:eastAsiaTheme="minorEastAsia" w:hAnsi="Calibri" w:cs="Calibri"/>
          <w:b/>
          <w:bCs/>
          <w:lang w:val="fr-FR"/>
        </w:rPr>
      </w:pPr>
    </w:p>
    <w:tbl>
      <w:tblPr>
        <w:tblW w:w="0" w:type="auto"/>
        <w:tblInd w:w="3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373"/>
        <w:gridCol w:w="5982"/>
      </w:tblGrid>
      <w:tr w:rsidR="00735880" w:rsidRPr="00C57E73" w14:paraId="62132B7D" w14:textId="77777777" w:rsidTr="4CAECBFD">
        <w:trPr>
          <w:trHeight w:val="441"/>
        </w:trPr>
        <w:tc>
          <w:tcPr>
            <w:tcW w:w="4373" w:type="dxa"/>
          </w:tcPr>
          <w:p w14:paraId="6CD1447F" w14:textId="77777777" w:rsidR="00735880" w:rsidRPr="00C57E73" w:rsidRDefault="00F22377" w:rsidP="00F27EA2">
            <w:pPr>
              <w:pStyle w:val="TableParagraph"/>
              <w:spacing w:before="2"/>
              <w:ind w:left="113" w:right="375"/>
              <w:jc w:val="both"/>
              <w:rPr>
                <w:rFonts w:ascii="Calibri" w:eastAsiaTheme="minorEastAsia" w:hAnsi="Calibri" w:cs="Calibri"/>
                <w:sz w:val="24"/>
                <w:szCs w:val="24"/>
              </w:rPr>
            </w:pPr>
            <w:r w:rsidRPr="00C57E73">
              <w:rPr>
                <w:rFonts w:ascii="Calibri" w:eastAsiaTheme="minorEastAsia" w:hAnsi="Calibri" w:cs="Calibri"/>
                <w:w w:val="105"/>
                <w:sz w:val="24"/>
                <w:szCs w:val="24"/>
              </w:rPr>
              <w:t>Job Title:</w:t>
            </w:r>
          </w:p>
        </w:tc>
        <w:tc>
          <w:tcPr>
            <w:tcW w:w="5982" w:type="dxa"/>
          </w:tcPr>
          <w:p w14:paraId="333DB9F1" w14:textId="2D92B84B" w:rsidR="00735880" w:rsidRPr="00C57E73" w:rsidRDefault="007A0473" w:rsidP="00F27EA2">
            <w:pPr>
              <w:pStyle w:val="TableParagraph"/>
              <w:spacing w:before="2"/>
              <w:ind w:left="112" w:right="375"/>
              <w:jc w:val="both"/>
              <w:rPr>
                <w:rFonts w:ascii="Calibri" w:eastAsiaTheme="minorEastAsia" w:hAnsi="Calibri" w:cs="Calibri"/>
                <w:sz w:val="24"/>
                <w:szCs w:val="24"/>
              </w:rPr>
            </w:pPr>
            <w:r>
              <w:rPr>
                <w:rFonts w:ascii="Calibri" w:eastAsiaTheme="minorEastAsia" w:hAnsi="Calibri" w:cs="Calibri"/>
                <w:w w:val="105"/>
                <w:sz w:val="24"/>
                <w:szCs w:val="24"/>
              </w:rPr>
              <w:t>Prison Engagement Lead</w:t>
            </w:r>
          </w:p>
        </w:tc>
      </w:tr>
      <w:tr w:rsidR="00735880" w:rsidRPr="00C57E73" w14:paraId="5A13771E" w14:textId="77777777" w:rsidTr="4CAECBFD">
        <w:trPr>
          <w:trHeight w:val="453"/>
        </w:trPr>
        <w:tc>
          <w:tcPr>
            <w:tcW w:w="4373" w:type="dxa"/>
          </w:tcPr>
          <w:p w14:paraId="14784B8E" w14:textId="77777777" w:rsidR="00735880" w:rsidRPr="00C57E73" w:rsidRDefault="00F22377" w:rsidP="00F27EA2">
            <w:pPr>
              <w:pStyle w:val="TableParagraph"/>
              <w:spacing w:before="3"/>
              <w:ind w:left="113" w:right="375"/>
              <w:jc w:val="both"/>
              <w:rPr>
                <w:rFonts w:ascii="Calibri" w:eastAsiaTheme="minorEastAsia" w:hAnsi="Calibri" w:cs="Calibri"/>
                <w:sz w:val="24"/>
                <w:szCs w:val="24"/>
              </w:rPr>
            </w:pPr>
            <w:r w:rsidRPr="00C57E73">
              <w:rPr>
                <w:rFonts w:ascii="Calibri" w:eastAsiaTheme="minorEastAsia" w:hAnsi="Calibri" w:cs="Calibri"/>
                <w:w w:val="105"/>
                <w:sz w:val="24"/>
                <w:szCs w:val="24"/>
              </w:rPr>
              <w:t>Location:</w:t>
            </w:r>
          </w:p>
        </w:tc>
        <w:tc>
          <w:tcPr>
            <w:tcW w:w="5982" w:type="dxa"/>
          </w:tcPr>
          <w:p w14:paraId="65F744B3" w14:textId="515E3B69" w:rsidR="00735880" w:rsidRPr="00C57E73" w:rsidRDefault="008963A2" w:rsidP="00F27EA2">
            <w:pPr>
              <w:pStyle w:val="TableParagraph"/>
              <w:spacing w:before="3"/>
              <w:ind w:left="112" w:right="375"/>
              <w:jc w:val="both"/>
              <w:rPr>
                <w:rFonts w:ascii="Calibri" w:eastAsiaTheme="minorEastAsia" w:hAnsi="Calibri" w:cs="Calibri"/>
                <w:sz w:val="24"/>
                <w:szCs w:val="24"/>
              </w:rPr>
            </w:pPr>
            <w:r w:rsidRPr="00C57E73">
              <w:rPr>
                <w:rFonts w:ascii="Calibri" w:hAnsi="Calibri" w:cs="Calibri"/>
                <w:color w:val="000000"/>
                <w:sz w:val="24"/>
                <w:szCs w:val="24"/>
              </w:rPr>
              <w:t>North of England (Offices in Bolton</w:t>
            </w:r>
            <w:r w:rsidR="00E5637D">
              <w:rPr>
                <w:rFonts w:ascii="Calibri" w:hAnsi="Calibri" w:cs="Calibri"/>
                <w:color w:val="000000"/>
                <w:sz w:val="24"/>
                <w:szCs w:val="24"/>
              </w:rPr>
              <w:t>)</w:t>
            </w:r>
          </w:p>
        </w:tc>
      </w:tr>
      <w:tr w:rsidR="00735880" w:rsidRPr="00C57E73" w14:paraId="4EBE9C28" w14:textId="77777777" w:rsidTr="4CAECBFD">
        <w:trPr>
          <w:trHeight w:val="441"/>
        </w:trPr>
        <w:tc>
          <w:tcPr>
            <w:tcW w:w="4373" w:type="dxa"/>
          </w:tcPr>
          <w:p w14:paraId="37CDAFE9" w14:textId="77777777" w:rsidR="00735880" w:rsidRPr="00C57E73" w:rsidRDefault="00F22377" w:rsidP="00F27EA2">
            <w:pPr>
              <w:pStyle w:val="TableParagraph"/>
              <w:spacing w:line="247" w:lineRule="exact"/>
              <w:ind w:left="113" w:right="375"/>
              <w:jc w:val="both"/>
              <w:rPr>
                <w:rFonts w:ascii="Calibri" w:eastAsiaTheme="minorEastAsia" w:hAnsi="Calibri" w:cs="Calibri"/>
                <w:sz w:val="24"/>
                <w:szCs w:val="24"/>
              </w:rPr>
            </w:pPr>
            <w:r w:rsidRPr="00C57E73">
              <w:rPr>
                <w:rFonts w:ascii="Calibri" w:eastAsiaTheme="minorEastAsia" w:hAnsi="Calibri" w:cs="Calibri"/>
                <w:w w:val="105"/>
                <w:sz w:val="24"/>
                <w:szCs w:val="24"/>
              </w:rPr>
              <w:t>Salary:</w:t>
            </w:r>
          </w:p>
        </w:tc>
        <w:tc>
          <w:tcPr>
            <w:tcW w:w="5982" w:type="dxa"/>
          </w:tcPr>
          <w:p w14:paraId="68E25AB4" w14:textId="297B5691" w:rsidR="00735880" w:rsidRPr="00C57E73" w:rsidRDefault="004D70C7" w:rsidP="00F27EA2">
            <w:pPr>
              <w:pStyle w:val="TableParagraph"/>
              <w:spacing w:line="247" w:lineRule="exact"/>
              <w:ind w:left="112" w:right="375"/>
              <w:jc w:val="both"/>
              <w:rPr>
                <w:rFonts w:ascii="Calibri" w:eastAsiaTheme="minorEastAsia" w:hAnsi="Calibri" w:cs="Calibri"/>
                <w:sz w:val="24"/>
                <w:szCs w:val="24"/>
              </w:rPr>
            </w:pPr>
            <w:r w:rsidRPr="00C57E73">
              <w:rPr>
                <w:rFonts w:ascii="Calibri" w:eastAsiaTheme="minorEastAsia" w:hAnsi="Calibri" w:cs="Calibri"/>
                <w:sz w:val="24"/>
                <w:szCs w:val="24"/>
              </w:rPr>
              <w:t>£</w:t>
            </w:r>
            <w:r w:rsidR="007A0473">
              <w:rPr>
                <w:rFonts w:ascii="Calibri" w:eastAsiaTheme="minorEastAsia" w:hAnsi="Calibri" w:cs="Calibri"/>
                <w:sz w:val="24"/>
                <w:szCs w:val="24"/>
              </w:rPr>
              <w:t>26,500</w:t>
            </w:r>
          </w:p>
        </w:tc>
      </w:tr>
      <w:tr w:rsidR="00735880" w:rsidRPr="00C57E73" w14:paraId="3CD4CBCD" w14:textId="77777777" w:rsidTr="4CAECBFD">
        <w:trPr>
          <w:trHeight w:val="440"/>
        </w:trPr>
        <w:tc>
          <w:tcPr>
            <w:tcW w:w="4373" w:type="dxa"/>
          </w:tcPr>
          <w:p w14:paraId="01799289" w14:textId="77777777" w:rsidR="00735880" w:rsidRPr="00C57E73" w:rsidRDefault="00F22377" w:rsidP="00F27EA2">
            <w:pPr>
              <w:pStyle w:val="TableParagraph"/>
              <w:spacing w:before="2"/>
              <w:ind w:left="113" w:right="375"/>
              <w:jc w:val="both"/>
              <w:rPr>
                <w:rFonts w:ascii="Calibri" w:eastAsiaTheme="minorEastAsia" w:hAnsi="Calibri" w:cs="Calibri"/>
                <w:sz w:val="24"/>
                <w:szCs w:val="24"/>
              </w:rPr>
            </w:pPr>
            <w:r w:rsidRPr="00C57E73">
              <w:rPr>
                <w:rFonts w:ascii="Calibri" w:eastAsiaTheme="minorEastAsia" w:hAnsi="Calibri" w:cs="Calibri"/>
                <w:w w:val="105"/>
                <w:sz w:val="24"/>
                <w:szCs w:val="24"/>
              </w:rPr>
              <w:t>Hours:</w:t>
            </w:r>
          </w:p>
        </w:tc>
        <w:tc>
          <w:tcPr>
            <w:tcW w:w="5982" w:type="dxa"/>
          </w:tcPr>
          <w:p w14:paraId="2FF749BE" w14:textId="03C4CEE9" w:rsidR="00735880" w:rsidRPr="00C57E73" w:rsidRDefault="00F22377" w:rsidP="00F27EA2">
            <w:pPr>
              <w:pStyle w:val="TableParagraph"/>
              <w:spacing w:before="2"/>
              <w:ind w:left="112" w:right="375"/>
              <w:jc w:val="both"/>
              <w:rPr>
                <w:rFonts w:ascii="Calibri" w:eastAsiaTheme="minorEastAsia" w:hAnsi="Calibri" w:cs="Calibri"/>
                <w:sz w:val="24"/>
                <w:szCs w:val="24"/>
              </w:rPr>
            </w:pPr>
            <w:r w:rsidRPr="00C57E73">
              <w:rPr>
                <w:rFonts w:ascii="Calibri" w:eastAsiaTheme="minorEastAsia" w:hAnsi="Calibri" w:cs="Calibri"/>
                <w:w w:val="105"/>
                <w:sz w:val="24"/>
                <w:szCs w:val="24"/>
              </w:rPr>
              <w:t>Full</w:t>
            </w:r>
            <w:r w:rsidRPr="00C57E73">
              <w:rPr>
                <w:rFonts w:ascii="Calibri" w:eastAsiaTheme="minorEastAsia" w:hAnsi="Calibri" w:cs="Calibri"/>
                <w:spacing w:val="-3"/>
                <w:w w:val="105"/>
                <w:sz w:val="24"/>
                <w:szCs w:val="24"/>
              </w:rPr>
              <w:t xml:space="preserve"> </w:t>
            </w:r>
            <w:r w:rsidRPr="00C57E73">
              <w:rPr>
                <w:rFonts w:ascii="Calibri" w:eastAsiaTheme="minorEastAsia" w:hAnsi="Calibri" w:cs="Calibri"/>
                <w:w w:val="105"/>
                <w:sz w:val="24"/>
                <w:szCs w:val="24"/>
              </w:rPr>
              <w:t>time</w:t>
            </w:r>
            <w:r w:rsidR="009B18CE">
              <w:rPr>
                <w:rFonts w:ascii="Calibri" w:eastAsiaTheme="minorEastAsia" w:hAnsi="Calibri" w:cs="Calibri"/>
                <w:w w:val="105"/>
                <w:sz w:val="24"/>
                <w:szCs w:val="24"/>
              </w:rPr>
              <w:t xml:space="preserve"> – 37.5</w:t>
            </w:r>
          </w:p>
        </w:tc>
      </w:tr>
      <w:tr w:rsidR="00735880" w:rsidRPr="00C57E73" w14:paraId="225C986D" w14:textId="77777777" w:rsidTr="4CAECBFD">
        <w:trPr>
          <w:trHeight w:val="453"/>
        </w:trPr>
        <w:tc>
          <w:tcPr>
            <w:tcW w:w="4373" w:type="dxa"/>
          </w:tcPr>
          <w:p w14:paraId="4A9B4B48" w14:textId="77777777" w:rsidR="00735880" w:rsidRPr="00C57E73" w:rsidRDefault="00F22377" w:rsidP="00F27EA2">
            <w:pPr>
              <w:pStyle w:val="TableParagraph"/>
              <w:spacing w:before="3"/>
              <w:ind w:left="113" w:right="375"/>
              <w:jc w:val="both"/>
              <w:rPr>
                <w:rFonts w:ascii="Calibri" w:eastAsiaTheme="minorEastAsia" w:hAnsi="Calibri" w:cs="Calibri"/>
                <w:sz w:val="24"/>
                <w:szCs w:val="24"/>
              </w:rPr>
            </w:pPr>
            <w:r w:rsidRPr="00C57E73">
              <w:rPr>
                <w:rFonts w:ascii="Calibri" w:eastAsiaTheme="minorEastAsia" w:hAnsi="Calibri" w:cs="Calibri"/>
                <w:w w:val="105"/>
                <w:sz w:val="24"/>
                <w:szCs w:val="24"/>
              </w:rPr>
              <w:t>Type</w:t>
            </w:r>
            <w:r w:rsidRPr="00C57E73">
              <w:rPr>
                <w:rFonts w:ascii="Calibri" w:eastAsiaTheme="minorEastAsia" w:hAnsi="Calibri" w:cs="Calibri"/>
                <w:spacing w:val="-2"/>
                <w:w w:val="105"/>
                <w:sz w:val="24"/>
                <w:szCs w:val="24"/>
              </w:rPr>
              <w:t xml:space="preserve"> </w:t>
            </w:r>
            <w:r w:rsidRPr="00C57E73">
              <w:rPr>
                <w:rFonts w:ascii="Calibri" w:eastAsiaTheme="minorEastAsia" w:hAnsi="Calibri" w:cs="Calibri"/>
                <w:w w:val="105"/>
                <w:sz w:val="24"/>
                <w:szCs w:val="24"/>
              </w:rPr>
              <w:t>of</w:t>
            </w:r>
            <w:r w:rsidRPr="00C57E73">
              <w:rPr>
                <w:rFonts w:ascii="Calibri" w:eastAsiaTheme="minorEastAsia" w:hAnsi="Calibri" w:cs="Calibri"/>
                <w:spacing w:val="-6"/>
                <w:w w:val="105"/>
                <w:sz w:val="24"/>
                <w:szCs w:val="24"/>
              </w:rPr>
              <w:t xml:space="preserve"> </w:t>
            </w:r>
            <w:r w:rsidRPr="00C57E73">
              <w:rPr>
                <w:rFonts w:ascii="Calibri" w:eastAsiaTheme="minorEastAsia" w:hAnsi="Calibri" w:cs="Calibri"/>
                <w:w w:val="105"/>
                <w:sz w:val="24"/>
                <w:szCs w:val="24"/>
              </w:rPr>
              <w:t>Contract:</w:t>
            </w:r>
          </w:p>
        </w:tc>
        <w:tc>
          <w:tcPr>
            <w:tcW w:w="5982" w:type="dxa"/>
          </w:tcPr>
          <w:p w14:paraId="42A3D62F" w14:textId="77777777" w:rsidR="00735880" w:rsidRPr="00C57E73" w:rsidRDefault="00F22377" w:rsidP="00F27EA2">
            <w:pPr>
              <w:pStyle w:val="TableParagraph"/>
              <w:spacing w:before="3"/>
              <w:ind w:left="112" w:right="375"/>
              <w:jc w:val="both"/>
              <w:rPr>
                <w:rFonts w:ascii="Calibri" w:eastAsiaTheme="minorEastAsia" w:hAnsi="Calibri" w:cs="Calibri"/>
                <w:sz w:val="24"/>
                <w:szCs w:val="24"/>
              </w:rPr>
            </w:pPr>
            <w:r w:rsidRPr="00C57E73">
              <w:rPr>
                <w:rFonts w:ascii="Calibri" w:eastAsiaTheme="minorEastAsia" w:hAnsi="Calibri" w:cs="Calibri"/>
                <w:w w:val="105"/>
                <w:sz w:val="24"/>
                <w:szCs w:val="24"/>
              </w:rPr>
              <w:t>Permanent</w:t>
            </w:r>
          </w:p>
        </w:tc>
      </w:tr>
      <w:tr w:rsidR="00735880" w:rsidRPr="00C57E73" w14:paraId="52655DC8" w14:textId="77777777" w:rsidTr="4CAECBFD">
        <w:trPr>
          <w:trHeight w:val="441"/>
        </w:trPr>
        <w:tc>
          <w:tcPr>
            <w:tcW w:w="4373" w:type="dxa"/>
          </w:tcPr>
          <w:p w14:paraId="55504EC9" w14:textId="77777777" w:rsidR="00735880" w:rsidRPr="00C57E73" w:rsidRDefault="00F22377" w:rsidP="00F27EA2">
            <w:pPr>
              <w:pStyle w:val="TableParagraph"/>
              <w:spacing w:line="247" w:lineRule="exact"/>
              <w:ind w:left="113" w:right="375"/>
              <w:jc w:val="both"/>
              <w:rPr>
                <w:rFonts w:ascii="Calibri" w:eastAsiaTheme="minorEastAsia" w:hAnsi="Calibri" w:cs="Calibri"/>
                <w:sz w:val="24"/>
                <w:szCs w:val="24"/>
              </w:rPr>
            </w:pPr>
            <w:r w:rsidRPr="00C57E73">
              <w:rPr>
                <w:rFonts w:ascii="Calibri" w:eastAsiaTheme="minorEastAsia" w:hAnsi="Calibri" w:cs="Calibri"/>
                <w:spacing w:val="-1"/>
                <w:w w:val="105"/>
                <w:sz w:val="24"/>
                <w:szCs w:val="24"/>
              </w:rPr>
              <w:t>Accountable/Responsible</w:t>
            </w:r>
            <w:r w:rsidRPr="00C57E73">
              <w:rPr>
                <w:rFonts w:ascii="Calibri" w:eastAsiaTheme="minorEastAsia" w:hAnsi="Calibri" w:cs="Calibri"/>
                <w:spacing w:val="17"/>
                <w:w w:val="105"/>
                <w:sz w:val="24"/>
                <w:szCs w:val="24"/>
              </w:rPr>
              <w:t xml:space="preserve"> </w:t>
            </w:r>
            <w:r w:rsidRPr="00C57E73">
              <w:rPr>
                <w:rFonts w:ascii="Calibri" w:eastAsiaTheme="minorEastAsia" w:hAnsi="Calibri" w:cs="Calibri"/>
                <w:w w:val="105"/>
                <w:sz w:val="24"/>
                <w:szCs w:val="24"/>
              </w:rPr>
              <w:t>to:</w:t>
            </w:r>
          </w:p>
        </w:tc>
        <w:tc>
          <w:tcPr>
            <w:tcW w:w="5982" w:type="dxa"/>
          </w:tcPr>
          <w:p w14:paraId="04EB4FE9" w14:textId="40D61613" w:rsidR="00735880" w:rsidRPr="00C57E73" w:rsidRDefault="007A0473" w:rsidP="00F27EA2">
            <w:pPr>
              <w:pStyle w:val="TableParagraph"/>
              <w:spacing w:line="247" w:lineRule="exact"/>
              <w:ind w:left="112" w:right="375"/>
              <w:jc w:val="both"/>
              <w:rPr>
                <w:rFonts w:ascii="Calibri" w:eastAsiaTheme="minorEastAsia" w:hAnsi="Calibri" w:cs="Calibri"/>
                <w:sz w:val="24"/>
                <w:szCs w:val="24"/>
              </w:rPr>
            </w:pPr>
            <w:r>
              <w:rPr>
                <w:rFonts w:ascii="Calibri" w:eastAsiaTheme="minorEastAsia" w:hAnsi="Calibri" w:cs="Calibri"/>
                <w:w w:val="105"/>
                <w:sz w:val="24"/>
                <w:szCs w:val="24"/>
              </w:rPr>
              <w:t>Head of Service</w:t>
            </w:r>
          </w:p>
        </w:tc>
      </w:tr>
      <w:tr w:rsidR="00735880" w:rsidRPr="00C57E73" w14:paraId="1775FB7A" w14:textId="77777777" w:rsidTr="4CAECBFD">
        <w:trPr>
          <w:trHeight w:val="441"/>
        </w:trPr>
        <w:tc>
          <w:tcPr>
            <w:tcW w:w="4373" w:type="dxa"/>
          </w:tcPr>
          <w:p w14:paraId="15CBAE15" w14:textId="77777777" w:rsidR="00735880" w:rsidRPr="00C57E73" w:rsidRDefault="00F22377" w:rsidP="00F27EA2">
            <w:pPr>
              <w:pStyle w:val="TableParagraph"/>
              <w:spacing w:before="2"/>
              <w:ind w:left="113" w:right="375"/>
              <w:jc w:val="both"/>
              <w:rPr>
                <w:rFonts w:ascii="Calibri" w:eastAsiaTheme="minorEastAsia" w:hAnsi="Calibri" w:cs="Calibri"/>
                <w:sz w:val="24"/>
                <w:szCs w:val="24"/>
              </w:rPr>
            </w:pPr>
            <w:r w:rsidRPr="00C57E73">
              <w:rPr>
                <w:rFonts w:ascii="Calibri" w:eastAsiaTheme="minorEastAsia" w:hAnsi="Calibri" w:cs="Calibri"/>
                <w:spacing w:val="-1"/>
                <w:w w:val="105"/>
                <w:sz w:val="24"/>
                <w:szCs w:val="24"/>
              </w:rPr>
              <w:t>Staff</w:t>
            </w:r>
            <w:r w:rsidRPr="00C57E73">
              <w:rPr>
                <w:rFonts w:ascii="Calibri" w:eastAsiaTheme="minorEastAsia" w:hAnsi="Calibri" w:cs="Calibri"/>
                <w:spacing w:val="-12"/>
                <w:w w:val="105"/>
                <w:sz w:val="24"/>
                <w:szCs w:val="24"/>
              </w:rPr>
              <w:t xml:space="preserve"> </w:t>
            </w:r>
            <w:r w:rsidRPr="00C57E73">
              <w:rPr>
                <w:rFonts w:ascii="Calibri" w:eastAsiaTheme="minorEastAsia" w:hAnsi="Calibri" w:cs="Calibri"/>
                <w:spacing w:val="-1"/>
                <w:w w:val="105"/>
                <w:sz w:val="24"/>
                <w:szCs w:val="24"/>
              </w:rPr>
              <w:t>Accountable</w:t>
            </w:r>
            <w:r w:rsidRPr="00C57E73">
              <w:rPr>
                <w:rFonts w:ascii="Calibri" w:eastAsiaTheme="minorEastAsia" w:hAnsi="Calibri" w:cs="Calibri"/>
                <w:spacing w:val="2"/>
                <w:w w:val="105"/>
                <w:sz w:val="24"/>
                <w:szCs w:val="24"/>
              </w:rPr>
              <w:t xml:space="preserve"> </w:t>
            </w:r>
            <w:r w:rsidRPr="00C57E73">
              <w:rPr>
                <w:rFonts w:ascii="Calibri" w:eastAsiaTheme="minorEastAsia" w:hAnsi="Calibri" w:cs="Calibri"/>
                <w:w w:val="105"/>
                <w:sz w:val="24"/>
                <w:szCs w:val="24"/>
              </w:rPr>
              <w:t>to</w:t>
            </w:r>
            <w:r w:rsidRPr="00C57E73">
              <w:rPr>
                <w:rFonts w:ascii="Calibri" w:eastAsiaTheme="minorEastAsia" w:hAnsi="Calibri" w:cs="Calibri"/>
                <w:spacing w:val="-11"/>
                <w:w w:val="105"/>
                <w:sz w:val="24"/>
                <w:szCs w:val="24"/>
              </w:rPr>
              <w:t xml:space="preserve"> </w:t>
            </w:r>
            <w:r w:rsidRPr="00C57E73">
              <w:rPr>
                <w:rFonts w:ascii="Calibri" w:eastAsiaTheme="minorEastAsia" w:hAnsi="Calibri" w:cs="Calibri"/>
                <w:w w:val="105"/>
                <w:sz w:val="24"/>
                <w:szCs w:val="24"/>
              </w:rPr>
              <w:t>Postholder:</w:t>
            </w:r>
          </w:p>
        </w:tc>
        <w:tc>
          <w:tcPr>
            <w:tcW w:w="5982" w:type="dxa"/>
          </w:tcPr>
          <w:p w14:paraId="41E208BC" w14:textId="1AD7EFC1" w:rsidR="00735880" w:rsidRPr="00C57E73" w:rsidRDefault="008963A2" w:rsidP="00F27EA2">
            <w:pPr>
              <w:pStyle w:val="TableParagraph"/>
              <w:spacing w:before="2"/>
              <w:ind w:left="112" w:right="375"/>
              <w:jc w:val="both"/>
              <w:rPr>
                <w:rFonts w:ascii="Calibri" w:eastAsiaTheme="minorEastAsia" w:hAnsi="Calibri" w:cs="Calibri"/>
                <w:sz w:val="24"/>
                <w:szCs w:val="24"/>
              </w:rPr>
            </w:pPr>
            <w:r w:rsidRPr="00C57E73">
              <w:rPr>
                <w:rFonts w:ascii="Calibri" w:eastAsiaTheme="minorEastAsia" w:hAnsi="Calibri" w:cs="Calibri"/>
                <w:w w:val="105"/>
                <w:sz w:val="24"/>
                <w:szCs w:val="24"/>
              </w:rPr>
              <w:t>Peer Mentors</w:t>
            </w:r>
          </w:p>
        </w:tc>
      </w:tr>
    </w:tbl>
    <w:p w14:paraId="243D2F5E" w14:textId="77777777" w:rsidR="00735880" w:rsidRPr="00C57E73" w:rsidRDefault="00735880" w:rsidP="00F27EA2">
      <w:pPr>
        <w:pStyle w:val="BodyText"/>
        <w:ind w:right="375"/>
        <w:jc w:val="both"/>
        <w:rPr>
          <w:rFonts w:ascii="Calibri" w:eastAsiaTheme="minorEastAsia" w:hAnsi="Calibri" w:cs="Calibri"/>
        </w:rPr>
      </w:pPr>
    </w:p>
    <w:p w14:paraId="5A4EFDE4" w14:textId="39DA67D8" w:rsidR="00735880" w:rsidRPr="00C57E73" w:rsidRDefault="00F22377" w:rsidP="00F27EA2">
      <w:pPr>
        <w:spacing w:before="167" w:line="268" w:lineRule="auto"/>
        <w:ind w:left="380" w:right="375"/>
        <w:jc w:val="both"/>
        <w:rPr>
          <w:rFonts w:ascii="Calibri" w:eastAsiaTheme="minorEastAsia" w:hAnsi="Calibri" w:cs="Calibri"/>
          <w:sz w:val="24"/>
          <w:szCs w:val="24"/>
        </w:rPr>
      </w:pPr>
      <w:r w:rsidRPr="00C57E73">
        <w:rPr>
          <w:rFonts w:ascii="Calibri" w:eastAsiaTheme="minorEastAsia" w:hAnsi="Calibri" w:cs="Calibri"/>
          <w:sz w:val="24"/>
          <w:szCs w:val="24"/>
        </w:rPr>
        <w:t>ABL is an</w:t>
      </w:r>
      <w:r w:rsidRPr="00C57E73">
        <w:rPr>
          <w:rFonts w:ascii="Calibri" w:eastAsiaTheme="minorEastAsia" w:hAnsi="Calibri" w:cs="Calibri"/>
          <w:spacing w:val="1"/>
          <w:sz w:val="24"/>
          <w:szCs w:val="24"/>
        </w:rPr>
        <w:t xml:space="preserve"> </w:t>
      </w:r>
      <w:r w:rsidRPr="00C57E73">
        <w:rPr>
          <w:rFonts w:ascii="Calibri" w:eastAsiaTheme="minorEastAsia" w:hAnsi="Calibri" w:cs="Calibri"/>
          <w:sz w:val="24"/>
          <w:szCs w:val="24"/>
        </w:rPr>
        <w:t>exciting fast-paced,</w:t>
      </w:r>
      <w:r w:rsidRPr="00C57E73">
        <w:rPr>
          <w:rFonts w:ascii="Calibri" w:eastAsiaTheme="minorEastAsia" w:hAnsi="Calibri" w:cs="Calibri"/>
          <w:spacing w:val="1"/>
          <w:sz w:val="24"/>
          <w:szCs w:val="24"/>
        </w:rPr>
        <w:t xml:space="preserve"> </w:t>
      </w:r>
      <w:r w:rsidRPr="00C57E73">
        <w:rPr>
          <w:rFonts w:ascii="Calibri" w:eastAsiaTheme="minorEastAsia" w:hAnsi="Calibri" w:cs="Calibri"/>
          <w:sz w:val="24"/>
          <w:szCs w:val="24"/>
        </w:rPr>
        <w:t>growing</w:t>
      </w:r>
      <w:r w:rsidRPr="00C57E73">
        <w:rPr>
          <w:rFonts w:ascii="Calibri" w:eastAsiaTheme="minorEastAsia" w:hAnsi="Calibri" w:cs="Calibri"/>
          <w:spacing w:val="1"/>
          <w:sz w:val="24"/>
          <w:szCs w:val="24"/>
        </w:rPr>
        <w:t xml:space="preserve"> </w:t>
      </w:r>
      <w:r w:rsidRPr="00C57E73">
        <w:rPr>
          <w:rFonts w:ascii="Calibri" w:eastAsiaTheme="minorEastAsia" w:hAnsi="Calibri" w:cs="Calibri"/>
          <w:sz w:val="24"/>
          <w:szCs w:val="24"/>
        </w:rPr>
        <w:t>community</w:t>
      </w:r>
      <w:r w:rsidRPr="00C57E73">
        <w:rPr>
          <w:rFonts w:ascii="Calibri" w:eastAsiaTheme="minorEastAsia" w:hAnsi="Calibri" w:cs="Calibri"/>
          <w:spacing w:val="1"/>
          <w:sz w:val="24"/>
          <w:szCs w:val="24"/>
        </w:rPr>
        <w:t xml:space="preserve"> </w:t>
      </w:r>
      <w:r w:rsidRPr="00C57E73">
        <w:rPr>
          <w:rFonts w:ascii="Calibri" w:eastAsiaTheme="minorEastAsia" w:hAnsi="Calibri" w:cs="Calibri"/>
          <w:sz w:val="24"/>
          <w:szCs w:val="24"/>
        </w:rPr>
        <w:t>health</w:t>
      </w:r>
      <w:r w:rsidRPr="00C57E73">
        <w:rPr>
          <w:rFonts w:ascii="Calibri" w:eastAsiaTheme="minorEastAsia" w:hAnsi="Calibri" w:cs="Calibri"/>
          <w:spacing w:val="1"/>
          <w:sz w:val="24"/>
          <w:szCs w:val="24"/>
        </w:rPr>
        <w:t xml:space="preserve"> </w:t>
      </w:r>
      <w:proofErr w:type="spellStart"/>
      <w:r w:rsidRPr="00C57E73">
        <w:rPr>
          <w:rFonts w:ascii="Calibri" w:eastAsiaTheme="minorEastAsia" w:hAnsi="Calibri" w:cs="Calibri"/>
          <w:sz w:val="24"/>
          <w:szCs w:val="24"/>
        </w:rPr>
        <w:t>organisation</w:t>
      </w:r>
      <w:proofErr w:type="spellEnd"/>
      <w:r w:rsidRPr="00C57E73">
        <w:rPr>
          <w:rFonts w:ascii="Calibri" w:eastAsiaTheme="minorEastAsia" w:hAnsi="Calibri" w:cs="Calibri"/>
          <w:sz w:val="24"/>
          <w:szCs w:val="24"/>
        </w:rPr>
        <w:t>.</w:t>
      </w:r>
      <w:r w:rsidRPr="00C57E73">
        <w:rPr>
          <w:rFonts w:ascii="Calibri" w:eastAsiaTheme="minorEastAsia" w:hAnsi="Calibri" w:cs="Calibri"/>
          <w:spacing w:val="1"/>
          <w:sz w:val="24"/>
          <w:szCs w:val="24"/>
        </w:rPr>
        <w:t xml:space="preserve"> </w:t>
      </w:r>
      <w:r w:rsidRPr="00C57E73">
        <w:rPr>
          <w:rFonts w:ascii="Calibri" w:eastAsiaTheme="minorEastAsia" w:hAnsi="Calibri" w:cs="Calibri"/>
          <w:sz w:val="24"/>
          <w:szCs w:val="24"/>
        </w:rPr>
        <w:t>As an</w:t>
      </w:r>
      <w:r w:rsidRPr="00C57E73">
        <w:rPr>
          <w:rFonts w:ascii="Calibri" w:eastAsiaTheme="minorEastAsia" w:hAnsi="Calibri" w:cs="Calibri"/>
          <w:spacing w:val="1"/>
          <w:sz w:val="24"/>
          <w:szCs w:val="24"/>
        </w:rPr>
        <w:t xml:space="preserve"> </w:t>
      </w:r>
      <w:r w:rsidR="0DBFC7A2" w:rsidRPr="00C57E73">
        <w:rPr>
          <w:rFonts w:ascii="Calibri" w:eastAsiaTheme="minorEastAsia" w:hAnsi="Calibri" w:cs="Calibri"/>
          <w:sz w:val="24"/>
          <w:szCs w:val="24"/>
        </w:rPr>
        <w:t>experienced</w:t>
      </w:r>
      <w:r w:rsidRPr="00C57E73">
        <w:rPr>
          <w:rFonts w:ascii="Calibri" w:eastAsiaTheme="minorEastAsia" w:hAnsi="Calibri" w:cs="Calibri"/>
          <w:spacing w:val="1"/>
          <w:sz w:val="24"/>
          <w:szCs w:val="24"/>
        </w:rPr>
        <w:t xml:space="preserve"> </w:t>
      </w:r>
      <w:r w:rsidRPr="00C57E73">
        <w:rPr>
          <w:rFonts w:ascii="Calibri" w:eastAsiaTheme="minorEastAsia" w:hAnsi="Calibri" w:cs="Calibri"/>
          <w:sz w:val="24"/>
          <w:szCs w:val="24"/>
        </w:rPr>
        <w:t xml:space="preserve">CQC </w:t>
      </w:r>
      <w:r w:rsidR="61E44AA7" w:rsidRPr="00C57E73">
        <w:rPr>
          <w:rFonts w:ascii="Calibri" w:eastAsiaTheme="minorEastAsia" w:hAnsi="Calibri" w:cs="Calibri"/>
          <w:sz w:val="24"/>
          <w:szCs w:val="24"/>
        </w:rPr>
        <w:t>registered</w:t>
      </w:r>
      <w:r w:rsidRPr="00C57E73">
        <w:rPr>
          <w:rFonts w:ascii="Calibri" w:eastAsiaTheme="minorEastAsia" w:hAnsi="Calibri" w:cs="Calibri"/>
          <w:spacing w:val="1"/>
          <w:sz w:val="24"/>
          <w:szCs w:val="24"/>
        </w:rPr>
        <w:t xml:space="preserve"> </w:t>
      </w:r>
      <w:r w:rsidRPr="00C57E73">
        <w:rPr>
          <w:rFonts w:ascii="Calibri" w:eastAsiaTheme="minorEastAsia" w:hAnsi="Calibri" w:cs="Calibri"/>
          <w:sz w:val="24"/>
          <w:szCs w:val="24"/>
        </w:rPr>
        <w:t>provider</w:t>
      </w:r>
      <w:r w:rsidRPr="00C57E73">
        <w:rPr>
          <w:rFonts w:ascii="Calibri" w:eastAsiaTheme="minorEastAsia" w:hAnsi="Calibri" w:cs="Calibri"/>
          <w:spacing w:val="1"/>
          <w:sz w:val="24"/>
          <w:szCs w:val="24"/>
        </w:rPr>
        <w:t xml:space="preserve"> </w:t>
      </w:r>
      <w:r w:rsidRPr="00C57E73">
        <w:rPr>
          <w:rFonts w:ascii="Calibri" w:eastAsiaTheme="minorEastAsia" w:hAnsi="Calibri" w:cs="Calibri"/>
          <w:sz w:val="24"/>
          <w:szCs w:val="24"/>
        </w:rPr>
        <w:t>of</w:t>
      </w:r>
      <w:r w:rsidRPr="00C57E73">
        <w:rPr>
          <w:rFonts w:ascii="Calibri" w:eastAsiaTheme="minorEastAsia" w:hAnsi="Calibri" w:cs="Calibri"/>
          <w:spacing w:val="-45"/>
          <w:sz w:val="24"/>
          <w:szCs w:val="24"/>
        </w:rPr>
        <w:t xml:space="preserve"> </w:t>
      </w:r>
      <w:r w:rsidRPr="00C57E73">
        <w:rPr>
          <w:rFonts w:ascii="Calibri" w:eastAsiaTheme="minorEastAsia" w:hAnsi="Calibri" w:cs="Calibri"/>
          <w:w w:val="105"/>
          <w:sz w:val="24"/>
          <w:szCs w:val="24"/>
        </w:rPr>
        <w:t>community health services, we are passionate about delivering evidence based, innovative, effective and relevant</w:t>
      </w:r>
      <w:r w:rsidRPr="00C57E73">
        <w:rPr>
          <w:rFonts w:ascii="Calibri" w:eastAsiaTheme="minorEastAsia" w:hAnsi="Calibri" w:cs="Calibri"/>
          <w:spacing w:val="1"/>
          <w:w w:val="105"/>
          <w:sz w:val="24"/>
          <w:szCs w:val="24"/>
        </w:rPr>
        <w:t xml:space="preserve"> </w:t>
      </w:r>
      <w:r w:rsidRPr="00C57E73">
        <w:rPr>
          <w:rFonts w:ascii="Calibri" w:eastAsiaTheme="minorEastAsia" w:hAnsi="Calibri" w:cs="Calibri"/>
          <w:w w:val="105"/>
          <w:sz w:val="24"/>
          <w:szCs w:val="24"/>
        </w:rPr>
        <w:t>health</w:t>
      </w:r>
      <w:r w:rsidRPr="00C57E73">
        <w:rPr>
          <w:rFonts w:ascii="Calibri" w:eastAsiaTheme="minorEastAsia" w:hAnsi="Calibri" w:cs="Calibri"/>
          <w:spacing w:val="3"/>
          <w:w w:val="105"/>
          <w:sz w:val="24"/>
          <w:szCs w:val="24"/>
        </w:rPr>
        <w:t xml:space="preserve"> </w:t>
      </w:r>
      <w:r w:rsidRPr="00C57E73">
        <w:rPr>
          <w:rFonts w:ascii="Calibri" w:eastAsiaTheme="minorEastAsia" w:hAnsi="Calibri" w:cs="Calibri"/>
          <w:w w:val="105"/>
          <w:sz w:val="24"/>
          <w:szCs w:val="24"/>
        </w:rPr>
        <w:t>care</w:t>
      </w:r>
      <w:r w:rsidRPr="00C57E73">
        <w:rPr>
          <w:rFonts w:ascii="Calibri" w:eastAsiaTheme="minorEastAsia" w:hAnsi="Calibri" w:cs="Calibri"/>
          <w:spacing w:val="-4"/>
          <w:w w:val="105"/>
          <w:sz w:val="24"/>
          <w:szCs w:val="24"/>
        </w:rPr>
        <w:t xml:space="preserve"> </w:t>
      </w:r>
      <w:r w:rsidRPr="00C57E73">
        <w:rPr>
          <w:rFonts w:ascii="Calibri" w:eastAsiaTheme="minorEastAsia" w:hAnsi="Calibri" w:cs="Calibri"/>
          <w:w w:val="105"/>
          <w:sz w:val="24"/>
          <w:szCs w:val="24"/>
        </w:rPr>
        <w:t>services</w:t>
      </w:r>
      <w:r w:rsidRPr="00C57E73">
        <w:rPr>
          <w:rFonts w:ascii="Calibri" w:eastAsiaTheme="minorEastAsia" w:hAnsi="Calibri" w:cs="Calibri"/>
          <w:spacing w:val="7"/>
          <w:w w:val="105"/>
          <w:sz w:val="24"/>
          <w:szCs w:val="24"/>
        </w:rPr>
        <w:t xml:space="preserve"> </w:t>
      </w:r>
      <w:r w:rsidRPr="00C57E73">
        <w:rPr>
          <w:rFonts w:ascii="Calibri" w:eastAsiaTheme="minorEastAsia" w:hAnsi="Calibri" w:cs="Calibri"/>
          <w:w w:val="105"/>
          <w:sz w:val="24"/>
          <w:szCs w:val="24"/>
        </w:rPr>
        <w:t>in</w:t>
      </w:r>
      <w:r w:rsidRPr="00C57E73">
        <w:rPr>
          <w:rFonts w:ascii="Calibri" w:eastAsiaTheme="minorEastAsia" w:hAnsi="Calibri" w:cs="Calibri"/>
          <w:spacing w:val="-8"/>
          <w:w w:val="105"/>
          <w:sz w:val="24"/>
          <w:szCs w:val="24"/>
        </w:rPr>
        <w:t xml:space="preserve"> </w:t>
      </w:r>
      <w:r w:rsidRPr="00C57E73">
        <w:rPr>
          <w:rFonts w:ascii="Calibri" w:eastAsiaTheme="minorEastAsia" w:hAnsi="Calibri" w:cs="Calibri"/>
          <w:w w:val="105"/>
          <w:sz w:val="24"/>
          <w:szCs w:val="24"/>
        </w:rPr>
        <w:t>partnership</w:t>
      </w:r>
      <w:r w:rsidRPr="00C57E73">
        <w:rPr>
          <w:rFonts w:ascii="Calibri" w:eastAsiaTheme="minorEastAsia" w:hAnsi="Calibri" w:cs="Calibri"/>
          <w:spacing w:val="26"/>
          <w:w w:val="105"/>
          <w:sz w:val="24"/>
          <w:szCs w:val="24"/>
        </w:rPr>
        <w:t xml:space="preserve"> </w:t>
      </w:r>
      <w:r w:rsidRPr="00C57E73">
        <w:rPr>
          <w:rFonts w:ascii="Calibri" w:eastAsiaTheme="minorEastAsia" w:hAnsi="Calibri" w:cs="Calibri"/>
          <w:w w:val="105"/>
          <w:sz w:val="24"/>
          <w:szCs w:val="24"/>
        </w:rPr>
        <w:t>with</w:t>
      </w:r>
      <w:r w:rsidRPr="00C57E73">
        <w:rPr>
          <w:rFonts w:ascii="Calibri" w:eastAsiaTheme="minorEastAsia" w:hAnsi="Calibri" w:cs="Calibri"/>
          <w:spacing w:val="-9"/>
          <w:w w:val="105"/>
          <w:sz w:val="24"/>
          <w:szCs w:val="24"/>
        </w:rPr>
        <w:t xml:space="preserve"> </w:t>
      </w:r>
      <w:r w:rsidRPr="00C57E73">
        <w:rPr>
          <w:rFonts w:ascii="Calibri" w:eastAsiaTheme="minorEastAsia" w:hAnsi="Calibri" w:cs="Calibri"/>
          <w:w w:val="105"/>
          <w:sz w:val="24"/>
          <w:szCs w:val="24"/>
        </w:rPr>
        <w:t>individuals,</w:t>
      </w:r>
      <w:r w:rsidRPr="00C57E73">
        <w:rPr>
          <w:rFonts w:ascii="Calibri" w:eastAsiaTheme="minorEastAsia" w:hAnsi="Calibri" w:cs="Calibri"/>
          <w:spacing w:val="25"/>
          <w:w w:val="105"/>
          <w:sz w:val="24"/>
          <w:szCs w:val="24"/>
        </w:rPr>
        <w:t xml:space="preserve"> </w:t>
      </w:r>
      <w:r w:rsidRPr="00C57E73">
        <w:rPr>
          <w:rFonts w:ascii="Calibri" w:eastAsiaTheme="minorEastAsia" w:hAnsi="Calibri" w:cs="Calibri"/>
          <w:w w:val="105"/>
          <w:sz w:val="24"/>
          <w:szCs w:val="24"/>
        </w:rPr>
        <w:t>communities</w:t>
      </w:r>
      <w:r w:rsidRPr="00C57E73">
        <w:rPr>
          <w:rFonts w:ascii="Calibri" w:eastAsiaTheme="minorEastAsia" w:hAnsi="Calibri" w:cs="Calibri"/>
          <w:spacing w:val="30"/>
          <w:w w:val="105"/>
          <w:sz w:val="24"/>
          <w:szCs w:val="24"/>
        </w:rPr>
        <w:t xml:space="preserve"> </w:t>
      </w:r>
      <w:r w:rsidRPr="00C57E73">
        <w:rPr>
          <w:rFonts w:ascii="Calibri" w:eastAsiaTheme="minorEastAsia" w:hAnsi="Calibri" w:cs="Calibri"/>
          <w:w w:val="105"/>
          <w:sz w:val="24"/>
          <w:szCs w:val="24"/>
        </w:rPr>
        <w:t>and</w:t>
      </w:r>
      <w:r w:rsidRPr="00C57E73">
        <w:rPr>
          <w:rFonts w:ascii="Calibri" w:eastAsiaTheme="minorEastAsia" w:hAnsi="Calibri" w:cs="Calibri"/>
          <w:spacing w:val="4"/>
          <w:w w:val="105"/>
          <w:sz w:val="24"/>
          <w:szCs w:val="24"/>
        </w:rPr>
        <w:t xml:space="preserve"> </w:t>
      </w:r>
      <w:r w:rsidRPr="00C57E73">
        <w:rPr>
          <w:rFonts w:ascii="Calibri" w:eastAsiaTheme="minorEastAsia" w:hAnsi="Calibri" w:cs="Calibri"/>
          <w:w w:val="105"/>
          <w:sz w:val="24"/>
          <w:szCs w:val="24"/>
        </w:rPr>
        <w:t>stakeholders.</w:t>
      </w:r>
    </w:p>
    <w:p w14:paraId="236EFE61" w14:textId="77777777" w:rsidR="00735880" w:rsidRPr="00C57E73" w:rsidRDefault="00735880" w:rsidP="00F27EA2">
      <w:pPr>
        <w:pStyle w:val="BodyText"/>
        <w:ind w:right="375"/>
        <w:jc w:val="both"/>
        <w:rPr>
          <w:rFonts w:ascii="Calibri" w:eastAsiaTheme="minorEastAsia" w:hAnsi="Calibri" w:cs="Calibri"/>
        </w:rPr>
      </w:pPr>
    </w:p>
    <w:p w14:paraId="464FA4C1" w14:textId="3BC045AC" w:rsidR="00735880" w:rsidRPr="00C57E73" w:rsidRDefault="00F22377" w:rsidP="00F27EA2">
      <w:pPr>
        <w:spacing w:line="268" w:lineRule="auto"/>
        <w:ind w:left="380" w:right="375"/>
        <w:jc w:val="both"/>
        <w:rPr>
          <w:rFonts w:ascii="Calibri" w:eastAsiaTheme="minorEastAsia" w:hAnsi="Calibri" w:cs="Calibri"/>
          <w:sz w:val="24"/>
          <w:szCs w:val="24"/>
        </w:rPr>
      </w:pPr>
      <w:r w:rsidRPr="00C57E73">
        <w:rPr>
          <w:rFonts w:ascii="Calibri" w:eastAsiaTheme="minorEastAsia" w:hAnsi="Calibri" w:cs="Calibri"/>
          <w:spacing w:val="-1"/>
          <w:w w:val="105"/>
          <w:sz w:val="24"/>
          <w:szCs w:val="24"/>
        </w:rPr>
        <w:t xml:space="preserve">We are a </w:t>
      </w:r>
      <w:proofErr w:type="gramStart"/>
      <w:r w:rsidRPr="00C57E73">
        <w:rPr>
          <w:rFonts w:ascii="Calibri" w:eastAsiaTheme="minorEastAsia" w:hAnsi="Calibri" w:cs="Calibri"/>
          <w:spacing w:val="-1"/>
          <w:w w:val="105"/>
          <w:sz w:val="24"/>
          <w:szCs w:val="24"/>
        </w:rPr>
        <w:t>value`s</w:t>
      </w:r>
      <w:proofErr w:type="gramEnd"/>
      <w:r w:rsidRPr="00C57E73">
        <w:rPr>
          <w:rFonts w:ascii="Calibri" w:eastAsiaTheme="minorEastAsia" w:hAnsi="Calibri" w:cs="Calibri"/>
          <w:spacing w:val="-1"/>
          <w:w w:val="105"/>
          <w:sz w:val="24"/>
          <w:szCs w:val="24"/>
        </w:rPr>
        <w:t xml:space="preserve"> driven </w:t>
      </w:r>
      <w:proofErr w:type="spellStart"/>
      <w:r w:rsidRPr="00C57E73">
        <w:rPr>
          <w:rFonts w:ascii="Calibri" w:eastAsiaTheme="minorEastAsia" w:hAnsi="Calibri" w:cs="Calibri"/>
          <w:w w:val="105"/>
          <w:sz w:val="24"/>
          <w:szCs w:val="24"/>
        </w:rPr>
        <w:t>organisation</w:t>
      </w:r>
      <w:proofErr w:type="spellEnd"/>
      <w:r w:rsidRPr="00C57E73">
        <w:rPr>
          <w:rFonts w:ascii="Calibri" w:eastAsiaTheme="minorEastAsia" w:hAnsi="Calibri" w:cs="Calibri"/>
          <w:w w:val="105"/>
          <w:sz w:val="24"/>
          <w:szCs w:val="24"/>
        </w:rPr>
        <w:t xml:space="preserve">, dedicated to reducing health inequalities and improving people’s lives. This is </w:t>
      </w:r>
      <w:r w:rsidR="004D70C7" w:rsidRPr="00C57E73">
        <w:rPr>
          <w:rFonts w:ascii="Calibri" w:eastAsiaTheme="minorEastAsia" w:hAnsi="Calibri" w:cs="Calibri"/>
          <w:w w:val="105"/>
          <w:sz w:val="24"/>
          <w:szCs w:val="24"/>
        </w:rPr>
        <w:t xml:space="preserve">a </w:t>
      </w:r>
      <w:r w:rsidR="004D70C7" w:rsidRPr="00C57E73">
        <w:rPr>
          <w:rFonts w:ascii="Calibri" w:eastAsiaTheme="minorEastAsia" w:hAnsi="Calibri" w:cs="Calibri"/>
          <w:spacing w:val="-47"/>
          <w:w w:val="105"/>
          <w:sz w:val="24"/>
          <w:szCs w:val="24"/>
        </w:rPr>
        <w:t>great</w:t>
      </w:r>
      <w:r w:rsidRPr="00C57E73">
        <w:rPr>
          <w:rFonts w:ascii="Calibri" w:eastAsiaTheme="minorEastAsia" w:hAnsi="Calibri" w:cs="Calibri"/>
          <w:sz w:val="24"/>
          <w:szCs w:val="24"/>
        </w:rPr>
        <w:t xml:space="preserve"> opportunity</w:t>
      </w:r>
      <w:r w:rsidRPr="00C57E73">
        <w:rPr>
          <w:rFonts w:ascii="Calibri" w:eastAsiaTheme="minorEastAsia" w:hAnsi="Calibri" w:cs="Calibri"/>
          <w:spacing w:val="1"/>
          <w:sz w:val="24"/>
          <w:szCs w:val="24"/>
        </w:rPr>
        <w:t xml:space="preserve"> </w:t>
      </w:r>
      <w:r w:rsidRPr="00C57E73">
        <w:rPr>
          <w:rFonts w:ascii="Calibri" w:eastAsiaTheme="minorEastAsia" w:hAnsi="Calibri" w:cs="Calibri"/>
          <w:sz w:val="24"/>
          <w:szCs w:val="24"/>
        </w:rPr>
        <w:t xml:space="preserve">to work with in a close team of committed </w:t>
      </w:r>
      <w:proofErr w:type="gramStart"/>
      <w:r w:rsidRPr="00C57E73">
        <w:rPr>
          <w:rFonts w:ascii="Calibri" w:eastAsiaTheme="minorEastAsia" w:hAnsi="Calibri" w:cs="Calibri"/>
          <w:sz w:val="24"/>
          <w:szCs w:val="24"/>
        </w:rPr>
        <w:t>professionals</w:t>
      </w:r>
      <w:proofErr w:type="gramEnd"/>
      <w:r w:rsidRPr="00C57E73">
        <w:rPr>
          <w:rFonts w:ascii="Calibri" w:eastAsiaTheme="minorEastAsia" w:hAnsi="Calibri" w:cs="Calibri"/>
          <w:spacing w:val="1"/>
          <w:sz w:val="24"/>
          <w:szCs w:val="24"/>
        </w:rPr>
        <w:t xml:space="preserve"> </w:t>
      </w:r>
      <w:r w:rsidRPr="00C57E73">
        <w:rPr>
          <w:rFonts w:ascii="Calibri" w:eastAsiaTheme="minorEastAsia" w:hAnsi="Calibri" w:cs="Calibri"/>
          <w:sz w:val="24"/>
          <w:szCs w:val="24"/>
        </w:rPr>
        <w:t>and you share our values of designing and</w:t>
      </w:r>
      <w:r w:rsidRPr="00C57E73">
        <w:rPr>
          <w:rFonts w:ascii="Calibri" w:eastAsiaTheme="minorEastAsia" w:hAnsi="Calibri" w:cs="Calibri"/>
          <w:spacing w:val="1"/>
          <w:sz w:val="24"/>
          <w:szCs w:val="24"/>
        </w:rPr>
        <w:t xml:space="preserve"> </w:t>
      </w:r>
      <w:r w:rsidRPr="00C57E73">
        <w:rPr>
          <w:rFonts w:ascii="Calibri" w:eastAsiaTheme="minorEastAsia" w:hAnsi="Calibri" w:cs="Calibri"/>
          <w:w w:val="105"/>
          <w:sz w:val="24"/>
          <w:szCs w:val="24"/>
        </w:rPr>
        <w:t>delivering</w:t>
      </w:r>
      <w:r w:rsidRPr="00C57E73">
        <w:rPr>
          <w:rFonts w:ascii="Calibri" w:eastAsiaTheme="minorEastAsia" w:hAnsi="Calibri" w:cs="Calibri"/>
          <w:spacing w:val="15"/>
          <w:w w:val="105"/>
          <w:sz w:val="24"/>
          <w:szCs w:val="24"/>
        </w:rPr>
        <w:t xml:space="preserve"> </w:t>
      </w:r>
      <w:r w:rsidRPr="00C57E73">
        <w:rPr>
          <w:rFonts w:ascii="Calibri" w:eastAsiaTheme="minorEastAsia" w:hAnsi="Calibri" w:cs="Calibri"/>
          <w:w w:val="105"/>
          <w:sz w:val="24"/>
          <w:szCs w:val="24"/>
        </w:rPr>
        <w:t>health</w:t>
      </w:r>
      <w:r w:rsidRPr="00C57E73">
        <w:rPr>
          <w:rFonts w:ascii="Calibri" w:eastAsiaTheme="minorEastAsia" w:hAnsi="Calibri" w:cs="Calibri"/>
          <w:spacing w:val="5"/>
          <w:w w:val="105"/>
          <w:sz w:val="24"/>
          <w:szCs w:val="24"/>
        </w:rPr>
        <w:t xml:space="preserve"> </w:t>
      </w:r>
      <w:r w:rsidRPr="00C57E73">
        <w:rPr>
          <w:rFonts w:ascii="Calibri" w:eastAsiaTheme="minorEastAsia" w:hAnsi="Calibri" w:cs="Calibri"/>
          <w:w w:val="105"/>
          <w:sz w:val="24"/>
          <w:szCs w:val="24"/>
        </w:rPr>
        <w:t>services</w:t>
      </w:r>
      <w:r w:rsidRPr="00C57E73">
        <w:rPr>
          <w:rFonts w:ascii="Calibri" w:eastAsiaTheme="minorEastAsia" w:hAnsi="Calibri" w:cs="Calibri"/>
          <w:spacing w:val="9"/>
          <w:w w:val="105"/>
          <w:sz w:val="24"/>
          <w:szCs w:val="24"/>
        </w:rPr>
        <w:t xml:space="preserve"> </w:t>
      </w:r>
      <w:r w:rsidRPr="00C57E73">
        <w:rPr>
          <w:rFonts w:ascii="Calibri" w:eastAsiaTheme="minorEastAsia" w:hAnsi="Calibri" w:cs="Calibri"/>
          <w:w w:val="105"/>
          <w:sz w:val="24"/>
          <w:szCs w:val="24"/>
        </w:rPr>
        <w:t>that</w:t>
      </w:r>
      <w:r w:rsidRPr="00C57E73">
        <w:rPr>
          <w:rFonts w:ascii="Calibri" w:eastAsiaTheme="minorEastAsia" w:hAnsi="Calibri" w:cs="Calibri"/>
          <w:spacing w:val="-2"/>
          <w:w w:val="105"/>
          <w:sz w:val="24"/>
          <w:szCs w:val="24"/>
        </w:rPr>
        <w:t xml:space="preserve"> </w:t>
      </w:r>
      <w:r w:rsidRPr="00C57E73">
        <w:rPr>
          <w:rFonts w:ascii="Calibri" w:eastAsiaTheme="minorEastAsia" w:hAnsi="Calibri" w:cs="Calibri"/>
          <w:w w:val="105"/>
          <w:sz w:val="24"/>
          <w:szCs w:val="24"/>
        </w:rPr>
        <w:t>are:</w:t>
      </w:r>
    </w:p>
    <w:p w14:paraId="78705527" w14:textId="77777777" w:rsidR="00735880" w:rsidRPr="00C57E73" w:rsidRDefault="00735880" w:rsidP="00F27EA2">
      <w:pPr>
        <w:pStyle w:val="BodyText"/>
        <w:ind w:right="375"/>
        <w:jc w:val="both"/>
        <w:rPr>
          <w:rFonts w:ascii="Calibri" w:eastAsiaTheme="minorEastAsia" w:hAnsi="Calibri" w:cs="Calibri"/>
        </w:rPr>
      </w:pPr>
    </w:p>
    <w:p w14:paraId="087FBF98" w14:textId="3DC19ACF" w:rsidR="00735880" w:rsidRPr="00C57E73" w:rsidRDefault="00735880" w:rsidP="00F27EA2">
      <w:pPr>
        <w:pStyle w:val="BodyText"/>
        <w:ind w:right="375"/>
        <w:jc w:val="both"/>
        <w:rPr>
          <w:rFonts w:ascii="Calibri" w:hAnsi="Calibri" w:cs="Calibri"/>
        </w:rPr>
      </w:pPr>
    </w:p>
    <w:p w14:paraId="27E5D89A" w14:textId="2127CFB0" w:rsidR="00735880" w:rsidRPr="00C57E73" w:rsidRDefault="00735880" w:rsidP="00F27EA2">
      <w:pPr>
        <w:pStyle w:val="BodyText"/>
        <w:ind w:right="375"/>
        <w:jc w:val="both"/>
        <w:rPr>
          <w:rFonts w:ascii="Calibri" w:hAnsi="Calibri" w:cs="Calibri"/>
        </w:rPr>
      </w:pPr>
    </w:p>
    <w:p w14:paraId="2C3C52A9" w14:textId="6E6C9395" w:rsidR="4CAECBFD" w:rsidRPr="00C57E73" w:rsidRDefault="4CAECBFD" w:rsidP="00F27EA2">
      <w:pPr>
        <w:pStyle w:val="BodyText"/>
        <w:ind w:right="375"/>
        <w:jc w:val="both"/>
        <w:rPr>
          <w:rFonts w:ascii="Calibri" w:hAnsi="Calibri" w:cs="Calibri"/>
        </w:rPr>
      </w:pPr>
    </w:p>
    <w:p w14:paraId="37B35022" w14:textId="5B27529E" w:rsidR="00735880" w:rsidRPr="00C57E73" w:rsidRDefault="00F22377" w:rsidP="00F27EA2">
      <w:pPr>
        <w:pStyle w:val="BodyText"/>
        <w:spacing w:before="7"/>
        <w:ind w:left="1440" w:right="375" w:firstLine="720"/>
        <w:jc w:val="both"/>
        <w:rPr>
          <w:rFonts w:ascii="Calibri" w:hAnsi="Calibri" w:cs="Calibri"/>
        </w:rPr>
      </w:pPr>
      <w:r w:rsidRPr="00C57E73">
        <w:rPr>
          <w:rFonts w:ascii="Calibri" w:hAnsi="Calibri" w:cs="Calibri"/>
          <w:noProof/>
        </w:rPr>
        <w:drawing>
          <wp:anchor distT="0" distB="0" distL="0" distR="0" simplePos="0" relativeHeight="251659776" behindDoc="0" locked="0" layoutInCell="1" allowOverlap="1" wp14:anchorId="24346DEB" wp14:editId="0A69874C">
            <wp:simplePos x="0" y="0"/>
            <wp:positionH relativeFrom="page">
              <wp:posOffset>1251280</wp:posOffset>
            </wp:positionH>
            <wp:positionV relativeFrom="paragraph">
              <wp:posOffset>105004</wp:posOffset>
            </wp:positionV>
            <wp:extent cx="1055074" cy="6858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1055074" cy="685800"/>
                    </a:xfrm>
                    <a:prstGeom prst="rect">
                      <a:avLst/>
                    </a:prstGeom>
                  </pic:spPr>
                </pic:pic>
              </a:graphicData>
            </a:graphic>
          </wp:anchor>
        </w:drawing>
      </w:r>
      <w:r w:rsidRPr="00C57E73">
        <w:rPr>
          <w:rFonts w:ascii="Calibri" w:hAnsi="Calibri" w:cs="Calibri"/>
          <w:noProof/>
        </w:rPr>
        <w:drawing>
          <wp:anchor distT="0" distB="0" distL="0" distR="0" simplePos="0" relativeHeight="251654656" behindDoc="0" locked="0" layoutInCell="1" allowOverlap="1" wp14:anchorId="0D78278F" wp14:editId="55924E39">
            <wp:simplePos x="0" y="0"/>
            <wp:positionH relativeFrom="page">
              <wp:posOffset>2791785</wp:posOffset>
            </wp:positionH>
            <wp:positionV relativeFrom="paragraph">
              <wp:posOffset>105004</wp:posOffset>
            </wp:positionV>
            <wp:extent cx="731114" cy="695706"/>
            <wp:effectExtent l="0" t="0" r="0" b="0"/>
            <wp:wrapTopAndBottom/>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2" cstate="print"/>
                    <a:stretch>
                      <a:fillRect/>
                    </a:stretch>
                  </pic:blipFill>
                  <pic:spPr>
                    <a:xfrm>
                      <a:off x="0" y="0"/>
                      <a:ext cx="731114" cy="695706"/>
                    </a:xfrm>
                    <a:prstGeom prst="rect">
                      <a:avLst/>
                    </a:prstGeom>
                  </pic:spPr>
                </pic:pic>
              </a:graphicData>
            </a:graphic>
          </wp:anchor>
        </w:drawing>
      </w:r>
      <w:r w:rsidRPr="00C57E73">
        <w:rPr>
          <w:rFonts w:ascii="Calibri" w:hAnsi="Calibri" w:cs="Calibri"/>
          <w:noProof/>
        </w:rPr>
        <w:drawing>
          <wp:anchor distT="0" distB="0" distL="0" distR="0" simplePos="0" relativeHeight="251655680" behindDoc="0" locked="0" layoutInCell="1" allowOverlap="1" wp14:anchorId="68CFC02A" wp14:editId="050BF4D6">
            <wp:simplePos x="0" y="0"/>
            <wp:positionH relativeFrom="page">
              <wp:posOffset>4133606</wp:posOffset>
            </wp:positionH>
            <wp:positionV relativeFrom="paragraph">
              <wp:posOffset>105004</wp:posOffset>
            </wp:positionV>
            <wp:extent cx="686853" cy="695706"/>
            <wp:effectExtent l="0" t="0" r="0" b="0"/>
            <wp:wrapTopAndBottom/>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3" cstate="print"/>
                    <a:stretch>
                      <a:fillRect/>
                    </a:stretch>
                  </pic:blipFill>
                  <pic:spPr>
                    <a:xfrm>
                      <a:off x="0" y="0"/>
                      <a:ext cx="686853" cy="695706"/>
                    </a:xfrm>
                    <a:prstGeom prst="rect">
                      <a:avLst/>
                    </a:prstGeom>
                  </pic:spPr>
                </pic:pic>
              </a:graphicData>
            </a:graphic>
          </wp:anchor>
        </w:drawing>
      </w:r>
      <w:r w:rsidR="40ADC422" w:rsidRPr="00C57E73">
        <w:rPr>
          <w:rFonts w:ascii="Calibri" w:hAnsi="Calibri" w:cs="Calibri"/>
          <w:noProof/>
        </w:rPr>
        <w:drawing>
          <wp:inline distT="0" distB="0" distL="0" distR="0" wp14:anchorId="5CDB2614" wp14:editId="38446703">
            <wp:extent cx="859128" cy="695706"/>
            <wp:effectExtent l="0" t="0" r="0" b="0"/>
            <wp:docPr id="160746430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a:blip r:embed="rId14">
                      <a:extLst>
                        <a:ext uri="{28A0092B-C50C-407E-A947-70E740481C1C}">
                          <a14:useLocalDpi xmlns:a14="http://schemas.microsoft.com/office/drawing/2010/main" val="0"/>
                        </a:ext>
                      </a:extLst>
                    </a:blip>
                    <a:stretch>
                      <a:fillRect/>
                    </a:stretch>
                  </pic:blipFill>
                  <pic:spPr>
                    <a:xfrm>
                      <a:off x="0" y="0"/>
                      <a:ext cx="859128" cy="695706"/>
                    </a:xfrm>
                    <a:prstGeom prst="rect">
                      <a:avLst/>
                    </a:prstGeom>
                  </pic:spPr>
                </pic:pic>
              </a:graphicData>
            </a:graphic>
          </wp:inline>
        </w:drawing>
      </w:r>
    </w:p>
    <w:p w14:paraId="7515E710" w14:textId="77777777" w:rsidR="00735880" w:rsidRPr="00C57E73" w:rsidRDefault="00735880" w:rsidP="00F27EA2">
      <w:pPr>
        <w:pStyle w:val="BodyText"/>
        <w:ind w:right="375"/>
        <w:jc w:val="both"/>
        <w:rPr>
          <w:rFonts w:ascii="Calibri" w:hAnsi="Calibri" w:cs="Calibri"/>
        </w:rPr>
      </w:pPr>
    </w:p>
    <w:p w14:paraId="644E5249" w14:textId="7201884E" w:rsidR="00735880" w:rsidRPr="00C57E73" w:rsidRDefault="00F22377" w:rsidP="00F27EA2">
      <w:pPr>
        <w:tabs>
          <w:tab w:val="left" w:pos="4368"/>
          <w:tab w:val="left" w:pos="6254"/>
          <w:tab w:val="left" w:pos="8128"/>
        </w:tabs>
        <w:spacing w:before="193"/>
        <w:ind w:left="1440" w:right="375"/>
        <w:jc w:val="both"/>
        <w:rPr>
          <w:rFonts w:ascii="Calibri" w:hAnsi="Calibri" w:cs="Calibri"/>
          <w:b/>
          <w:bCs/>
          <w:sz w:val="24"/>
          <w:szCs w:val="24"/>
        </w:rPr>
      </w:pPr>
      <w:r w:rsidRPr="00C57E73">
        <w:rPr>
          <w:rFonts w:ascii="Calibri" w:hAnsi="Calibri" w:cs="Calibri"/>
          <w:b/>
          <w:bCs/>
          <w:color w:val="EE7A1F"/>
          <w:w w:val="105"/>
          <w:position w:val="1"/>
          <w:sz w:val="24"/>
          <w:szCs w:val="24"/>
        </w:rPr>
        <w:t>People</w:t>
      </w:r>
      <w:r w:rsidRPr="00C57E73">
        <w:rPr>
          <w:rFonts w:ascii="Calibri" w:hAnsi="Calibri" w:cs="Calibri"/>
          <w:b/>
          <w:bCs/>
          <w:color w:val="EE7A1F"/>
          <w:spacing w:val="-2"/>
          <w:w w:val="105"/>
          <w:position w:val="1"/>
          <w:sz w:val="24"/>
          <w:szCs w:val="24"/>
        </w:rPr>
        <w:t xml:space="preserve"> </w:t>
      </w:r>
      <w:r w:rsidRPr="00C57E73">
        <w:rPr>
          <w:rFonts w:ascii="Calibri" w:hAnsi="Calibri" w:cs="Calibri"/>
          <w:b/>
          <w:bCs/>
          <w:color w:val="EE7A1F"/>
          <w:w w:val="105"/>
          <w:position w:val="1"/>
          <w:sz w:val="24"/>
          <w:szCs w:val="24"/>
        </w:rPr>
        <w:t>powered</w:t>
      </w:r>
      <w:r w:rsidRPr="00C57E73">
        <w:rPr>
          <w:rFonts w:ascii="Calibri" w:hAnsi="Calibri" w:cs="Calibri"/>
          <w:sz w:val="24"/>
          <w:szCs w:val="24"/>
        </w:rPr>
        <w:tab/>
      </w:r>
      <w:r w:rsidRPr="00C57E73">
        <w:rPr>
          <w:rFonts w:ascii="Calibri" w:hAnsi="Calibri" w:cs="Calibri"/>
          <w:b/>
          <w:bCs/>
          <w:color w:val="9A2177"/>
          <w:w w:val="105"/>
          <w:position w:val="1"/>
          <w:sz w:val="24"/>
          <w:szCs w:val="24"/>
        </w:rPr>
        <w:t>Bold</w:t>
      </w:r>
      <w:r w:rsidRPr="00C57E73">
        <w:rPr>
          <w:rFonts w:ascii="Calibri" w:hAnsi="Calibri" w:cs="Calibri"/>
          <w:b/>
          <w:color w:val="9A2177"/>
          <w:w w:val="105"/>
          <w:position w:val="1"/>
          <w:sz w:val="24"/>
          <w:szCs w:val="24"/>
        </w:rPr>
        <w:tab/>
      </w:r>
      <w:r w:rsidRPr="00C57E73">
        <w:rPr>
          <w:rFonts w:ascii="Calibri" w:hAnsi="Calibri" w:cs="Calibri"/>
          <w:b/>
          <w:bCs/>
          <w:color w:val="ED5255"/>
          <w:w w:val="105"/>
          <w:position w:val="1"/>
          <w:sz w:val="24"/>
          <w:szCs w:val="24"/>
        </w:rPr>
        <w:t>Effective</w:t>
      </w:r>
      <w:r w:rsidRPr="00C57E73">
        <w:rPr>
          <w:rFonts w:ascii="Calibri" w:hAnsi="Calibri" w:cs="Calibri"/>
          <w:b/>
          <w:color w:val="ED5255"/>
          <w:w w:val="105"/>
          <w:position w:val="1"/>
          <w:sz w:val="24"/>
          <w:szCs w:val="24"/>
        </w:rPr>
        <w:tab/>
      </w:r>
      <w:r w:rsidRPr="00C57E73">
        <w:rPr>
          <w:rFonts w:ascii="Calibri" w:hAnsi="Calibri" w:cs="Calibri"/>
          <w:sz w:val="24"/>
          <w:szCs w:val="24"/>
        </w:rPr>
        <w:tab/>
      </w:r>
      <w:r w:rsidRPr="00C57E73">
        <w:rPr>
          <w:rFonts w:ascii="Calibri" w:hAnsi="Calibri" w:cs="Calibri"/>
          <w:b/>
          <w:bCs/>
          <w:color w:val="7A95CD"/>
          <w:w w:val="105"/>
          <w:sz w:val="24"/>
          <w:szCs w:val="24"/>
        </w:rPr>
        <w:t>Thoughtful</w:t>
      </w:r>
    </w:p>
    <w:p w14:paraId="2BB7B5EE" w14:textId="77777777" w:rsidR="00735880" w:rsidRPr="00C57E73" w:rsidRDefault="00735880" w:rsidP="00F27EA2">
      <w:pPr>
        <w:pStyle w:val="BodyText"/>
        <w:spacing w:before="6"/>
        <w:ind w:right="375"/>
        <w:jc w:val="both"/>
        <w:rPr>
          <w:rFonts w:ascii="Calibri" w:hAnsi="Calibri" w:cs="Calibri"/>
          <w:b/>
        </w:rPr>
      </w:pPr>
    </w:p>
    <w:p w14:paraId="41CB2528" w14:textId="77777777" w:rsidR="00735880" w:rsidRPr="00C57E73" w:rsidRDefault="00F22377" w:rsidP="00F27EA2">
      <w:pPr>
        <w:ind w:left="1654" w:right="375"/>
        <w:jc w:val="both"/>
        <w:rPr>
          <w:rFonts w:ascii="Calibri" w:hAnsi="Calibri" w:cs="Calibri"/>
          <w:b/>
          <w:sz w:val="24"/>
          <w:szCs w:val="24"/>
        </w:rPr>
      </w:pPr>
      <w:r w:rsidRPr="00C57E73">
        <w:rPr>
          <w:rFonts w:ascii="Calibri" w:hAnsi="Calibri" w:cs="Calibri"/>
          <w:b/>
          <w:color w:val="FBC757"/>
          <w:sz w:val="24"/>
          <w:szCs w:val="24"/>
        </w:rPr>
        <w:t>We</w:t>
      </w:r>
      <w:r w:rsidRPr="00C57E73">
        <w:rPr>
          <w:rFonts w:ascii="Calibri" w:hAnsi="Calibri" w:cs="Calibri"/>
          <w:b/>
          <w:color w:val="FBC757"/>
          <w:spacing w:val="6"/>
          <w:sz w:val="24"/>
          <w:szCs w:val="24"/>
        </w:rPr>
        <w:t xml:space="preserve"> </w:t>
      </w:r>
      <w:r w:rsidRPr="00C57E73">
        <w:rPr>
          <w:rFonts w:ascii="Calibri" w:hAnsi="Calibri" w:cs="Calibri"/>
          <w:b/>
          <w:color w:val="FBC757"/>
          <w:sz w:val="24"/>
          <w:szCs w:val="24"/>
        </w:rPr>
        <w:t>do</w:t>
      </w:r>
      <w:r w:rsidRPr="00C57E73">
        <w:rPr>
          <w:rFonts w:ascii="Calibri" w:hAnsi="Calibri" w:cs="Calibri"/>
          <w:b/>
          <w:color w:val="FBC757"/>
          <w:spacing w:val="6"/>
          <w:sz w:val="24"/>
          <w:szCs w:val="24"/>
        </w:rPr>
        <w:t xml:space="preserve"> </w:t>
      </w:r>
      <w:r w:rsidRPr="00C57E73">
        <w:rPr>
          <w:rFonts w:ascii="Calibri" w:hAnsi="Calibri" w:cs="Calibri"/>
          <w:b/>
          <w:color w:val="FBC757"/>
          <w:sz w:val="24"/>
          <w:szCs w:val="24"/>
        </w:rPr>
        <w:t>this</w:t>
      </w:r>
      <w:r w:rsidRPr="00C57E73">
        <w:rPr>
          <w:rFonts w:ascii="Calibri" w:hAnsi="Calibri" w:cs="Calibri"/>
          <w:b/>
          <w:color w:val="FBC757"/>
          <w:spacing w:val="5"/>
          <w:sz w:val="24"/>
          <w:szCs w:val="24"/>
        </w:rPr>
        <w:t xml:space="preserve"> </w:t>
      </w:r>
      <w:r w:rsidRPr="00C57E73">
        <w:rPr>
          <w:rFonts w:ascii="Calibri" w:hAnsi="Calibri" w:cs="Calibri"/>
          <w:b/>
          <w:color w:val="FBC757"/>
          <w:sz w:val="24"/>
          <w:szCs w:val="24"/>
        </w:rPr>
        <w:t>by</w:t>
      </w:r>
      <w:r w:rsidRPr="00C57E73">
        <w:rPr>
          <w:rFonts w:ascii="Calibri" w:hAnsi="Calibri" w:cs="Calibri"/>
          <w:b/>
          <w:color w:val="FBC757"/>
          <w:spacing w:val="22"/>
          <w:sz w:val="24"/>
          <w:szCs w:val="24"/>
        </w:rPr>
        <w:t xml:space="preserve"> </w:t>
      </w:r>
      <w:r w:rsidRPr="00C57E73">
        <w:rPr>
          <w:rFonts w:ascii="Calibri" w:hAnsi="Calibri" w:cs="Calibri"/>
          <w:b/>
          <w:color w:val="FBC757"/>
          <w:sz w:val="24"/>
          <w:szCs w:val="24"/>
        </w:rPr>
        <w:t>supporting</w:t>
      </w:r>
      <w:r w:rsidRPr="00C57E73">
        <w:rPr>
          <w:rFonts w:ascii="Calibri" w:hAnsi="Calibri" w:cs="Calibri"/>
          <w:b/>
          <w:color w:val="FBC757"/>
          <w:spacing w:val="-11"/>
          <w:sz w:val="24"/>
          <w:szCs w:val="24"/>
        </w:rPr>
        <w:t xml:space="preserve"> </w:t>
      </w:r>
      <w:r w:rsidRPr="00C57E73">
        <w:rPr>
          <w:rFonts w:ascii="Calibri" w:hAnsi="Calibri" w:cs="Calibri"/>
          <w:b/>
          <w:color w:val="FBC757"/>
          <w:sz w:val="24"/>
          <w:szCs w:val="24"/>
        </w:rPr>
        <w:t>people</w:t>
      </w:r>
      <w:r w:rsidRPr="00C57E73">
        <w:rPr>
          <w:rFonts w:ascii="Calibri" w:hAnsi="Calibri" w:cs="Calibri"/>
          <w:b/>
          <w:color w:val="FBC757"/>
          <w:spacing w:val="-11"/>
          <w:sz w:val="24"/>
          <w:szCs w:val="24"/>
        </w:rPr>
        <w:t xml:space="preserve"> </w:t>
      </w:r>
      <w:r w:rsidRPr="00C57E73">
        <w:rPr>
          <w:rFonts w:ascii="Calibri" w:hAnsi="Calibri" w:cs="Calibri"/>
          <w:b/>
          <w:color w:val="FBC757"/>
          <w:sz w:val="24"/>
          <w:szCs w:val="24"/>
        </w:rPr>
        <w:t>to</w:t>
      </w:r>
      <w:r w:rsidRPr="00C57E73">
        <w:rPr>
          <w:rFonts w:ascii="Calibri" w:hAnsi="Calibri" w:cs="Calibri"/>
          <w:b/>
          <w:color w:val="FBC757"/>
          <w:spacing w:val="-11"/>
          <w:sz w:val="24"/>
          <w:szCs w:val="24"/>
        </w:rPr>
        <w:t xml:space="preserve"> </w:t>
      </w:r>
      <w:r w:rsidRPr="00C57E73">
        <w:rPr>
          <w:rFonts w:ascii="Calibri" w:hAnsi="Calibri" w:cs="Calibri"/>
          <w:b/>
          <w:color w:val="FBC757"/>
          <w:sz w:val="24"/>
          <w:szCs w:val="24"/>
        </w:rPr>
        <w:t>become</w:t>
      </w:r>
      <w:r w:rsidRPr="00C57E73">
        <w:rPr>
          <w:rFonts w:ascii="Calibri" w:hAnsi="Calibri" w:cs="Calibri"/>
          <w:b/>
          <w:color w:val="FBC757"/>
          <w:spacing w:val="-11"/>
          <w:sz w:val="24"/>
          <w:szCs w:val="24"/>
        </w:rPr>
        <w:t xml:space="preserve"> </w:t>
      </w:r>
      <w:r w:rsidRPr="00C57E73">
        <w:rPr>
          <w:rFonts w:ascii="Calibri" w:hAnsi="Calibri" w:cs="Calibri"/>
          <w:b/>
          <w:color w:val="FBC757"/>
          <w:sz w:val="24"/>
          <w:szCs w:val="24"/>
        </w:rPr>
        <w:t>active</w:t>
      </w:r>
      <w:r w:rsidRPr="00C57E73">
        <w:rPr>
          <w:rFonts w:ascii="Calibri" w:hAnsi="Calibri" w:cs="Calibri"/>
          <w:b/>
          <w:color w:val="FBC757"/>
          <w:spacing w:val="6"/>
          <w:sz w:val="24"/>
          <w:szCs w:val="24"/>
        </w:rPr>
        <w:t xml:space="preserve"> </w:t>
      </w:r>
      <w:r w:rsidRPr="00C57E73">
        <w:rPr>
          <w:rFonts w:ascii="Calibri" w:hAnsi="Calibri" w:cs="Calibri"/>
          <w:b/>
          <w:color w:val="FBC757"/>
          <w:sz w:val="24"/>
          <w:szCs w:val="24"/>
        </w:rPr>
        <w:t>participants</w:t>
      </w:r>
      <w:r w:rsidRPr="00C57E73">
        <w:rPr>
          <w:rFonts w:ascii="Calibri" w:hAnsi="Calibri" w:cs="Calibri"/>
          <w:b/>
          <w:color w:val="FBC757"/>
          <w:spacing w:val="-11"/>
          <w:sz w:val="24"/>
          <w:szCs w:val="24"/>
        </w:rPr>
        <w:t xml:space="preserve"> </w:t>
      </w:r>
      <w:r w:rsidRPr="00C57E73">
        <w:rPr>
          <w:rFonts w:ascii="Calibri" w:hAnsi="Calibri" w:cs="Calibri"/>
          <w:b/>
          <w:color w:val="FBC757"/>
          <w:sz w:val="24"/>
          <w:szCs w:val="24"/>
        </w:rPr>
        <w:t>in</w:t>
      </w:r>
      <w:r w:rsidRPr="00C57E73">
        <w:rPr>
          <w:rFonts w:ascii="Calibri" w:hAnsi="Calibri" w:cs="Calibri"/>
          <w:b/>
          <w:color w:val="FBC757"/>
          <w:spacing w:val="-11"/>
          <w:sz w:val="24"/>
          <w:szCs w:val="24"/>
        </w:rPr>
        <w:t xml:space="preserve"> </w:t>
      </w:r>
      <w:r w:rsidRPr="00C57E73">
        <w:rPr>
          <w:rFonts w:ascii="Calibri" w:hAnsi="Calibri" w:cs="Calibri"/>
          <w:b/>
          <w:color w:val="FBC757"/>
          <w:sz w:val="24"/>
          <w:szCs w:val="24"/>
        </w:rPr>
        <w:t>their</w:t>
      </w:r>
      <w:r w:rsidRPr="00C57E73">
        <w:rPr>
          <w:rFonts w:ascii="Calibri" w:hAnsi="Calibri" w:cs="Calibri"/>
          <w:b/>
          <w:color w:val="FBC757"/>
          <w:spacing w:val="6"/>
          <w:sz w:val="24"/>
          <w:szCs w:val="24"/>
        </w:rPr>
        <w:t xml:space="preserve"> </w:t>
      </w:r>
      <w:r w:rsidRPr="00C57E73">
        <w:rPr>
          <w:rFonts w:ascii="Calibri" w:hAnsi="Calibri" w:cs="Calibri"/>
          <w:b/>
          <w:color w:val="FBC757"/>
          <w:sz w:val="24"/>
          <w:szCs w:val="24"/>
        </w:rPr>
        <w:t>health</w:t>
      </w:r>
    </w:p>
    <w:p w14:paraId="295D4421" w14:textId="77777777" w:rsidR="00735880" w:rsidRPr="00C57E73" w:rsidRDefault="00735880" w:rsidP="00F27EA2">
      <w:pPr>
        <w:ind w:right="375"/>
        <w:jc w:val="both"/>
        <w:rPr>
          <w:rFonts w:ascii="Calibri" w:hAnsi="Calibri" w:cs="Calibri"/>
          <w:sz w:val="24"/>
          <w:szCs w:val="24"/>
        </w:rPr>
        <w:sectPr w:rsidR="00735880" w:rsidRPr="00C57E73">
          <w:type w:val="continuous"/>
          <w:pgSz w:w="11910" w:h="16840"/>
          <w:pgMar w:top="960" w:right="280" w:bottom="280" w:left="340" w:header="720" w:footer="720" w:gutter="0"/>
          <w:cols w:space="720"/>
        </w:sectPr>
      </w:pPr>
    </w:p>
    <w:p w14:paraId="764353DC" w14:textId="77777777" w:rsidR="007A0473" w:rsidRDefault="007A0473" w:rsidP="00F27EA2">
      <w:pPr>
        <w:pStyle w:val="BodyText"/>
        <w:spacing w:before="36"/>
        <w:ind w:left="380" w:right="375"/>
        <w:jc w:val="both"/>
        <w:rPr>
          <w:rFonts w:ascii="Calibri" w:eastAsiaTheme="minorEastAsia" w:hAnsi="Calibri" w:cs="Calibri"/>
          <w:b/>
          <w:bCs/>
        </w:rPr>
      </w:pPr>
      <w:bookmarkStart w:id="0" w:name="_Hlk120707574"/>
    </w:p>
    <w:p w14:paraId="4B362F19" w14:textId="77777777" w:rsidR="007A0473" w:rsidRDefault="007A0473" w:rsidP="00F27EA2">
      <w:pPr>
        <w:pStyle w:val="BodyText"/>
        <w:spacing w:before="36"/>
        <w:ind w:left="380" w:right="375"/>
        <w:jc w:val="both"/>
        <w:rPr>
          <w:rFonts w:ascii="Calibri" w:eastAsiaTheme="minorEastAsia" w:hAnsi="Calibri" w:cs="Calibri"/>
          <w:b/>
          <w:bCs/>
        </w:rPr>
      </w:pPr>
    </w:p>
    <w:p w14:paraId="7596B219" w14:textId="0FF52918" w:rsidR="00633E5B" w:rsidRPr="00C57E73" w:rsidRDefault="00633E5B" w:rsidP="00F27EA2">
      <w:pPr>
        <w:pStyle w:val="BodyText"/>
        <w:spacing w:before="36"/>
        <w:ind w:left="380" w:right="375"/>
        <w:jc w:val="both"/>
        <w:rPr>
          <w:rFonts w:ascii="Calibri" w:eastAsiaTheme="minorEastAsia" w:hAnsi="Calibri" w:cs="Calibri"/>
          <w:b/>
          <w:bCs/>
        </w:rPr>
      </w:pPr>
      <w:r w:rsidRPr="00C57E73">
        <w:rPr>
          <w:rFonts w:ascii="Calibri" w:eastAsiaTheme="minorEastAsia" w:hAnsi="Calibri" w:cs="Calibri"/>
          <w:b/>
          <w:bCs/>
        </w:rPr>
        <w:lastRenderedPageBreak/>
        <w:t>Role</w:t>
      </w:r>
      <w:r w:rsidRPr="00C57E73">
        <w:rPr>
          <w:rFonts w:ascii="Calibri" w:eastAsiaTheme="minorEastAsia" w:hAnsi="Calibri" w:cs="Calibri"/>
          <w:b/>
          <w:bCs/>
          <w:spacing w:val="7"/>
        </w:rPr>
        <w:t xml:space="preserve"> </w:t>
      </w:r>
      <w:r w:rsidRPr="00C57E73">
        <w:rPr>
          <w:rFonts w:ascii="Calibri" w:eastAsiaTheme="minorEastAsia" w:hAnsi="Calibri" w:cs="Calibri"/>
          <w:b/>
          <w:bCs/>
        </w:rPr>
        <w:t>Purpose:</w:t>
      </w:r>
    </w:p>
    <w:p w14:paraId="4F85045E" w14:textId="5DB7BA2C" w:rsidR="00633E5B" w:rsidRPr="00C57E73" w:rsidRDefault="00FF6B11" w:rsidP="00F27EA2">
      <w:pPr>
        <w:pStyle w:val="BodyText"/>
        <w:spacing w:before="4"/>
        <w:ind w:right="375"/>
        <w:jc w:val="both"/>
        <w:rPr>
          <w:rFonts w:ascii="Calibri" w:eastAsiaTheme="minorEastAsia" w:hAnsi="Calibri" w:cs="Calibri"/>
        </w:rPr>
      </w:pPr>
      <w:r w:rsidRPr="00C57E73">
        <w:rPr>
          <w:rFonts w:ascii="Calibri" w:eastAsiaTheme="minorEastAsia" w:hAnsi="Calibri" w:cs="Calibri"/>
        </w:rPr>
        <w:t xml:space="preserve">       </w:t>
      </w:r>
    </w:p>
    <w:p w14:paraId="0A5E0BEE" w14:textId="447E6E99" w:rsidR="00B24804" w:rsidRPr="00C57E73" w:rsidRDefault="00B24804" w:rsidP="00F27EA2">
      <w:pPr>
        <w:ind w:left="380" w:right="375"/>
        <w:jc w:val="both"/>
        <w:rPr>
          <w:rFonts w:ascii="Calibri" w:hAnsi="Calibri" w:cs="Calibri"/>
          <w:sz w:val="24"/>
          <w:szCs w:val="24"/>
        </w:rPr>
      </w:pPr>
      <w:r w:rsidRPr="00C57E73">
        <w:rPr>
          <w:rFonts w:ascii="Calibri" w:hAnsi="Calibri" w:cs="Calibri"/>
          <w:sz w:val="24"/>
          <w:szCs w:val="24"/>
        </w:rPr>
        <w:t xml:space="preserve">The </w:t>
      </w:r>
      <w:r w:rsidR="007A0473">
        <w:rPr>
          <w:rFonts w:ascii="Calibri" w:hAnsi="Calibri" w:cs="Calibri"/>
          <w:sz w:val="24"/>
          <w:szCs w:val="24"/>
        </w:rPr>
        <w:t>Prison Engagement Lead</w:t>
      </w:r>
      <w:r w:rsidRPr="00C57E73">
        <w:rPr>
          <w:rFonts w:ascii="Calibri" w:hAnsi="Calibri" w:cs="Calibri"/>
          <w:sz w:val="24"/>
          <w:szCs w:val="24"/>
        </w:rPr>
        <w:t xml:space="preserve"> will provide a vital role ensuring that those in custody are able to influence decisions made about the healthcare services and service delivery in their establishments. </w:t>
      </w:r>
    </w:p>
    <w:p w14:paraId="54FC67CD" w14:textId="77777777" w:rsidR="00B24804" w:rsidRPr="00C57E73" w:rsidRDefault="00B24804" w:rsidP="00F27EA2">
      <w:pPr>
        <w:ind w:right="375"/>
        <w:jc w:val="both"/>
        <w:rPr>
          <w:rFonts w:ascii="Calibri" w:hAnsi="Calibri" w:cs="Calibri"/>
          <w:sz w:val="24"/>
          <w:szCs w:val="24"/>
        </w:rPr>
      </w:pPr>
    </w:p>
    <w:p w14:paraId="7227021B" w14:textId="77777777" w:rsidR="00B24804" w:rsidRPr="00C57E73" w:rsidRDefault="00B24804" w:rsidP="00F27EA2">
      <w:pPr>
        <w:ind w:left="380" w:right="375"/>
        <w:jc w:val="both"/>
        <w:rPr>
          <w:rFonts w:ascii="Calibri" w:eastAsia="MS Mincho" w:hAnsi="Calibri" w:cs="Calibri"/>
          <w:sz w:val="24"/>
          <w:szCs w:val="24"/>
        </w:rPr>
      </w:pPr>
      <w:r w:rsidRPr="00C57E73">
        <w:rPr>
          <w:rFonts w:ascii="Calibri" w:hAnsi="Calibri" w:cs="Calibri"/>
          <w:sz w:val="24"/>
          <w:szCs w:val="24"/>
        </w:rPr>
        <w:t xml:space="preserve">The post holder will be </w:t>
      </w:r>
      <w:r w:rsidRPr="00C57E73">
        <w:rPr>
          <w:rFonts w:ascii="Calibri" w:eastAsia="MS Mincho" w:hAnsi="Calibri" w:cs="Calibri"/>
          <w:sz w:val="24"/>
          <w:szCs w:val="24"/>
        </w:rPr>
        <w:t xml:space="preserve">working directly with vulnerable and seldom heard groups of prisoners getting their feedback on the healthcare that they receive. This includes the care they receive from doctors and nurses, the dentist, mental health services, sexual health services and much more. </w:t>
      </w:r>
    </w:p>
    <w:p w14:paraId="5D88AF75" w14:textId="77777777" w:rsidR="00B24804" w:rsidRPr="00C57E73" w:rsidRDefault="00B24804" w:rsidP="00F27EA2">
      <w:pPr>
        <w:ind w:right="375"/>
        <w:jc w:val="both"/>
        <w:rPr>
          <w:rFonts w:ascii="Calibri" w:eastAsia="MS Mincho" w:hAnsi="Calibri" w:cs="Calibri"/>
          <w:sz w:val="24"/>
          <w:szCs w:val="24"/>
        </w:rPr>
      </w:pPr>
    </w:p>
    <w:p w14:paraId="5FBFF9D6" w14:textId="4AEAAEE6" w:rsidR="00B24804" w:rsidRPr="00C57E73" w:rsidRDefault="00B24804" w:rsidP="00F27EA2">
      <w:pPr>
        <w:ind w:left="380" w:right="375"/>
        <w:jc w:val="both"/>
        <w:rPr>
          <w:rFonts w:ascii="Calibri" w:eastAsia="MS Mincho" w:hAnsi="Calibri" w:cs="Calibri"/>
          <w:sz w:val="24"/>
          <w:szCs w:val="24"/>
        </w:rPr>
      </w:pPr>
      <w:r w:rsidRPr="00C57E73">
        <w:rPr>
          <w:rFonts w:ascii="Calibri" w:eastAsia="MS Mincho" w:hAnsi="Calibri" w:cs="Calibri"/>
          <w:sz w:val="24"/>
          <w:szCs w:val="24"/>
        </w:rPr>
        <w:t xml:space="preserve">The role will require you to develop and maintain relationships with </w:t>
      </w:r>
      <w:r w:rsidR="00E5637D" w:rsidRPr="00C57E73">
        <w:rPr>
          <w:rFonts w:ascii="Calibri" w:eastAsia="MS Mincho" w:hAnsi="Calibri" w:cs="Calibri"/>
          <w:sz w:val="24"/>
          <w:szCs w:val="24"/>
        </w:rPr>
        <w:t>prisons</w:t>
      </w:r>
      <w:r w:rsidRPr="00C57E73">
        <w:rPr>
          <w:rFonts w:ascii="Calibri" w:eastAsia="MS Mincho" w:hAnsi="Calibri" w:cs="Calibri"/>
          <w:sz w:val="24"/>
          <w:szCs w:val="24"/>
        </w:rPr>
        <w:t xml:space="preserve"> and other key stakeholders, such as health and justice commissioners, prison governors, healthcare managers and the prisoners themselves. </w:t>
      </w:r>
    </w:p>
    <w:p w14:paraId="62E07AE1" w14:textId="77777777" w:rsidR="00B24804" w:rsidRPr="00C57E73" w:rsidRDefault="00B24804" w:rsidP="00F27EA2">
      <w:pPr>
        <w:ind w:right="375"/>
        <w:jc w:val="both"/>
        <w:rPr>
          <w:rFonts w:ascii="Calibri" w:eastAsia="MS Mincho" w:hAnsi="Calibri" w:cs="Calibri"/>
          <w:sz w:val="24"/>
          <w:szCs w:val="24"/>
        </w:rPr>
      </w:pPr>
    </w:p>
    <w:p w14:paraId="58D6F868" w14:textId="3C7BBB8B" w:rsidR="00B24804" w:rsidRPr="00C57E73" w:rsidRDefault="00B24804" w:rsidP="00F27EA2">
      <w:pPr>
        <w:ind w:left="380" w:right="375"/>
        <w:jc w:val="both"/>
        <w:rPr>
          <w:rFonts w:ascii="Calibri" w:eastAsia="MS Mincho" w:hAnsi="Calibri" w:cs="Calibri"/>
          <w:sz w:val="24"/>
          <w:szCs w:val="24"/>
        </w:rPr>
      </w:pPr>
      <w:r w:rsidRPr="00C57E73">
        <w:rPr>
          <w:rFonts w:ascii="Calibri" w:eastAsia="MS Mincho" w:hAnsi="Calibri" w:cs="Calibri"/>
          <w:sz w:val="24"/>
          <w:szCs w:val="24"/>
        </w:rPr>
        <w:t>The post holder will need to be a motivated to</w:t>
      </w:r>
      <w:r w:rsidR="008417AF">
        <w:rPr>
          <w:rFonts w:ascii="Calibri" w:eastAsia="MS Mincho" w:hAnsi="Calibri" w:cs="Calibri"/>
          <w:sz w:val="24"/>
          <w:szCs w:val="24"/>
        </w:rPr>
        <w:t>,</w:t>
      </w:r>
      <w:r w:rsidRPr="00C57E73">
        <w:rPr>
          <w:rFonts w:ascii="Calibri" w:eastAsia="MS Mincho" w:hAnsi="Calibri" w:cs="Calibri"/>
          <w:sz w:val="24"/>
          <w:szCs w:val="24"/>
        </w:rPr>
        <w:t xml:space="preserve"> and passionate about working with those in custody, have a knowledge of custodial settings and the client groups in these settings and the challenges that they face, and have the ability to work independently and as part of a wider team. </w:t>
      </w:r>
    </w:p>
    <w:p w14:paraId="44AD43EA" w14:textId="77777777" w:rsidR="00F2778B" w:rsidRPr="00C57E73" w:rsidRDefault="00F2778B" w:rsidP="00F27EA2">
      <w:pPr>
        <w:ind w:right="375"/>
        <w:jc w:val="both"/>
        <w:rPr>
          <w:rFonts w:ascii="Calibri" w:eastAsia="MS Mincho" w:hAnsi="Calibri" w:cs="Calibri"/>
          <w:sz w:val="24"/>
          <w:szCs w:val="24"/>
        </w:rPr>
      </w:pPr>
      <w:bookmarkStart w:id="1" w:name="_Hlk120707599"/>
      <w:bookmarkEnd w:id="0"/>
    </w:p>
    <w:p w14:paraId="46133B1A" w14:textId="77777777" w:rsidR="00F2778B" w:rsidRPr="00C57E73" w:rsidRDefault="00F2778B" w:rsidP="00F27EA2">
      <w:pPr>
        <w:ind w:right="375"/>
        <w:jc w:val="both"/>
        <w:rPr>
          <w:rFonts w:ascii="Calibri" w:eastAsia="MS Mincho" w:hAnsi="Calibri" w:cs="Calibri"/>
          <w:sz w:val="24"/>
          <w:szCs w:val="24"/>
        </w:rPr>
      </w:pPr>
    </w:p>
    <w:p w14:paraId="6ACF3F24" w14:textId="77777777" w:rsidR="00F2778B" w:rsidRPr="00C57E73" w:rsidRDefault="00F2778B" w:rsidP="00F27EA2">
      <w:pPr>
        <w:ind w:right="375" w:firstLine="380"/>
        <w:jc w:val="both"/>
        <w:rPr>
          <w:rFonts w:ascii="Calibri" w:hAnsi="Calibri" w:cs="Calibri"/>
          <w:b/>
          <w:bCs/>
          <w:sz w:val="24"/>
          <w:szCs w:val="24"/>
          <w:lang w:eastAsia="en-GB"/>
        </w:rPr>
      </w:pPr>
      <w:r w:rsidRPr="00C57E73">
        <w:rPr>
          <w:rFonts w:ascii="Calibri" w:hAnsi="Calibri" w:cs="Calibri"/>
          <w:b/>
          <w:bCs/>
          <w:sz w:val="24"/>
          <w:szCs w:val="24"/>
          <w:lang w:eastAsia="en-GB"/>
        </w:rPr>
        <w:t>Duties and Responsibilities</w:t>
      </w:r>
    </w:p>
    <w:p w14:paraId="2BB63B18" w14:textId="77777777" w:rsidR="00F2778B" w:rsidRPr="00C57E73" w:rsidRDefault="00F2778B" w:rsidP="00F27EA2">
      <w:pPr>
        <w:ind w:right="375"/>
        <w:jc w:val="both"/>
        <w:rPr>
          <w:rFonts w:ascii="Calibri" w:hAnsi="Calibri" w:cs="Calibri"/>
          <w:b/>
          <w:bCs/>
          <w:sz w:val="24"/>
          <w:szCs w:val="24"/>
          <w:lang w:eastAsia="en-GB"/>
        </w:rPr>
      </w:pPr>
    </w:p>
    <w:p w14:paraId="0905DAAB" w14:textId="77777777" w:rsidR="00F2778B" w:rsidRPr="00C57E73" w:rsidRDefault="00F2778B" w:rsidP="00F27EA2">
      <w:pPr>
        <w:widowControl/>
        <w:numPr>
          <w:ilvl w:val="0"/>
          <w:numId w:val="2"/>
        </w:numPr>
        <w:autoSpaceDE/>
        <w:autoSpaceDN/>
        <w:ind w:right="375"/>
        <w:jc w:val="both"/>
        <w:rPr>
          <w:rFonts w:ascii="Calibri" w:eastAsia="MS Mincho" w:hAnsi="Calibri" w:cs="Calibri"/>
          <w:sz w:val="24"/>
          <w:szCs w:val="24"/>
        </w:rPr>
      </w:pPr>
      <w:r w:rsidRPr="00C57E73">
        <w:rPr>
          <w:rFonts w:ascii="Calibri" w:eastAsia="MS Mincho" w:hAnsi="Calibri" w:cs="Calibri"/>
          <w:sz w:val="24"/>
          <w:szCs w:val="24"/>
        </w:rPr>
        <w:t xml:space="preserve">Working closely with prison staff to </w:t>
      </w:r>
      <w:proofErr w:type="spellStart"/>
      <w:r w:rsidRPr="00C57E73">
        <w:rPr>
          <w:rFonts w:ascii="Calibri" w:eastAsia="MS Mincho" w:hAnsi="Calibri" w:cs="Calibri"/>
          <w:sz w:val="24"/>
          <w:szCs w:val="24"/>
        </w:rPr>
        <w:t>organise</w:t>
      </w:r>
      <w:proofErr w:type="spellEnd"/>
      <w:r w:rsidRPr="00C57E73">
        <w:rPr>
          <w:rFonts w:ascii="Calibri" w:eastAsia="MS Mincho" w:hAnsi="Calibri" w:cs="Calibri"/>
          <w:sz w:val="24"/>
          <w:szCs w:val="24"/>
        </w:rPr>
        <w:t xml:space="preserve"> and facilitate quarterly patient engagement activities in the form of face-to-face focus groups, 1-1 interviews, telephone interviews and written communication methods with prisoners/detainees across the prison estate.</w:t>
      </w:r>
    </w:p>
    <w:p w14:paraId="40A28885" w14:textId="77777777" w:rsidR="00F2778B" w:rsidRPr="00C57E73" w:rsidRDefault="00F2778B" w:rsidP="00F27EA2">
      <w:pPr>
        <w:widowControl/>
        <w:numPr>
          <w:ilvl w:val="0"/>
          <w:numId w:val="2"/>
        </w:numPr>
        <w:autoSpaceDE/>
        <w:autoSpaceDN/>
        <w:ind w:right="375"/>
        <w:jc w:val="both"/>
        <w:rPr>
          <w:rFonts w:ascii="Calibri" w:eastAsia="MS Mincho" w:hAnsi="Calibri" w:cs="Calibri"/>
          <w:sz w:val="24"/>
          <w:szCs w:val="24"/>
        </w:rPr>
      </w:pPr>
      <w:r w:rsidRPr="00C57E73">
        <w:rPr>
          <w:rFonts w:ascii="Calibri" w:eastAsia="MS Mincho" w:hAnsi="Calibri" w:cs="Calibri"/>
          <w:sz w:val="24"/>
          <w:szCs w:val="24"/>
        </w:rPr>
        <w:t xml:space="preserve">Support with additional projects as requested with specific healthcare topics including procurements of prison healthcare. </w:t>
      </w:r>
    </w:p>
    <w:p w14:paraId="365C2B36" w14:textId="77777777" w:rsidR="00F2778B" w:rsidRPr="00C57E73" w:rsidRDefault="00F2778B" w:rsidP="00F27EA2">
      <w:pPr>
        <w:widowControl/>
        <w:numPr>
          <w:ilvl w:val="0"/>
          <w:numId w:val="2"/>
        </w:numPr>
        <w:autoSpaceDE/>
        <w:autoSpaceDN/>
        <w:ind w:right="375"/>
        <w:jc w:val="both"/>
        <w:rPr>
          <w:rFonts w:ascii="Calibri" w:eastAsia="MS Mincho" w:hAnsi="Calibri" w:cs="Calibri"/>
          <w:sz w:val="24"/>
          <w:szCs w:val="24"/>
        </w:rPr>
      </w:pPr>
      <w:r w:rsidRPr="00C57E73">
        <w:rPr>
          <w:rFonts w:ascii="Calibri" w:eastAsia="MS Mincho" w:hAnsi="Calibri" w:cs="Calibri"/>
          <w:sz w:val="24"/>
          <w:szCs w:val="24"/>
        </w:rPr>
        <w:t>Provide feedback from prison visits in the form of balanced reports</w:t>
      </w:r>
    </w:p>
    <w:p w14:paraId="08F288BE" w14:textId="77777777" w:rsidR="00F2778B" w:rsidRPr="00C57E73" w:rsidRDefault="00F2778B" w:rsidP="00F27EA2">
      <w:pPr>
        <w:widowControl/>
        <w:numPr>
          <w:ilvl w:val="0"/>
          <w:numId w:val="2"/>
        </w:numPr>
        <w:autoSpaceDE/>
        <w:autoSpaceDN/>
        <w:ind w:right="375"/>
        <w:jc w:val="both"/>
        <w:rPr>
          <w:rFonts w:ascii="Calibri" w:eastAsia="MS Mincho" w:hAnsi="Calibri" w:cs="Calibri"/>
          <w:sz w:val="24"/>
          <w:szCs w:val="24"/>
        </w:rPr>
      </w:pPr>
      <w:r w:rsidRPr="00C57E73">
        <w:rPr>
          <w:rFonts w:ascii="Calibri" w:eastAsia="MS Mincho" w:hAnsi="Calibri" w:cs="Calibri"/>
          <w:sz w:val="24"/>
          <w:szCs w:val="24"/>
        </w:rPr>
        <w:t xml:space="preserve">Develop and maintain relationships with stakeholders including prison and healthcare managers across the estate. </w:t>
      </w:r>
      <w:r w:rsidRPr="00C57E73">
        <w:rPr>
          <w:rFonts w:ascii="Calibri" w:eastAsia="MS Mincho" w:hAnsi="Calibri" w:cs="Calibri"/>
          <w:sz w:val="24"/>
          <w:szCs w:val="24"/>
        </w:rPr>
        <w:tab/>
      </w:r>
    </w:p>
    <w:p w14:paraId="5B74977F" w14:textId="77777777" w:rsidR="00F2778B" w:rsidRPr="00C57E73" w:rsidRDefault="00F2778B" w:rsidP="00F27EA2">
      <w:pPr>
        <w:widowControl/>
        <w:numPr>
          <w:ilvl w:val="0"/>
          <w:numId w:val="2"/>
        </w:numPr>
        <w:autoSpaceDE/>
        <w:autoSpaceDN/>
        <w:spacing w:after="200"/>
        <w:ind w:right="375"/>
        <w:contextualSpacing/>
        <w:jc w:val="both"/>
        <w:rPr>
          <w:rFonts w:ascii="Calibri" w:eastAsia="MS Mincho" w:hAnsi="Calibri" w:cs="Calibri"/>
          <w:sz w:val="24"/>
          <w:szCs w:val="24"/>
        </w:rPr>
      </w:pPr>
      <w:r w:rsidRPr="00C57E73">
        <w:rPr>
          <w:rFonts w:ascii="Calibri" w:eastAsia="MS Mincho" w:hAnsi="Calibri" w:cs="Calibri"/>
          <w:sz w:val="24"/>
          <w:szCs w:val="24"/>
        </w:rPr>
        <w:t>Support the business development team with new opportunities.</w:t>
      </w:r>
    </w:p>
    <w:p w14:paraId="22E4BF00" w14:textId="28B0A213" w:rsidR="00F2778B" w:rsidRPr="00F7644E" w:rsidRDefault="00F2778B" w:rsidP="00F7644E">
      <w:pPr>
        <w:widowControl/>
        <w:numPr>
          <w:ilvl w:val="0"/>
          <w:numId w:val="2"/>
        </w:numPr>
        <w:autoSpaceDE/>
        <w:autoSpaceDN/>
        <w:spacing w:after="200"/>
        <w:ind w:right="375"/>
        <w:contextualSpacing/>
        <w:jc w:val="both"/>
        <w:rPr>
          <w:rFonts w:ascii="Calibri" w:eastAsia="MS Mincho" w:hAnsi="Calibri" w:cs="Calibri"/>
          <w:sz w:val="24"/>
          <w:szCs w:val="24"/>
        </w:rPr>
      </w:pPr>
      <w:r w:rsidRPr="00C57E73">
        <w:rPr>
          <w:rFonts w:ascii="Calibri" w:eastAsia="MS Mincho" w:hAnsi="Calibri" w:cs="Calibri"/>
          <w:sz w:val="24"/>
          <w:szCs w:val="24"/>
        </w:rPr>
        <w:t>Where directed attend networking events to</w:t>
      </w:r>
      <w:r w:rsidR="004D16D7">
        <w:rPr>
          <w:rFonts w:ascii="Calibri" w:eastAsia="MS Mincho" w:hAnsi="Calibri" w:cs="Calibri"/>
          <w:sz w:val="24"/>
          <w:szCs w:val="24"/>
        </w:rPr>
        <w:t xml:space="preserve"> deliver presentations</w:t>
      </w:r>
      <w:r w:rsidR="00F7644E">
        <w:rPr>
          <w:rFonts w:ascii="Calibri" w:eastAsia="MS Mincho" w:hAnsi="Calibri" w:cs="Calibri"/>
          <w:sz w:val="24"/>
          <w:szCs w:val="24"/>
        </w:rPr>
        <w:t xml:space="preserve">, </w:t>
      </w:r>
      <w:r w:rsidRPr="00F7644E">
        <w:rPr>
          <w:rFonts w:ascii="Calibri" w:eastAsia="MS Mincho" w:hAnsi="Calibri" w:cs="Calibri"/>
          <w:sz w:val="24"/>
          <w:szCs w:val="24"/>
        </w:rPr>
        <w:t xml:space="preserve">broaden knowledge, </w:t>
      </w:r>
      <w:r w:rsidR="00F7644E">
        <w:rPr>
          <w:rFonts w:ascii="Calibri" w:eastAsia="MS Mincho" w:hAnsi="Calibri" w:cs="Calibri"/>
          <w:sz w:val="24"/>
          <w:szCs w:val="24"/>
        </w:rPr>
        <w:t xml:space="preserve">support </w:t>
      </w:r>
      <w:r w:rsidRPr="00F7644E">
        <w:rPr>
          <w:rFonts w:ascii="Calibri" w:eastAsia="MS Mincho" w:hAnsi="Calibri" w:cs="Calibri"/>
          <w:sz w:val="24"/>
          <w:szCs w:val="24"/>
        </w:rPr>
        <w:t>business opportunities and promote the ethos and vision of ABL Health.</w:t>
      </w:r>
    </w:p>
    <w:p w14:paraId="3C803100" w14:textId="5568500B" w:rsidR="00F2778B" w:rsidRPr="00C57E73" w:rsidRDefault="00F27EA2" w:rsidP="00F27EA2">
      <w:pPr>
        <w:widowControl/>
        <w:numPr>
          <w:ilvl w:val="0"/>
          <w:numId w:val="2"/>
        </w:numPr>
        <w:autoSpaceDE/>
        <w:autoSpaceDN/>
        <w:spacing w:after="200"/>
        <w:ind w:right="375"/>
        <w:contextualSpacing/>
        <w:jc w:val="both"/>
        <w:rPr>
          <w:rFonts w:ascii="Calibri" w:eastAsia="MS Mincho" w:hAnsi="Calibri" w:cs="Calibri"/>
          <w:sz w:val="24"/>
          <w:szCs w:val="24"/>
        </w:rPr>
      </w:pPr>
      <w:r w:rsidRPr="00C57E73">
        <w:rPr>
          <w:rFonts w:ascii="Calibri" w:eastAsia="MS Mincho" w:hAnsi="Calibri" w:cs="Calibri"/>
          <w:sz w:val="24"/>
          <w:szCs w:val="24"/>
        </w:rPr>
        <w:t>Attending</w:t>
      </w:r>
      <w:r w:rsidR="00F2778B" w:rsidRPr="00C57E73">
        <w:rPr>
          <w:rFonts w:ascii="Calibri" w:eastAsia="MS Mincho" w:hAnsi="Calibri" w:cs="Calibri"/>
          <w:sz w:val="24"/>
          <w:szCs w:val="24"/>
        </w:rPr>
        <w:t xml:space="preserve"> prison training as requested to ensure knowledge and understanding of processes and security measures within each establishment.</w:t>
      </w:r>
    </w:p>
    <w:p w14:paraId="1CE4AA37" w14:textId="668813DD" w:rsidR="00F2778B" w:rsidRPr="00C57E73" w:rsidRDefault="00F2778B" w:rsidP="00F27EA2">
      <w:pPr>
        <w:widowControl/>
        <w:numPr>
          <w:ilvl w:val="0"/>
          <w:numId w:val="2"/>
        </w:numPr>
        <w:autoSpaceDE/>
        <w:autoSpaceDN/>
        <w:spacing w:after="200"/>
        <w:ind w:right="375"/>
        <w:contextualSpacing/>
        <w:jc w:val="both"/>
        <w:rPr>
          <w:rFonts w:ascii="Calibri" w:eastAsia="MS Mincho" w:hAnsi="Calibri" w:cs="Calibri"/>
          <w:sz w:val="24"/>
          <w:szCs w:val="24"/>
        </w:rPr>
      </w:pPr>
      <w:r w:rsidRPr="00C57E73">
        <w:rPr>
          <w:rFonts w:ascii="Calibri" w:eastAsia="MS Mincho" w:hAnsi="Calibri" w:cs="Calibri"/>
          <w:sz w:val="24"/>
          <w:szCs w:val="24"/>
        </w:rPr>
        <w:t>Attend training as required to maintain a good understanding of criminal justice</w:t>
      </w:r>
      <w:r w:rsidR="00F7644E">
        <w:rPr>
          <w:rFonts w:ascii="Calibri" w:eastAsia="MS Mincho" w:hAnsi="Calibri" w:cs="Calibri"/>
          <w:sz w:val="24"/>
          <w:szCs w:val="24"/>
        </w:rPr>
        <w:t xml:space="preserve"> </w:t>
      </w:r>
      <w:r w:rsidRPr="00C57E73">
        <w:rPr>
          <w:rFonts w:ascii="Calibri" w:eastAsia="MS Mincho" w:hAnsi="Calibri" w:cs="Calibri"/>
          <w:sz w:val="24"/>
          <w:szCs w:val="24"/>
        </w:rPr>
        <w:t>and health</w:t>
      </w:r>
      <w:r w:rsidR="00F7644E">
        <w:rPr>
          <w:rFonts w:ascii="Calibri" w:eastAsia="MS Mincho" w:hAnsi="Calibri" w:cs="Calibri"/>
          <w:sz w:val="24"/>
          <w:szCs w:val="24"/>
        </w:rPr>
        <w:t>.</w:t>
      </w:r>
    </w:p>
    <w:p w14:paraId="0B62B1F6" w14:textId="77777777" w:rsidR="00F2778B" w:rsidRPr="00C57E73" w:rsidRDefault="00F2778B" w:rsidP="00F27EA2">
      <w:pPr>
        <w:spacing w:after="200"/>
        <w:ind w:right="375"/>
        <w:contextualSpacing/>
        <w:jc w:val="both"/>
        <w:rPr>
          <w:rFonts w:ascii="Calibri" w:eastAsia="MS Mincho" w:hAnsi="Calibri" w:cs="Calibri"/>
          <w:sz w:val="24"/>
          <w:szCs w:val="24"/>
        </w:rPr>
      </w:pPr>
    </w:p>
    <w:p w14:paraId="3F06BB77" w14:textId="77777777" w:rsidR="00A30C74" w:rsidRPr="00C57E73" w:rsidRDefault="00A30C74" w:rsidP="00F27EA2">
      <w:pPr>
        <w:spacing w:after="200"/>
        <w:ind w:right="375"/>
        <w:contextualSpacing/>
        <w:jc w:val="both"/>
        <w:rPr>
          <w:rFonts w:ascii="Calibri" w:eastAsia="MS Mincho" w:hAnsi="Calibri" w:cs="Calibri"/>
          <w:sz w:val="24"/>
          <w:szCs w:val="24"/>
        </w:rPr>
      </w:pPr>
    </w:p>
    <w:p w14:paraId="00529FF2" w14:textId="77777777" w:rsidR="00A30C74" w:rsidRPr="00C57E73" w:rsidRDefault="00A30C74" w:rsidP="00F27EA2">
      <w:pPr>
        <w:spacing w:after="200"/>
        <w:ind w:right="375" w:firstLine="360"/>
        <w:contextualSpacing/>
        <w:jc w:val="both"/>
        <w:rPr>
          <w:rFonts w:ascii="Calibri" w:eastAsia="MS Mincho" w:hAnsi="Calibri" w:cs="Calibri"/>
          <w:b/>
          <w:bCs/>
          <w:sz w:val="24"/>
          <w:szCs w:val="24"/>
        </w:rPr>
      </w:pPr>
      <w:r w:rsidRPr="00C57E73">
        <w:rPr>
          <w:rFonts w:ascii="Calibri" w:eastAsia="MS Mincho" w:hAnsi="Calibri" w:cs="Calibri"/>
          <w:b/>
          <w:bCs/>
          <w:sz w:val="24"/>
          <w:szCs w:val="24"/>
        </w:rPr>
        <w:t>What kind of person are we looking for?</w:t>
      </w:r>
    </w:p>
    <w:p w14:paraId="7CCEC6F9" w14:textId="1BAAA9C3" w:rsidR="00A30C74" w:rsidRPr="00C57E73" w:rsidRDefault="00A30C74" w:rsidP="00F27EA2">
      <w:pPr>
        <w:widowControl/>
        <w:numPr>
          <w:ilvl w:val="0"/>
          <w:numId w:val="3"/>
        </w:numPr>
        <w:autoSpaceDE/>
        <w:autoSpaceDN/>
        <w:spacing w:after="200"/>
        <w:ind w:right="375"/>
        <w:contextualSpacing/>
        <w:jc w:val="both"/>
        <w:rPr>
          <w:rFonts w:ascii="Calibri" w:eastAsia="MS Mincho" w:hAnsi="Calibri" w:cs="Calibri"/>
          <w:b/>
          <w:bCs/>
          <w:sz w:val="24"/>
          <w:szCs w:val="24"/>
        </w:rPr>
      </w:pPr>
      <w:r w:rsidRPr="00C57E73">
        <w:rPr>
          <w:rFonts w:ascii="Calibri" w:eastAsia="MS Mincho" w:hAnsi="Calibri" w:cs="Calibri"/>
          <w:sz w:val="24"/>
          <w:szCs w:val="24"/>
        </w:rPr>
        <w:t>Someone who is passionate about reducing health inequalities</w:t>
      </w:r>
      <w:r w:rsidR="00657A86" w:rsidRPr="00C57E73">
        <w:rPr>
          <w:rFonts w:ascii="Calibri" w:eastAsia="MS Mincho" w:hAnsi="Calibri" w:cs="Calibri"/>
          <w:sz w:val="24"/>
          <w:szCs w:val="24"/>
        </w:rPr>
        <w:t>.</w:t>
      </w:r>
    </w:p>
    <w:p w14:paraId="23B44A47" w14:textId="6018A60A" w:rsidR="00A30C74" w:rsidRPr="00C57E73" w:rsidRDefault="00A30C74" w:rsidP="00F27EA2">
      <w:pPr>
        <w:widowControl/>
        <w:numPr>
          <w:ilvl w:val="0"/>
          <w:numId w:val="3"/>
        </w:numPr>
        <w:autoSpaceDE/>
        <w:autoSpaceDN/>
        <w:spacing w:after="200"/>
        <w:ind w:right="375"/>
        <w:contextualSpacing/>
        <w:jc w:val="both"/>
        <w:rPr>
          <w:rFonts w:ascii="Calibri" w:eastAsia="MS Mincho" w:hAnsi="Calibri" w:cs="Calibri"/>
          <w:b/>
          <w:bCs/>
          <w:sz w:val="24"/>
          <w:szCs w:val="24"/>
        </w:rPr>
      </w:pPr>
      <w:r w:rsidRPr="00C57E73">
        <w:rPr>
          <w:rFonts w:ascii="Calibri" w:eastAsia="MS Mincho" w:hAnsi="Calibri" w:cs="Calibri"/>
          <w:sz w:val="24"/>
          <w:szCs w:val="24"/>
        </w:rPr>
        <w:t>Someone who is hard working</w:t>
      </w:r>
      <w:r w:rsidR="008417AF">
        <w:rPr>
          <w:rFonts w:ascii="Calibri" w:eastAsia="MS Mincho" w:hAnsi="Calibri" w:cs="Calibri"/>
          <w:sz w:val="24"/>
          <w:szCs w:val="24"/>
        </w:rPr>
        <w:t>, proactive</w:t>
      </w:r>
      <w:r w:rsidRPr="00C57E73">
        <w:rPr>
          <w:rFonts w:ascii="Calibri" w:eastAsia="MS Mincho" w:hAnsi="Calibri" w:cs="Calibri"/>
          <w:sz w:val="24"/>
          <w:szCs w:val="24"/>
        </w:rPr>
        <w:t xml:space="preserve"> and </w:t>
      </w:r>
      <w:r w:rsidR="00657A86" w:rsidRPr="00C57E73">
        <w:rPr>
          <w:rFonts w:ascii="Calibri" w:eastAsia="MS Mincho" w:hAnsi="Calibri" w:cs="Calibri"/>
          <w:sz w:val="24"/>
          <w:szCs w:val="24"/>
        </w:rPr>
        <w:t>can</w:t>
      </w:r>
      <w:r w:rsidRPr="00C57E73">
        <w:rPr>
          <w:rFonts w:ascii="Calibri" w:eastAsia="MS Mincho" w:hAnsi="Calibri" w:cs="Calibri"/>
          <w:sz w:val="24"/>
          <w:szCs w:val="24"/>
        </w:rPr>
        <w:t xml:space="preserve"> </w:t>
      </w:r>
      <w:r w:rsidR="00826842" w:rsidRPr="00C57E73">
        <w:rPr>
          <w:rFonts w:ascii="Calibri" w:eastAsia="MS Mincho" w:hAnsi="Calibri" w:cs="Calibri"/>
          <w:sz w:val="24"/>
          <w:szCs w:val="24"/>
        </w:rPr>
        <w:t>solve problems</w:t>
      </w:r>
      <w:r w:rsidR="00657A86" w:rsidRPr="00C57E73">
        <w:rPr>
          <w:rFonts w:ascii="Calibri" w:eastAsia="MS Mincho" w:hAnsi="Calibri" w:cs="Calibri"/>
          <w:sz w:val="24"/>
          <w:szCs w:val="24"/>
        </w:rPr>
        <w:t>.</w:t>
      </w:r>
    </w:p>
    <w:p w14:paraId="56924568" w14:textId="33224E73" w:rsidR="00A30C74" w:rsidRPr="00C57E73" w:rsidRDefault="00A30C74" w:rsidP="00F27EA2">
      <w:pPr>
        <w:widowControl/>
        <w:numPr>
          <w:ilvl w:val="0"/>
          <w:numId w:val="3"/>
        </w:numPr>
        <w:autoSpaceDE/>
        <w:autoSpaceDN/>
        <w:spacing w:after="200"/>
        <w:ind w:right="375"/>
        <w:contextualSpacing/>
        <w:jc w:val="both"/>
        <w:rPr>
          <w:rFonts w:ascii="Calibri" w:eastAsia="MS Mincho" w:hAnsi="Calibri" w:cs="Calibri"/>
          <w:b/>
          <w:bCs/>
          <w:sz w:val="24"/>
          <w:szCs w:val="24"/>
        </w:rPr>
      </w:pPr>
      <w:r w:rsidRPr="00C57E73">
        <w:rPr>
          <w:rFonts w:ascii="Calibri" w:eastAsia="MS Mincho" w:hAnsi="Calibri" w:cs="Calibri"/>
          <w:sz w:val="24"/>
          <w:szCs w:val="24"/>
        </w:rPr>
        <w:t>Someone who is confident to work in a variety of challenging and complex locations</w:t>
      </w:r>
      <w:r w:rsidR="00657A86" w:rsidRPr="00C57E73">
        <w:rPr>
          <w:rFonts w:ascii="Calibri" w:eastAsia="MS Mincho" w:hAnsi="Calibri" w:cs="Calibri"/>
          <w:sz w:val="24"/>
          <w:szCs w:val="24"/>
        </w:rPr>
        <w:t>.</w:t>
      </w:r>
    </w:p>
    <w:p w14:paraId="5B53481F" w14:textId="3902DF06" w:rsidR="00657A86" w:rsidRPr="00C57E73" w:rsidRDefault="00A30C74" w:rsidP="00F27EA2">
      <w:pPr>
        <w:widowControl/>
        <w:numPr>
          <w:ilvl w:val="0"/>
          <w:numId w:val="3"/>
        </w:numPr>
        <w:autoSpaceDE/>
        <w:autoSpaceDN/>
        <w:spacing w:after="200"/>
        <w:ind w:right="375"/>
        <w:contextualSpacing/>
        <w:jc w:val="both"/>
        <w:rPr>
          <w:rFonts w:ascii="Calibri" w:eastAsia="MS Mincho" w:hAnsi="Calibri" w:cs="Calibri"/>
          <w:b/>
          <w:bCs/>
          <w:sz w:val="24"/>
          <w:szCs w:val="24"/>
        </w:rPr>
      </w:pPr>
      <w:r w:rsidRPr="00C57E73">
        <w:rPr>
          <w:rFonts w:ascii="Calibri" w:eastAsia="MS Mincho" w:hAnsi="Calibri" w:cs="Calibri"/>
          <w:sz w:val="24"/>
          <w:szCs w:val="24"/>
        </w:rPr>
        <w:t>Someone who is driven by seeing real change and supporting people with lived experience!</w:t>
      </w:r>
    </w:p>
    <w:p w14:paraId="6451E3C3" w14:textId="4F70FDFC" w:rsidR="00F2778B" w:rsidRPr="00D6071D" w:rsidRDefault="00A30C74" w:rsidP="00F27EA2">
      <w:pPr>
        <w:pStyle w:val="ListParagraph"/>
        <w:widowControl/>
        <w:numPr>
          <w:ilvl w:val="0"/>
          <w:numId w:val="3"/>
        </w:numPr>
        <w:autoSpaceDE/>
        <w:autoSpaceDN/>
        <w:spacing w:after="200"/>
        <w:ind w:right="375"/>
        <w:contextualSpacing/>
        <w:jc w:val="both"/>
        <w:rPr>
          <w:rFonts w:eastAsia="MS Mincho"/>
          <w:sz w:val="24"/>
          <w:szCs w:val="24"/>
        </w:rPr>
      </w:pPr>
      <w:r w:rsidRPr="00D6071D">
        <w:rPr>
          <w:rFonts w:eastAsia="MS Mincho"/>
          <w:sz w:val="24"/>
          <w:szCs w:val="24"/>
        </w:rPr>
        <w:t xml:space="preserve">Someone who can live and </w:t>
      </w:r>
      <w:r w:rsidR="00D6071D" w:rsidRPr="00D6071D">
        <w:rPr>
          <w:rFonts w:eastAsia="MS Mincho"/>
          <w:sz w:val="24"/>
          <w:szCs w:val="24"/>
        </w:rPr>
        <w:t>breathe</w:t>
      </w:r>
      <w:r w:rsidRPr="00D6071D">
        <w:rPr>
          <w:rFonts w:eastAsia="MS Mincho"/>
          <w:sz w:val="24"/>
          <w:szCs w:val="24"/>
        </w:rPr>
        <w:t xml:space="preserve"> the ABL values!</w:t>
      </w:r>
    </w:p>
    <w:bookmarkEnd w:id="1"/>
    <w:p w14:paraId="49446FE5" w14:textId="77777777" w:rsidR="00735880" w:rsidRDefault="00735880" w:rsidP="00F27EA2">
      <w:pPr>
        <w:pStyle w:val="BodyText"/>
        <w:spacing w:before="4"/>
        <w:ind w:right="375"/>
        <w:jc w:val="both"/>
        <w:rPr>
          <w:rFonts w:ascii="Calibri" w:eastAsiaTheme="minorEastAsia" w:hAnsi="Calibri" w:cs="Calibri"/>
          <w:b/>
          <w:bCs/>
        </w:rPr>
      </w:pPr>
    </w:p>
    <w:p w14:paraId="57282316" w14:textId="77777777" w:rsidR="00F27EA2" w:rsidRDefault="00F27EA2" w:rsidP="00F27EA2">
      <w:pPr>
        <w:pStyle w:val="BodyText"/>
        <w:spacing w:before="4"/>
        <w:ind w:right="375"/>
        <w:jc w:val="both"/>
        <w:rPr>
          <w:rFonts w:ascii="Calibri" w:eastAsiaTheme="minorEastAsia" w:hAnsi="Calibri" w:cs="Calibri"/>
          <w:b/>
          <w:bCs/>
        </w:rPr>
      </w:pPr>
    </w:p>
    <w:p w14:paraId="05D986EA" w14:textId="77777777" w:rsidR="00F27EA2" w:rsidRDefault="00F27EA2" w:rsidP="00F27EA2">
      <w:pPr>
        <w:pStyle w:val="BodyText"/>
        <w:spacing w:before="4"/>
        <w:ind w:right="375"/>
        <w:jc w:val="both"/>
        <w:rPr>
          <w:rFonts w:ascii="Calibri" w:eastAsiaTheme="minorEastAsia" w:hAnsi="Calibri" w:cs="Calibri"/>
          <w:b/>
          <w:bCs/>
        </w:rPr>
      </w:pPr>
    </w:p>
    <w:p w14:paraId="3A27A94B" w14:textId="77777777" w:rsidR="00F27EA2" w:rsidRDefault="00F27EA2" w:rsidP="00F27EA2">
      <w:pPr>
        <w:pStyle w:val="BodyText"/>
        <w:spacing w:before="4"/>
        <w:ind w:right="375"/>
        <w:jc w:val="both"/>
        <w:rPr>
          <w:rFonts w:ascii="Calibri" w:eastAsiaTheme="minorEastAsia" w:hAnsi="Calibri" w:cs="Calibri"/>
          <w:b/>
          <w:bCs/>
        </w:rPr>
      </w:pPr>
    </w:p>
    <w:p w14:paraId="0AADD180" w14:textId="77777777" w:rsidR="00F27EA2" w:rsidRDefault="00F27EA2" w:rsidP="00F27EA2">
      <w:pPr>
        <w:pStyle w:val="BodyText"/>
        <w:spacing w:before="4"/>
        <w:ind w:right="375"/>
        <w:jc w:val="both"/>
        <w:rPr>
          <w:rFonts w:ascii="Calibri" w:eastAsiaTheme="minorEastAsia" w:hAnsi="Calibri" w:cs="Calibri"/>
          <w:b/>
          <w:bCs/>
        </w:rPr>
      </w:pPr>
    </w:p>
    <w:p w14:paraId="49F5D253" w14:textId="77777777" w:rsidR="00F27EA2" w:rsidRDefault="00F27EA2" w:rsidP="00F27EA2">
      <w:pPr>
        <w:pStyle w:val="BodyText"/>
        <w:spacing w:before="4"/>
        <w:ind w:right="375"/>
        <w:jc w:val="both"/>
        <w:rPr>
          <w:rFonts w:ascii="Calibri" w:eastAsiaTheme="minorEastAsia" w:hAnsi="Calibri" w:cs="Calibri"/>
          <w:b/>
          <w:bCs/>
        </w:rPr>
      </w:pPr>
    </w:p>
    <w:p w14:paraId="6FD14E1E" w14:textId="77777777" w:rsidR="00F27EA2" w:rsidRDefault="00F27EA2" w:rsidP="00F27EA2">
      <w:pPr>
        <w:pStyle w:val="BodyText"/>
        <w:spacing w:before="4"/>
        <w:ind w:right="375"/>
        <w:jc w:val="both"/>
        <w:rPr>
          <w:rFonts w:ascii="Calibri" w:eastAsiaTheme="minorEastAsia" w:hAnsi="Calibri" w:cs="Calibri"/>
          <w:b/>
          <w:bCs/>
        </w:rPr>
      </w:pPr>
    </w:p>
    <w:p w14:paraId="091BC745" w14:textId="77777777" w:rsidR="00F27EA2" w:rsidRDefault="00F27EA2" w:rsidP="00F27EA2">
      <w:pPr>
        <w:pStyle w:val="BodyText"/>
        <w:spacing w:before="4"/>
        <w:ind w:right="375"/>
        <w:jc w:val="both"/>
        <w:rPr>
          <w:rFonts w:ascii="Calibri" w:eastAsiaTheme="minorEastAsia" w:hAnsi="Calibri" w:cs="Calibri"/>
          <w:b/>
          <w:bCs/>
        </w:rPr>
      </w:pPr>
    </w:p>
    <w:p w14:paraId="56605994" w14:textId="77777777" w:rsidR="00F27EA2" w:rsidRDefault="00F27EA2" w:rsidP="00F27EA2">
      <w:pPr>
        <w:pStyle w:val="BodyText"/>
        <w:spacing w:before="4"/>
        <w:ind w:right="375"/>
        <w:jc w:val="both"/>
        <w:rPr>
          <w:rFonts w:ascii="Calibri" w:eastAsiaTheme="minorEastAsia" w:hAnsi="Calibri" w:cs="Calibri"/>
          <w:b/>
          <w:bCs/>
        </w:rPr>
      </w:pPr>
    </w:p>
    <w:p w14:paraId="03B87E31" w14:textId="77777777" w:rsidR="00F27EA2" w:rsidRDefault="00F27EA2" w:rsidP="00F27EA2">
      <w:pPr>
        <w:pStyle w:val="BodyText"/>
        <w:spacing w:before="4"/>
        <w:ind w:right="375"/>
        <w:jc w:val="both"/>
        <w:rPr>
          <w:rFonts w:ascii="Calibri" w:eastAsiaTheme="minorEastAsia" w:hAnsi="Calibri" w:cs="Calibri"/>
          <w:b/>
          <w:bCs/>
        </w:rPr>
      </w:pPr>
    </w:p>
    <w:p w14:paraId="0EB718E6" w14:textId="77777777" w:rsidR="00F27EA2" w:rsidRPr="00C57E73" w:rsidRDefault="00F27EA2" w:rsidP="00F27EA2">
      <w:pPr>
        <w:pStyle w:val="BodyText"/>
        <w:spacing w:before="4"/>
        <w:ind w:right="375"/>
        <w:jc w:val="both"/>
        <w:rPr>
          <w:rFonts w:ascii="Calibri" w:eastAsiaTheme="minorEastAsia" w:hAnsi="Calibri" w:cs="Calibri"/>
          <w:b/>
          <w:bCs/>
        </w:rPr>
      </w:pPr>
    </w:p>
    <w:p w14:paraId="264EF459" w14:textId="77777777" w:rsidR="00A30C74" w:rsidRPr="00C57E73" w:rsidRDefault="00A30C74" w:rsidP="00F27EA2">
      <w:pPr>
        <w:pStyle w:val="BodyText"/>
        <w:spacing w:before="4"/>
        <w:ind w:right="375"/>
        <w:jc w:val="both"/>
        <w:rPr>
          <w:rFonts w:ascii="Calibri" w:eastAsiaTheme="minorEastAsia" w:hAnsi="Calibri" w:cs="Calibri"/>
          <w:b/>
          <w:bCs/>
        </w:rPr>
      </w:pPr>
    </w:p>
    <w:p w14:paraId="61856DC5" w14:textId="77777777" w:rsidR="00735880" w:rsidRPr="00C57E73" w:rsidRDefault="00F22377" w:rsidP="00F27EA2">
      <w:pPr>
        <w:ind w:right="375" w:firstLine="380"/>
        <w:jc w:val="both"/>
        <w:rPr>
          <w:rFonts w:ascii="Calibri" w:eastAsiaTheme="minorEastAsia" w:hAnsi="Calibri" w:cs="Calibri"/>
          <w:b/>
          <w:bCs/>
          <w:sz w:val="24"/>
          <w:szCs w:val="24"/>
        </w:rPr>
      </w:pPr>
      <w:r w:rsidRPr="00C57E73">
        <w:rPr>
          <w:rFonts w:ascii="Calibri" w:eastAsiaTheme="minorEastAsia" w:hAnsi="Calibri" w:cs="Calibri"/>
          <w:b/>
          <w:bCs/>
          <w:sz w:val="24"/>
          <w:szCs w:val="24"/>
        </w:rPr>
        <w:t>Standard</w:t>
      </w:r>
      <w:r w:rsidRPr="00C57E73">
        <w:rPr>
          <w:rFonts w:ascii="Calibri" w:eastAsiaTheme="minorEastAsia" w:hAnsi="Calibri" w:cs="Calibri"/>
          <w:b/>
          <w:bCs/>
          <w:spacing w:val="100"/>
          <w:sz w:val="24"/>
          <w:szCs w:val="24"/>
        </w:rPr>
        <w:t xml:space="preserve"> </w:t>
      </w:r>
      <w:r w:rsidRPr="00C57E73">
        <w:rPr>
          <w:rFonts w:ascii="Calibri" w:eastAsiaTheme="minorEastAsia" w:hAnsi="Calibri" w:cs="Calibri"/>
          <w:b/>
          <w:bCs/>
          <w:sz w:val="24"/>
          <w:szCs w:val="24"/>
        </w:rPr>
        <w:t>Information</w:t>
      </w:r>
    </w:p>
    <w:p w14:paraId="56D106A4" w14:textId="77777777" w:rsidR="00735880" w:rsidRPr="00C57E73" w:rsidRDefault="00F22377" w:rsidP="00F27EA2">
      <w:pPr>
        <w:pStyle w:val="BodyText"/>
        <w:spacing w:before="156"/>
        <w:ind w:left="380" w:right="375"/>
        <w:jc w:val="both"/>
        <w:rPr>
          <w:rFonts w:ascii="Calibri" w:eastAsiaTheme="minorEastAsia" w:hAnsi="Calibri" w:cs="Calibri"/>
          <w:b/>
          <w:bCs/>
        </w:rPr>
      </w:pPr>
      <w:r w:rsidRPr="00C57E73">
        <w:rPr>
          <w:rFonts w:ascii="Calibri" w:eastAsiaTheme="minorEastAsia" w:hAnsi="Calibri" w:cs="Calibri"/>
          <w:b/>
          <w:bCs/>
        </w:rPr>
        <w:t>Information</w:t>
      </w:r>
      <w:r w:rsidRPr="00C57E73">
        <w:rPr>
          <w:rFonts w:ascii="Calibri" w:eastAsiaTheme="minorEastAsia" w:hAnsi="Calibri" w:cs="Calibri"/>
          <w:b/>
          <w:bCs/>
          <w:spacing w:val="31"/>
        </w:rPr>
        <w:t xml:space="preserve"> </w:t>
      </w:r>
      <w:r w:rsidRPr="00C57E73">
        <w:rPr>
          <w:rFonts w:ascii="Calibri" w:eastAsiaTheme="minorEastAsia" w:hAnsi="Calibri" w:cs="Calibri"/>
          <w:b/>
          <w:bCs/>
        </w:rPr>
        <w:t>Governance</w:t>
      </w:r>
    </w:p>
    <w:p w14:paraId="2BF8A6E2" w14:textId="4577B748" w:rsidR="00735880" w:rsidRPr="00C57E73" w:rsidRDefault="00F22377" w:rsidP="00F27EA2">
      <w:pPr>
        <w:pStyle w:val="BodyText"/>
        <w:spacing w:before="151" w:line="242" w:lineRule="auto"/>
        <w:ind w:left="380" w:right="375"/>
        <w:jc w:val="both"/>
        <w:rPr>
          <w:rFonts w:ascii="Calibri" w:eastAsiaTheme="minorEastAsia" w:hAnsi="Calibri" w:cs="Calibri"/>
        </w:rPr>
      </w:pPr>
      <w:r w:rsidRPr="00C57E73">
        <w:rPr>
          <w:rFonts w:ascii="Calibri" w:eastAsiaTheme="minorEastAsia" w:hAnsi="Calibri" w:cs="Calibri"/>
        </w:rPr>
        <w:t>Employees of ABL Health must comply with the provisions of GDPR and the Data Protection Act 2018. The</w:t>
      </w:r>
      <w:r w:rsidRPr="00C57E73">
        <w:rPr>
          <w:rFonts w:ascii="Calibri" w:eastAsiaTheme="minorEastAsia" w:hAnsi="Calibri" w:cs="Calibri"/>
          <w:spacing w:val="1"/>
        </w:rPr>
        <w:t xml:space="preserve"> </w:t>
      </w:r>
      <w:r w:rsidRPr="00C57E73">
        <w:rPr>
          <w:rFonts w:ascii="Calibri" w:eastAsiaTheme="minorEastAsia" w:hAnsi="Calibri" w:cs="Calibri"/>
        </w:rPr>
        <w:t>postholder</w:t>
      </w:r>
      <w:r w:rsidRPr="00C57E73">
        <w:rPr>
          <w:rFonts w:ascii="Calibri" w:eastAsiaTheme="minorEastAsia" w:hAnsi="Calibri" w:cs="Calibri"/>
          <w:spacing w:val="1"/>
        </w:rPr>
        <w:t xml:space="preserve"> </w:t>
      </w:r>
      <w:r w:rsidRPr="00C57E73">
        <w:rPr>
          <w:rFonts w:ascii="Calibri" w:eastAsiaTheme="minorEastAsia" w:hAnsi="Calibri" w:cs="Calibri"/>
        </w:rPr>
        <w:t>must not;</w:t>
      </w:r>
      <w:r w:rsidRPr="00C57E73">
        <w:rPr>
          <w:rFonts w:ascii="Calibri" w:eastAsiaTheme="minorEastAsia" w:hAnsi="Calibri" w:cs="Calibri"/>
          <w:spacing w:val="1"/>
        </w:rPr>
        <w:t xml:space="preserve"> </w:t>
      </w:r>
      <w:r w:rsidRPr="00C57E73">
        <w:rPr>
          <w:rFonts w:ascii="Calibri" w:eastAsiaTheme="minorEastAsia" w:hAnsi="Calibri" w:cs="Calibri"/>
        </w:rPr>
        <w:t xml:space="preserve">either </w:t>
      </w:r>
      <w:r w:rsidR="00127B61" w:rsidRPr="00C57E73">
        <w:rPr>
          <w:rFonts w:ascii="Calibri" w:eastAsiaTheme="minorEastAsia" w:hAnsi="Calibri" w:cs="Calibri"/>
        </w:rPr>
        <w:t>during</w:t>
      </w:r>
      <w:r w:rsidRPr="00C57E73">
        <w:rPr>
          <w:rFonts w:ascii="Calibri" w:eastAsiaTheme="minorEastAsia" w:hAnsi="Calibri" w:cs="Calibri"/>
          <w:spacing w:val="1"/>
        </w:rPr>
        <w:t xml:space="preserve"> </w:t>
      </w:r>
      <w:r w:rsidRPr="00C57E73">
        <w:rPr>
          <w:rFonts w:ascii="Calibri" w:eastAsiaTheme="minorEastAsia" w:hAnsi="Calibri" w:cs="Calibri"/>
        </w:rPr>
        <w:t>their</w:t>
      </w:r>
      <w:r w:rsidRPr="00C57E73">
        <w:rPr>
          <w:rFonts w:ascii="Calibri" w:eastAsiaTheme="minorEastAsia" w:hAnsi="Calibri" w:cs="Calibri"/>
          <w:spacing w:val="1"/>
        </w:rPr>
        <w:t xml:space="preserve"> </w:t>
      </w:r>
      <w:r w:rsidRPr="00C57E73">
        <w:rPr>
          <w:rFonts w:ascii="Calibri" w:eastAsiaTheme="minorEastAsia" w:hAnsi="Calibri" w:cs="Calibri"/>
        </w:rPr>
        <w:t>employment,</w:t>
      </w:r>
      <w:r w:rsidRPr="00C57E73">
        <w:rPr>
          <w:rFonts w:ascii="Calibri" w:eastAsiaTheme="minorEastAsia" w:hAnsi="Calibri" w:cs="Calibri"/>
          <w:spacing w:val="1"/>
        </w:rPr>
        <w:t xml:space="preserve"> </w:t>
      </w:r>
      <w:r w:rsidRPr="00C57E73">
        <w:rPr>
          <w:rFonts w:ascii="Calibri" w:eastAsiaTheme="minorEastAsia" w:hAnsi="Calibri" w:cs="Calibri"/>
        </w:rPr>
        <w:t>or</w:t>
      </w:r>
      <w:r w:rsidRPr="00C57E73">
        <w:rPr>
          <w:rFonts w:ascii="Calibri" w:eastAsiaTheme="minorEastAsia" w:hAnsi="Calibri" w:cs="Calibri"/>
          <w:spacing w:val="1"/>
        </w:rPr>
        <w:t xml:space="preserve"> </w:t>
      </w:r>
      <w:r w:rsidRPr="00C57E73">
        <w:rPr>
          <w:rFonts w:ascii="Calibri" w:eastAsiaTheme="minorEastAsia" w:hAnsi="Calibri" w:cs="Calibri"/>
        </w:rPr>
        <w:t>following termination of</w:t>
      </w:r>
      <w:r w:rsidRPr="00C57E73">
        <w:rPr>
          <w:rFonts w:ascii="Calibri" w:eastAsiaTheme="minorEastAsia" w:hAnsi="Calibri" w:cs="Calibri"/>
          <w:spacing w:val="1"/>
        </w:rPr>
        <w:t xml:space="preserve"> </w:t>
      </w:r>
      <w:r w:rsidRPr="00C57E73">
        <w:rPr>
          <w:rFonts w:ascii="Calibri" w:eastAsiaTheme="minorEastAsia" w:hAnsi="Calibri" w:cs="Calibri"/>
        </w:rPr>
        <w:t>their</w:t>
      </w:r>
      <w:r w:rsidRPr="00C57E73">
        <w:rPr>
          <w:rFonts w:ascii="Calibri" w:eastAsiaTheme="minorEastAsia" w:hAnsi="Calibri" w:cs="Calibri"/>
          <w:spacing w:val="1"/>
        </w:rPr>
        <w:t xml:space="preserve"> </w:t>
      </w:r>
      <w:r w:rsidRPr="00C57E73">
        <w:rPr>
          <w:rFonts w:ascii="Calibri" w:eastAsiaTheme="minorEastAsia" w:hAnsi="Calibri" w:cs="Calibri"/>
        </w:rPr>
        <w:t>employment, disclose any information</w:t>
      </w:r>
      <w:r w:rsidRPr="00C57E73">
        <w:rPr>
          <w:rFonts w:ascii="Calibri" w:eastAsiaTheme="minorEastAsia" w:hAnsi="Calibri" w:cs="Calibri"/>
          <w:spacing w:val="1"/>
        </w:rPr>
        <w:t xml:space="preserve"> </w:t>
      </w:r>
      <w:r w:rsidRPr="00C57E73">
        <w:rPr>
          <w:rFonts w:ascii="Calibri" w:eastAsiaTheme="minorEastAsia" w:hAnsi="Calibri" w:cs="Calibri"/>
        </w:rPr>
        <w:t>relating to service users or employees, or of the lawful business</w:t>
      </w:r>
      <w:r w:rsidRPr="00C57E73">
        <w:rPr>
          <w:rFonts w:ascii="Calibri" w:eastAsiaTheme="minorEastAsia" w:hAnsi="Calibri" w:cs="Calibri"/>
          <w:spacing w:val="1"/>
        </w:rPr>
        <w:t xml:space="preserve"> </w:t>
      </w:r>
      <w:r w:rsidR="004D70C7" w:rsidRPr="00C57E73">
        <w:rPr>
          <w:rFonts w:ascii="Calibri" w:eastAsiaTheme="minorEastAsia" w:hAnsi="Calibri" w:cs="Calibri"/>
        </w:rPr>
        <w:t>practices</w:t>
      </w:r>
      <w:r w:rsidRPr="00C57E73">
        <w:rPr>
          <w:rFonts w:ascii="Calibri" w:eastAsiaTheme="minorEastAsia" w:hAnsi="Calibri" w:cs="Calibri"/>
          <w:spacing w:val="-7"/>
        </w:rPr>
        <w:t xml:space="preserve"> </w:t>
      </w:r>
      <w:r w:rsidRPr="00C57E73">
        <w:rPr>
          <w:rFonts w:ascii="Calibri" w:eastAsiaTheme="minorEastAsia" w:hAnsi="Calibri" w:cs="Calibri"/>
        </w:rPr>
        <w:t>of</w:t>
      </w:r>
      <w:r w:rsidRPr="00C57E73">
        <w:rPr>
          <w:rFonts w:ascii="Calibri" w:eastAsiaTheme="minorEastAsia" w:hAnsi="Calibri" w:cs="Calibri"/>
          <w:spacing w:val="5"/>
        </w:rPr>
        <w:t xml:space="preserve"> </w:t>
      </w:r>
      <w:r w:rsidRPr="00C57E73">
        <w:rPr>
          <w:rFonts w:ascii="Calibri" w:eastAsiaTheme="minorEastAsia" w:hAnsi="Calibri" w:cs="Calibri"/>
        </w:rPr>
        <w:t>the</w:t>
      </w:r>
      <w:r w:rsidRPr="00C57E73">
        <w:rPr>
          <w:rFonts w:ascii="Calibri" w:eastAsiaTheme="minorEastAsia" w:hAnsi="Calibri" w:cs="Calibri"/>
          <w:spacing w:val="-6"/>
        </w:rPr>
        <w:t xml:space="preserve"> </w:t>
      </w:r>
      <w:proofErr w:type="spellStart"/>
      <w:r w:rsidRPr="00C57E73">
        <w:rPr>
          <w:rFonts w:ascii="Calibri" w:eastAsiaTheme="minorEastAsia" w:hAnsi="Calibri" w:cs="Calibri"/>
        </w:rPr>
        <w:t>organisation</w:t>
      </w:r>
      <w:proofErr w:type="spellEnd"/>
      <w:r w:rsidRPr="00C57E73">
        <w:rPr>
          <w:rFonts w:ascii="Calibri" w:eastAsiaTheme="minorEastAsia" w:hAnsi="Calibri" w:cs="Calibri"/>
        </w:rPr>
        <w:t>.</w:t>
      </w:r>
    </w:p>
    <w:p w14:paraId="7D26F5C1" w14:textId="3F8D38C8" w:rsidR="00735880" w:rsidRPr="00C57E73" w:rsidRDefault="00F22377" w:rsidP="00F27EA2">
      <w:pPr>
        <w:pStyle w:val="BodyText"/>
        <w:spacing w:before="149" w:line="256" w:lineRule="auto"/>
        <w:ind w:left="380" w:right="375"/>
        <w:jc w:val="both"/>
        <w:rPr>
          <w:rFonts w:ascii="Calibri" w:eastAsiaTheme="minorEastAsia" w:hAnsi="Calibri" w:cs="Calibri"/>
        </w:rPr>
      </w:pPr>
      <w:r w:rsidRPr="00C57E73">
        <w:rPr>
          <w:rFonts w:ascii="Calibri" w:eastAsiaTheme="minorEastAsia" w:hAnsi="Calibri" w:cs="Calibri"/>
        </w:rPr>
        <w:t>The postholder will be required</w:t>
      </w:r>
      <w:r w:rsidR="00127B61" w:rsidRPr="00C57E73">
        <w:rPr>
          <w:rFonts w:ascii="Calibri" w:eastAsiaTheme="minorEastAsia" w:hAnsi="Calibri" w:cs="Calibri"/>
        </w:rPr>
        <w:t xml:space="preserve">, </w:t>
      </w:r>
      <w:r w:rsidRPr="00C57E73">
        <w:rPr>
          <w:rFonts w:ascii="Calibri" w:eastAsiaTheme="minorEastAsia" w:hAnsi="Calibri" w:cs="Calibri"/>
        </w:rPr>
        <w:t>when and where appropriate to the role, to comply with the processing of</w:t>
      </w:r>
      <w:r w:rsidRPr="00C57E73">
        <w:rPr>
          <w:rFonts w:ascii="Calibri" w:eastAsiaTheme="minorEastAsia" w:hAnsi="Calibri" w:cs="Calibri"/>
          <w:spacing w:val="1"/>
        </w:rPr>
        <w:t xml:space="preserve"> </w:t>
      </w:r>
      <w:r w:rsidRPr="00C57E73">
        <w:rPr>
          <w:rFonts w:ascii="Calibri" w:eastAsiaTheme="minorEastAsia" w:hAnsi="Calibri" w:cs="Calibri"/>
        </w:rPr>
        <w:t>requests</w:t>
      </w:r>
      <w:r w:rsidRPr="00C57E73">
        <w:rPr>
          <w:rFonts w:ascii="Calibri" w:eastAsiaTheme="minorEastAsia" w:hAnsi="Calibri" w:cs="Calibri"/>
          <w:spacing w:val="-5"/>
        </w:rPr>
        <w:t xml:space="preserve"> </w:t>
      </w:r>
      <w:r w:rsidRPr="00C57E73">
        <w:rPr>
          <w:rFonts w:ascii="Calibri" w:eastAsiaTheme="minorEastAsia" w:hAnsi="Calibri" w:cs="Calibri"/>
        </w:rPr>
        <w:t>under</w:t>
      </w:r>
      <w:r w:rsidRPr="00C57E73">
        <w:rPr>
          <w:rFonts w:ascii="Calibri" w:eastAsiaTheme="minorEastAsia" w:hAnsi="Calibri" w:cs="Calibri"/>
          <w:spacing w:val="5"/>
        </w:rPr>
        <w:t xml:space="preserve"> </w:t>
      </w:r>
      <w:r w:rsidRPr="00C57E73">
        <w:rPr>
          <w:rFonts w:ascii="Calibri" w:eastAsiaTheme="minorEastAsia" w:hAnsi="Calibri" w:cs="Calibri"/>
        </w:rPr>
        <w:t>the</w:t>
      </w:r>
      <w:r w:rsidRPr="00C57E73">
        <w:rPr>
          <w:rFonts w:ascii="Calibri" w:eastAsiaTheme="minorEastAsia" w:hAnsi="Calibri" w:cs="Calibri"/>
          <w:spacing w:val="6"/>
        </w:rPr>
        <w:t xml:space="preserve"> </w:t>
      </w:r>
      <w:r w:rsidRPr="00C57E73">
        <w:rPr>
          <w:rFonts w:ascii="Calibri" w:eastAsiaTheme="minorEastAsia" w:hAnsi="Calibri" w:cs="Calibri"/>
        </w:rPr>
        <w:t>Freedom</w:t>
      </w:r>
      <w:r w:rsidRPr="00C57E73">
        <w:rPr>
          <w:rFonts w:ascii="Calibri" w:eastAsiaTheme="minorEastAsia" w:hAnsi="Calibri" w:cs="Calibri"/>
          <w:spacing w:val="6"/>
        </w:rPr>
        <w:t xml:space="preserve"> </w:t>
      </w:r>
      <w:r w:rsidRPr="00C57E73">
        <w:rPr>
          <w:rFonts w:ascii="Calibri" w:eastAsiaTheme="minorEastAsia" w:hAnsi="Calibri" w:cs="Calibri"/>
        </w:rPr>
        <w:t>of</w:t>
      </w:r>
      <w:r w:rsidRPr="00C57E73">
        <w:rPr>
          <w:rFonts w:ascii="Calibri" w:eastAsiaTheme="minorEastAsia" w:hAnsi="Calibri" w:cs="Calibri"/>
          <w:spacing w:val="5"/>
        </w:rPr>
        <w:t xml:space="preserve"> </w:t>
      </w:r>
      <w:r w:rsidRPr="00C57E73">
        <w:rPr>
          <w:rFonts w:ascii="Calibri" w:eastAsiaTheme="minorEastAsia" w:hAnsi="Calibri" w:cs="Calibri"/>
        </w:rPr>
        <w:t>Information</w:t>
      </w:r>
      <w:r w:rsidRPr="00C57E73">
        <w:rPr>
          <w:rFonts w:ascii="Calibri" w:eastAsiaTheme="minorEastAsia" w:hAnsi="Calibri" w:cs="Calibri"/>
          <w:spacing w:val="11"/>
        </w:rPr>
        <w:t xml:space="preserve"> </w:t>
      </w:r>
      <w:r w:rsidRPr="00C57E73">
        <w:rPr>
          <w:rFonts w:ascii="Calibri" w:eastAsiaTheme="minorEastAsia" w:hAnsi="Calibri" w:cs="Calibri"/>
        </w:rPr>
        <w:t>Act</w:t>
      </w:r>
      <w:r w:rsidRPr="00C57E73">
        <w:rPr>
          <w:rFonts w:ascii="Calibri" w:eastAsiaTheme="minorEastAsia" w:hAnsi="Calibri" w:cs="Calibri"/>
          <w:spacing w:val="-3"/>
        </w:rPr>
        <w:t xml:space="preserve"> </w:t>
      </w:r>
      <w:r w:rsidRPr="00C57E73">
        <w:rPr>
          <w:rFonts w:ascii="Calibri" w:eastAsiaTheme="minorEastAsia" w:hAnsi="Calibri" w:cs="Calibri"/>
        </w:rPr>
        <w:t>2000</w:t>
      </w:r>
    </w:p>
    <w:p w14:paraId="5AAEDC28" w14:textId="0B33E640" w:rsidR="00735880" w:rsidRPr="00C57E73" w:rsidRDefault="00F22377" w:rsidP="00F27EA2">
      <w:pPr>
        <w:pStyle w:val="BodyText"/>
        <w:spacing w:before="118" w:line="247" w:lineRule="auto"/>
        <w:ind w:left="380" w:right="375"/>
        <w:jc w:val="both"/>
        <w:rPr>
          <w:rFonts w:ascii="Calibri" w:eastAsiaTheme="minorEastAsia" w:hAnsi="Calibri" w:cs="Calibri"/>
        </w:rPr>
      </w:pPr>
      <w:r w:rsidRPr="00C57E73">
        <w:rPr>
          <w:rFonts w:ascii="Calibri" w:eastAsiaTheme="minorEastAsia" w:hAnsi="Calibri" w:cs="Calibri"/>
        </w:rPr>
        <w:t xml:space="preserve">The postholder must comply with ABL’s policies that protect the information assets of the </w:t>
      </w:r>
      <w:proofErr w:type="spellStart"/>
      <w:r w:rsidR="00127B61" w:rsidRPr="00C57E73">
        <w:rPr>
          <w:rFonts w:ascii="Calibri" w:eastAsiaTheme="minorEastAsia" w:hAnsi="Calibri" w:cs="Calibri"/>
        </w:rPr>
        <w:t>organisation</w:t>
      </w:r>
      <w:proofErr w:type="spellEnd"/>
      <w:r w:rsidRPr="00C57E73">
        <w:rPr>
          <w:rFonts w:ascii="Calibri" w:eastAsiaTheme="minorEastAsia" w:hAnsi="Calibri" w:cs="Calibri"/>
        </w:rPr>
        <w:t xml:space="preserve"> from</w:t>
      </w:r>
      <w:r w:rsidRPr="00C57E73">
        <w:rPr>
          <w:rFonts w:ascii="Calibri" w:eastAsiaTheme="minorEastAsia" w:hAnsi="Calibri" w:cs="Calibri"/>
          <w:spacing w:val="-52"/>
        </w:rPr>
        <w:t xml:space="preserve"> </w:t>
      </w:r>
      <w:proofErr w:type="spellStart"/>
      <w:r w:rsidRPr="00C57E73">
        <w:rPr>
          <w:rFonts w:ascii="Calibri" w:eastAsiaTheme="minorEastAsia" w:hAnsi="Calibri" w:cs="Calibri"/>
        </w:rPr>
        <w:t>unauthorised</w:t>
      </w:r>
      <w:proofErr w:type="spellEnd"/>
      <w:r w:rsidRPr="00C57E73">
        <w:rPr>
          <w:rFonts w:ascii="Calibri" w:eastAsiaTheme="minorEastAsia" w:hAnsi="Calibri" w:cs="Calibri"/>
          <w:spacing w:val="1"/>
        </w:rPr>
        <w:t xml:space="preserve"> </w:t>
      </w:r>
      <w:r w:rsidRPr="00C57E73">
        <w:rPr>
          <w:rFonts w:ascii="Calibri" w:eastAsiaTheme="minorEastAsia" w:hAnsi="Calibri" w:cs="Calibri"/>
        </w:rPr>
        <w:t>disclosure,</w:t>
      </w:r>
      <w:r w:rsidRPr="00C57E73">
        <w:rPr>
          <w:rFonts w:ascii="Calibri" w:eastAsiaTheme="minorEastAsia" w:hAnsi="Calibri" w:cs="Calibri"/>
          <w:spacing w:val="1"/>
        </w:rPr>
        <w:t xml:space="preserve"> </w:t>
      </w:r>
      <w:r w:rsidRPr="00C57E73">
        <w:rPr>
          <w:rFonts w:ascii="Calibri" w:eastAsiaTheme="minorEastAsia" w:hAnsi="Calibri" w:cs="Calibri"/>
        </w:rPr>
        <w:t>modification,</w:t>
      </w:r>
      <w:r w:rsidRPr="00C57E73">
        <w:rPr>
          <w:rFonts w:ascii="Calibri" w:eastAsiaTheme="minorEastAsia" w:hAnsi="Calibri" w:cs="Calibri"/>
          <w:spacing w:val="1"/>
        </w:rPr>
        <w:t xml:space="preserve"> </w:t>
      </w:r>
      <w:r w:rsidRPr="00C57E73">
        <w:rPr>
          <w:rFonts w:ascii="Calibri" w:eastAsiaTheme="minorEastAsia" w:hAnsi="Calibri" w:cs="Calibri"/>
        </w:rPr>
        <w:t>destruction, inappropriate</w:t>
      </w:r>
      <w:r w:rsidRPr="00C57E73">
        <w:rPr>
          <w:rFonts w:ascii="Calibri" w:eastAsiaTheme="minorEastAsia" w:hAnsi="Calibri" w:cs="Calibri"/>
          <w:spacing w:val="1"/>
        </w:rPr>
        <w:t xml:space="preserve"> </w:t>
      </w:r>
      <w:r w:rsidR="00127B61" w:rsidRPr="00C57E73">
        <w:rPr>
          <w:rFonts w:ascii="Calibri" w:eastAsiaTheme="minorEastAsia" w:hAnsi="Calibri" w:cs="Calibri"/>
        </w:rPr>
        <w:t xml:space="preserve">access and </w:t>
      </w:r>
      <w:r w:rsidRPr="00C57E73">
        <w:rPr>
          <w:rFonts w:ascii="Calibri" w:eastAsiaTheme="minorEastAsia" w:hAnsi="Calibri" w:cs="Calibri"/>
        </w:rPr>
        <w:t>use. The</w:t>
      </w:r>
      <w:r w:rsidRPr="00C57E73">
        <w:rPr>
          <w:rFonts w:ascii="Calibri" w:eastAsiaTheme="minorEastAsia" w:hAnsi="Calibri" w:cs="Calibri"/>
          <w:spacing w:val="1"/>
        </w:rPr>
        <w:t xml:space="preserve"> </w:t>
      </w:r>
      <w:r w:rsidRPr="00C57E73">
        <w:rPr>
          <w:rFonts w:ascii="Calibri" w:eastAsiaTheme="minorEastAsia" w:hAnsi="Calibri" w:cs="Calibri"/>
        </w:rPr>
        <w:t>postholder</w:t>
      </w:r>
      <w:r w:rsidRPr="00C57E73">
        <w:rPr>
          <w:rFonts w:ascii="Calibri" w:eastAsiaTheme="minorEastAsia" w:hAnsi="Calibri" w:cs="Calibri"/>
          <w:spacing w:val="1"/>
        </w:rPr>
        <w:t xml:space="preserve"> </w:t>
      </w:r>
      <w:r w:rsidRPr="00C57E73">
        <w:rPr>
          <w:rFonts w:ascii="Calibri" w:eastAsiaTheme="minorEastAsia" w:hAnsi="Calibri" w:cs="Calibri"/>
        </w:rPr>
        <w:t>will be</w:t>
      </w:r>
      <w:r w:rsidRPr="00C57E73">
        <w:rPr>
          <w:rFonts w:ascii="Calibri" w:eastAsiaTheme="minorEastAsia" w:hAnsi="Calibri" w:cs="Calibri"/>
          <w:spacing w:val="1"/>
        </w:rPr>
        <w:t xml:space="preserve"> </w:t>
      </w:r>
      <w:r w:rsidRPr="00C57E73">
        <w:rPr>
          <w:rFonts w:ascii="Calibri" w:eastAsiaTheme="minorEastAsia" w:hAnsi="Calibri" w:cs="Calibri"/>
        </w:rPr>
        <w:t>responsible for maintaining the clinical and/or corporate records that fall within the remit of this role to the</w:t>
      </w:r>
      <w:r w:rsidRPr="00C57E73">
        <w:rPr>
          <w:rFonts w:ascii="Calibri" w:eastAsiaTheme="minorEastAsia" w:hAnsi="Calibri" w:cs="Calibri"/>
          <w:spacing w:val="1"/>
        </w:rPr>
        <w:t xml:space="preserve"> </w:t>
      </w:r>
      <w:r w:rsidRPr="00C57E73">
        <w:rPr>
          <w:rFonts w:ascii="Calibri" w:eastAsiaTheme="minorEastAsia" w:hAnsi="Calibri" w:cs="Calibri"/>
        </w:rPr>
        <w:t>standards</w:t>
      </w:r>
      <w:r w:rsidRPr="00C57E73">
        <w:rPr>
          <w:rFonts w:ascii="Calibri" w:eastAsiaTheme="minorEastAsia" w:hAnsi="Calibri" w:cs="Calibri"/>
          <w:spacing w:val="4"/>
        </w:rPr>
        <w:t xml:space="preserve"> </w:t>
      </w:r>
      <w:r w:rsidRPr="00C57E73">
        <w:rPr>
          <w:rFonts w:ascii="Calibri" w:eastAsiaTheme="minorEastAsia" w:hAnsi="Calibri" w:cs="Calibri"/>
        </w:rPr>
        <w:t>in</w:t>
      </w:r>
      <w:r w:rsidRPr="00C57E73">
        <w:rPr>
          <w:rFonts w:ascii="Calibri" w:eastAsiaTheme="minorEastAsia" w:hAnsi="Calibri" w:cs="Calibri"/>
          <w:spacing w:val="8"/>
        </w:rPr>
        <w:t xml:space="preserve"> </w:t>
      </w:r>
      <w:r w:rsidRPr="00C57E73">
        <w:rPr>
          <w:rFonts w:ascii="Calibri" w:eastAsiaTheme="minorEastAsia" w:hAnsi="Calibri" w:cs="Calibri"/>
        </w:rPr>
        <w:t>ABL’s</w:t>
      </w:r>
      <w:r w:rsidRPr="00C57E73">
        <w:rPr>
          <w:rFonts w:ascii="Calibri" w:eastAsiaTheme="minorEastAsia" w:hAnsi="Calibri" w:cs="Calibri"/>
          <w:spacing w:val="-6"/>
        </w:rPr>
        <w:t xml:space="preserve"> </w:t>
      </w:r>
      <w:r w:rsidRPr="00C57E73">
        <w:rPr>
          <w:rFonts w:ascii="Calibri" w:eastAsiaTheme="minorEastAsia" w:hAnsi="Calibri" w:cs="Calibri"/>
        </w:rPr>
        <w:t>records</w:t>
      </w:r>
      <w:r w:rsidRPr="00C57E73">
        <w:rPr>
          <w:rFonts w:ascii="Calibri" w:eastAsiaTheme="minorEastAsia" w:hAnsi="Calibri" w:cs="Calibri"/>
          <w:spacing w:val="-7"/>
        </w:rPr>
        <w:t xml:space="preserve"> </w:t>
      </w:r>
      <w:r w:rsidRPr="00C57E73">
        <w:rPr>
          <w:rFonts w:ascii="Calibri" w:eastAsiaTheme="minorEastAsia" w:hAnsi="Calibri" w:cs="Calibri"/>
        </w:rPr>
        <w:t>management</w:t>
      </w:r>
      <w:r w:rsidRPr="00C57E73">
        <w:rPr>
          <w:rFonts w:ascii="Calibri" w:eastAsiaTheme="minorEastAsia" w:hAnsi="Calibri" w:cs="Calibri"/>
          <w:spacing w:val="18"/>
        </w:rPr>
        <w:t xml:space="preserve"> </w:t>
      </w:r>
      <w:r w:rsidRPr="00C57E73">
        <w:rPr>
          <w:rFonts w:ascii="Calibri" w:eastAsiaTheme="minorEastAsia" w:hAnsi="Calibri" w:cs="Calibri"/>
        </w:rPr>
        <w:t>policies,</w:t>
      </w:r>
      <w:r w:rsidRPr="00C57E73">
        <w:rPr>
          <w:rFonts w:ascii="Calibri" w:eastAsiaTheme="minorEastAsia" w:hAnsi="Calibri" w:cs="Calibri"/>
          <w:spacing w:val="2"/>
        </w:rPr>
        <w:t xml:space="preserve"> </w:t>
      </w:r>
      <w:r w:rsidRPr="00C57E73">
        <w:rPr>
          <w:rFonts w:ascii="Calibri" w:eastAsiaTheme="minorEastAsia" w:hAnsi="Calibri" w:cs="Calibri"/>
        </w:rPr>
        <w:t>and</w:t>
      </w:r>
      <w:r w:rsidRPr="00C57E73">
        <w:rPr>
          <w:rFonts w:ascii="Calibri" w:eastAsiaTheme="minorEastAsia" w:hAnsi="Calibri" w:cs="Calibri"/>
          <w:spacing w:val="9"/>
        </w:rPr>
        <w:t xml:space="preserve"> </w:t>
      </w:r>
      <w:r w:rsidRPr="00C57E73">
        <w:rPr>
          <w:rFonts w:ascii="Calibri" w:eastAsiaTheme="minorEastAsia" w:hAnsi="Calibri" w:cs="Calibri"/>
        </w:rPr>
        <w:t>data</w:t>
      </w:r>
      <w:r w:rsidRPr="00C57E73">
        <w:rPr>
          <w:rFonts w:ascii="Calibri" w:eastAsiaTheme="minorEastAsia" w:hAnsi="Calibri" w:cs="Calibri"/>
          <w:spacing w:val="-3"/>
        </w:rPr>
        <w:t xml:space="preserve"> </w:t>
      </w:r>
      <w:r w:rsidRPr="00C57E73">
        <w:rPr>
          <w:rFonts w:ascii="Calibri" w:eastAsiaTheme="minorEastAsia" w:hAnsi="Calibri" w:cs="Calibri"/>
        </w:rPr>
        <w:t>quality</w:t>
      </w:r>
      <w:r w:rsidRPr="00C57E73">
        <w:rPr>
          <w:rFonts w:ascii="Calibri" w:eastAsiaTheme="minorEastAsia" w:hAnsi="Calibri" w:cs="Calibri"/>
          <w:spacing w:val="15"/>
        </w:rPr>
        <w:t xml:space="preserve"> </w:t>
      </w:r>
      <w:r w:rsidRPr="00C57E73">
        <w:rPr>
          <w:rFonts w:ascii="Calibri" w:eastAsiaTheme="minorEastAsia" w:hAnsi="Calibri" w:cs="Calibri"/>
        </w:rPr>
        <w:t>processes</w:t>
      </w:r>
      <w:r w:rsidRPr="00C57E73">
        <w:rPr>
          <w:rFonts w:ascii="Calibri" w:eastAsiaTheme="minorEastAsia" w:hAnsi="Calibri" w:cs="Calibri"/>
          <w:spacing w:val="-7"/>
        </w:rPr>
        <w:t xml:space="preserve"> </w:t>
      </w:r>
      <w:r w:rsidRPr="00C57E73">
        <w:rPr>
          <w:rFonts w:ascii="Calibri" w:eastAsiaTheme="minorEastAsia" w:hAnsi="Calibri" w:cs="Calibri"/>
        </w:rPr>
        <w:t>and</w:t>
      </w:r>
      <w:r w:rsidRPr="00C57E73">
        <w:rPr>
          <w:rFonts w:ascii="Calibri" w:eastAsiaTheme="minorEastAsia" w:hAnsi="Calibri" w:cs="Calibri"/>
          <w:spacing w:val="8"/>
        </w:rPr>
        <w:t xml:space="preserve"> </w:t>
      </w:r>
      <w:r w:rsidRPr="00C57E73">
        <w:rPr>
          <w:rFonts w:ascii="Calibri" w:eastAsiaTheme="minorEastAsia" w:hAnsi="Calibri" w:cs="Calibri"/>
        </w:rPr>
        <w:t>standards.</w:t>
      </w:r>
    </w:p>
    <w:p w14:paraId="0140CBDE" w14:textId="77777777" w:rsidR="00735880" w:rsidRPr="00C57E73" w:rsidRDefault="00F22377" w:rsidP="00F27EA2">
      <w:pPr>
        <w:pStyle w:val="BodyText"/>
        <w:spacing w:before="138"/>
        <w:ind w:left="380" w:right="375"/>
        <w:jc w:val="both"/>
        <w:rPr>
          <w:rFonts w:ascii="Calibri" w:eastAsiaTheme="minorEastAsia" w:hAnsi="Calibri" w:cs="Calibri"/>
          <w:b/>
          <w:bCs/>
        </w:rPr>
      </w:pPr>
      <w:r w:rsidRPr="00C57E73">
        <w:rPr>
          <w:rFonts w:ascii="Calibri" w:eastAsiaTheme="minorEastAsia" w:hAnsi="Calibri" w:cs="Calibri"/>
          <w:b/>
          <w:bCs/>
        </w:rPr>
        <w:t>Health</w:t>
      </w:r>
      <w:r w:rsidRPr="00C57E73">
        <w:rPr>
          <w:rFonts w:ascii="Calibri" w:eastAsiaTheme="minorEastAsia" w:hAnsi="Calibri" w:cs="Calibri"/>
          <w:b/>
          <w:bCs/>
          <w:spacing w:val="-3"/>
        </w:rPr>
        <w:t xml:space="preserve"> </w:t>
      </w:r>
      <w:r w:rsidRPr="00C57E73">
        <w:rPr>
          <w:rFonts w:ascii="Calibri" w:eastAsiaTheme="minorEastAsia" w:hAnsi="Calibri" w:cs="Calibri"/>
          <w:b/>
          <w:bCs/>
        </w:rPr>
        <w:t>&amp;</w:t>
      </w:r>
      <w:r w:rsidRPr="00C57E73">
        <w:rPr>
          <w:rFonts w:ascii="Calibri" w:eastAsiaTheme="minorEastAsia" w:hAnsi="Calibri" w:cs="Calibri"/>
          <w:b/>
          <w:bCs/>
          <w:spacing w:val="11"/>
        </w:rPr>
        <w:t xml:space="preserve"> </w:t>
      </w:r>
      <w:r w:rsidRPr="00C57E73">
        <w:rPr>
          <w:rFonts w:ascii="Calibri" w:eastAsiaTheme="minorEastAsia" w:hAnsi="Calibri" w:cs="Calibri"/>
          <w:b/>
          <w:bCs/>
        </w:rPr>
        <w:t>Safety</w:t>
      </w:r>
    </w:p>
    <w:p w14:paraId="2DD9B541" w14:textId="7386A8DF" w:rsidR="00735880" w:rsidRPr="00C57E73" w:rsidRDefault="00F22377" w:rsidP="00F27EA2">
      <w:pPr>
        <w:pStyle w:val="BodyText"/>
        <w:spacing w:before="151" w:line="242" w:lineRule="auto"/>
        <w:ind w:left="380" w:right="375"/>
        <w:jc w:val="both"/>
        <w:rPr>
          <w:rFonts w:ascii="Calibri" w:eastAsiaTheme="minorEastAsia" w:hAnsi="Calibri" w:cs="Calibri"/>
        </w:rPr>
      </w:pPr>
      <w:r w:rsidRPr="00C57E73">
        <w:rPr>
          <w:rFonts w:ascii="Calibri" w:eastAsiaTheme="minorEastAsia" w:hAnsi="Calibri" w:cs="Calibri"/>
        </w:rPr>
        <w:t>Compliance with the Health &amp; Safety at Work Act 1974 – the postholder is required to fulfil a proactive role</w:t>
      </w:r>
      <w:r w:rsidR="1B9CCFA0" w:rsidRPr="00C57E73">
        <w:rPr>
          <w:rFonts w:ascii="Calibri" w:eastAsiaTheme="minorEastAsia" w:hAnsi="Calibri" w:cs="Calibri"/>
        </w:rPr>
        <w:t xml:space="preserve"> </w:t>
      </w:r>
      <w:r w:rsidRPr="00C57E73">
        <w:rPr>
          <w:rFonts w:ascii="Calibri" w:eastAsiaTheme="minorEastAsia" w:hAnsi="Calibri" w:cs="Calibri"/>
        </w:rPr>
        <w:t xml:space="preserve">towards the management of risk in </w:t>
      </w:r>
      <w:proofErr w:type="gramStart"/>
      <w:r w:rsidRPr="00C57E73">
        <w:rPr>
          <w:rFonts w:ascii="Calibri" w:eastAsiaTheme="minorEastAsia" w:hAnsi="Calibri" w:cs="Calibri"/>
        </w:rPr>
        <w:t>all of</w:t>
      </w:r>
      <w:proofErr w:type="gramEnd"/>
      <w:r w:rsidRPr="00C57E73">
        <w:rPr>
          <w:rFonts w:ascii="Calibri" w:eastAsiaTheme="minorEastAsia" w:hAnsi="Calibri" w:cs="Calibri"/>
        </w:rPr>
        <w:t xml:space="preserve"> their actions. This entails the risk assessment of all situations, the</w:t>
      </w:r>
      <w:r w:rsidRPr="00C57E73">
        <w:rPr>
          <w:rFonts w:ascii="Calibri" w:eastAsiaTheme="minorEastAsia" w:hAnsi="Calibri" w:cs="Calibri"/>
          <w:spacing w:val="1"/>
        </w:rPr>
        <w:t xml:space="preserve"> </w:t>
      </w:r>
      <w:r w:rsidRPr="00C57E73">
        <w:rPr>
          <w:rFonts w:ascii="Calibri" w:eastAsiaTheme="minorEastAsia" w:hAnsi="Calibri" w:cs="Calibri"/>
        </w:rPr>
        <w:t>taking of appropriate actions and reporting of all incidents, near misses and hazards, and a statutory duty of</w:t>
      </w:r>
      <w:r w:rsidRPr="00C57E73">
        <w:rPr>
          <w:rFonts w:ascii="Calibri" w:eastAsiaTheme="minorEastAsia" w:hAnsi="Calibri" w:cs="Calibri"/>
          <w:spacing w:val="1"/>
        </w:rPr>
        <w:t xml:space="preserve"> </w:t>
      </w:r>
      <w:r w:rsidRPr="00C57E73">
        <w:rPr>
          <w:rFonts w:ascii="Calibri" w:eastAsiaTheme="minorEastAsia" w:hAnsi="Calibri" w:cs="Calibri"/>
          <w:spacing w:val="-2"/>
        </w:rPr>
        <w:t>care</w:t>
      </w:r>
      <w:r w:rsidRPr="00C57E73">
        <w:rPr>
          <w:rFonts w:ascii="Calibri" w:eastAsiaTheme="minorEastAsia" w:hAnsi="Calibri" w:cs="Calibri"/>
          <w:spacing w:val="-6"/>
        </w:rPr>
        <w:t xml:space="preserve"> </w:t>
      </w:r>
      <w:r w:rsidRPr="00C57E73">
        <w:rPr>
          <w:rFonts w:ascii="Calibri" w:eastAsiaTheme="minorEastAsia" w:hAnsi="Calibri" w:cs="Calibri"/>
          <w:spacing w:val="-2"/>
        </w:rPr>
        <w:t>for</w:t>
      </w:r>
      <w:r w:rsidRPr="00C57E73">
        <w:rPr>
          <w:rFonts w:ascii="Calibri" w:eastAsiaTheme="minorEastAsia" w:hAnsi="Calibri" w:cs="Calibri"/>
          <w:spacing w:val="6"/>
        </w:rPr>
        <w:t xml:space="preserve"> </w:t>
      </w:r>
      <w:r w:rsidRPr="00C57E73">
        <w:rPr>
          <w:rFonts w:ascii="Calibri" w:eastAsiaTheme="minorEastAsia" w:hAnsi="Calibri" w:cs="Calibri"/>
          <w:spacing w:val="-2"/>
        </w:rPr>
        <w:t>their</w:t>
      </w:r>
      <w:r w:rsidRPr="00C57E73">
        <w:rPr>
          <w:rFonts w:ascii="Calibri" w:eastAsiaTheme="minorEastAsia" w:hAnsi="Calibri" w:cs="Calibri"/>
          <w:spacing w:val="6"/>
        </w:rPr>
        <w:t xml:space="preserve"> </w:t>
      </w:r>
      <w:r w:rsidRPr="00C57E73">
        <w:rPr>
          <w:rFonts w:ascii="Calibri" w:eastAsiaTheme="minorEastAsia" w:hAnsi="Calibri" w:cs="Calibri"/>
          <w:spacing w:val="-1"/>
        </w:rPr>
        <w:t>own</w:t>
      </w:r>
      <w:r w:rsidRPr="00C57E73">
        <w:rPr>
          <w:rFonts w:ascii="Calibri" w:eastAsiaTheme="minorEastAsia" w:hAnsi="Calibri" w:cs="Calibri"/>
          <w:spacing w:val="1"/>
        </w:rPr>
        <w:t xml:space="preserve"> </w:t>
      </w:r>
      <w:r w:rsidRPr="00C57E73">
        <w:rPr>
          <w:rFonts w:ascii="Calibri" w:eastAsiaTheme="minorEastAsia" w:hAnsi="Calibri" w:cs="Calibri"/>
          <w:spacing w:val="-1"/>
        </w:rPr>
        <w:t>personal</w:t>
      </w:r>
      <w:r w:rsidRPr="00C57E73">
        <w:rPr>
          <w:rFonts w:ascii="Calibri" w:eastAsiaTheme="minorEastAsia" w:hAnsi="Calibri" w:cs="Calibri"/>
          <w:spacing w:val="12"/>
        </w:rPr>
        <w:t xml:space="preserve"> </w:t>
      </w:r>
      <w:r w:rsidRPr="00C57E73">
        <w:rPr>
          <w:rFonts w:ascii="Calibri" w:eastAsiaTheme="minorEastAsia" w:hAnsi="Calibri" w:cs="Calibri"/>
          <w:spacing w:val="-1"/>
        </w:rPr>
        <w:t>safety</w:t>
      </w:r>
      <w:r w:rsidRPr="00C57E73">
        <w:rPr>
          <w:rFonts w:ascii="Calibri" w:eastAsiaTheme="minorEastAsia" w:hAnsi="Calibri" w:cs="Calibri"/>
          <w:spacing w:val="-5"/>
        </w:rPr>
        <w:t xml:space="preserve"> </w:t>
      </w:r>
      <w:r w:rsidRPr="00C57E73">
        <w:rPr>
          <w:rFonts w:ascii="Calibri" w:eastAsiaTheme="minorEastAsia" w:hAnsi="Calibri" w:cs="Calibri"/>
          <w:spacing w:val="-1"/>
        </w:rPr>
        <w:t>and</w:t>
      </w:r>
      <w:r w:rsidRPr="00C57E73">
        <w:rPr>
          <w:rFonts w:ascii="Calibri" w:eastAsiaTheme="minorEastAsia" w:hAnsi="Calibri" w:cs="Calibri"/>
          <w:spacing w:val="12"/>
        </w:rPr>
        <w:t xml:space="preserve"> </w:t>
      </w:r>
      <w:r w:rsidRPr="00C57E73">
        <w:rPr>
          <w:rFonts w:ascii="Calibri" w:eastAsiaTheme="minorEastAsia" w:hAnsi="Calibri" w:cs="Calibri"/>
          <w:spacing w:val="-1"/>
        </w:rPr>
        <w:t>that</w:t>
      </w:r>
      <w:r w:rsidRPr="00C57E73">
        <w:rPr>
          <w:rFonts w:ascii="Calibri" w:eastAsiaTheme="minorEastAsia" w:hAnsi="Calibri" w:cs="Calibri"/>
          <w:spacing w:val="-2"/>
        </w:rPr>
        <w:t xml:space="preserve"> </w:t>
      </w:r>
      <w:r w:rsidRPr="00C57E73">
        <w:rPr>
          <w:rFonts w:ascii="Calibri" w:eastAsiaTheme="minorEastAsia" w:hAnsi="Calibri" w:cs="Calibri"/>
          <w:spacing w:val="-1"/>
        </w:rPr>
        <w:t>of</w:t>
      </w:r>
      <w:r w:rsidRPr="00C57E73">
        <w:rPr>
          <w:rFonts w:ascii="Calibri" w:eastAsiaTheme="minorEastAsia" w:hAnsi="Calibri" w:cs="Calibri"/>
          <w:spacing w:val="5"/>
        </w:rPr>
        <w:t xml:space="preserve"> </w:t>
      </w:r>
      <w:r w:rsidRPr="00C57E73">
        <w:rPr>
          <w:rFonts w:ascii="Calibri" w:eastAsiaTheme="minorEastAsia" w:hAnsi="Calibri" w:cs="Calibri"/>
          <w:spacing w:val="-1"/>
        </w:rPr>
        <w:t>others</w:t>
      </w:r>
      <w:r w:rsidRPr="00C57E73">
        <w:rPr>
          <w:rFonts w:ascii="Calibri" w:eastAsiaTheme="minorEastAsia" w:hAnsi="Calibri" w:cs="Calibri"/>
          <w:spacing w:val="-4"/>
        </w:rPr>
        <w:t xml:space="preserve"> </w:t>
      </w:r>
      <w:r w:rsidRPr="00C57E73">
        <w:rPr>
          <w:rFonts w:ascii="Calibri" w:eastAsiaTheme="minorEastAsia" w:hAnsi="Calibri" w:cs="Calibri"/>
          <w:spacing w:val="-1"/>
        </w:rPr>
        <w:t>who</w:t>
      </w:r>
      <w:r w:rsidRPr="00C57E73">
        <w:rPr>
          <w:rFonts w:ascii="Calibri" w:eastAsiaTheme="minorEastAsia" w:hAnsi="Calibri" w:cs="Calibri"/>
          <w:spacing w:val="12"/>
        </w:rPr>
        <w:t xml:space="preserve"> </w:t>
      </w:r>
      <w:r w:rsidRPr="00C57E73">
        <w:rPr>
          <w:rFonts w:ascii="Calibri" w:eastAsiaTheme="minorEastAsia" w:hAnsi="Calibri" w:cs="Calibri"/>
          <w:spacing w:val="-1"/>
        </w:rPr>
        <w:t>may</w:t>
      </w:r>
      <w:r w:rsidRPr="00C57E73">
        <w:rPr>
          <w:rFonts w:ascii="Calibri" w:eastAsiaTheme="minorEastAsia" w:hAnsi="Calibri" w:cs="Calibri"/>
          <w:spacing w:val="-5"/>
        </w:rPr>
        <w:t xml:space="preserve"> </w:t>
      </w:r>
      <w:r w:rsidRPr="00C57E73">
        <w:rPr>
          <w:rFonts w:ascii="Calibri" w:eastAsiaTheme="minorEastAsia" w:hAnsi="Calibri" w:cs="Calibri"/>
          <w:spacing w:val="-1"/>
        </w:rPr>
        <w:t>be</w:t>
      </w:r>
      <w:r w:rsidRPr="00C57E73">
        <w:rPr>
          <w:rFonts w:ascii="Calibri" w:eastAsiaTheme="minorEastAsia" w:hAnsi="Calibri" w:cs="Calibri"/>
          <w:spacing w:val="6"/>
        </w:rPr>
        <w:t xml:space="preserve"> </w:t>
      </w:r>
      <w:r w:rsidRPr="00C57E73">
        <w:rPr>
          <w:rFonts w:ascii="Calibri" w:eastAsiaTheme="minorEastAsia" w:hAnsi="Calibri" w:cs="Calibri"/>
          <w:spacing w:val="-1"/>
        </w:rPr>
        <w:t>affected</w:t>
      </w:r>
      <w:r w:rsidRPr="00C57E73">
        <w:rPr>
          <w:rFonts w:ascii="Calibri" w:eastAsiaTheme="minorEastAsia" w:hAnsi="Calibri" w:cs="Calibri"/>
          <w:spacing w:val="-11"/>
        </w:rPr>
        <w:t xml:space="preserve"> </w:t>
      </w:r>
      <w:r w:rsidRPr="00C57E73">
        <w:rPr>
          <w:rFonts w:ascii="Calibri" w:eastAsiaTheme="minorEastAsia" w:hAnsi="Calibri" w:cs="Calibri"/>
          <w:spacing w:val="-1"/>
        </w:rPr>
        <w:t>by</w:t>
      </w:r>
      <w:r w:rsidRPr="00C57E73">
        <w:rPr>
          <w:rFonts w:ascii="Calibri" w:eastAsiaTheme="minorEastAsia" w:hAnsi="Calibri" w:cs="Calibri"/>
          <w:spacing w:val="7"/>
        </w:rPr>
        <w:t xml:space="preserve"> </w:t>
      </w:r>
      <w:r w:rsidRPr="00C57E73">
        <w:rPr>
          <w:rFonts w:ascii="Calibri" w:eastAsiaTheme="minorEastAsia" w:hAnsi="Calibri" w:cs="Calibri"/>
          <w:spacing w:val="-1"/>
        </w:rPr>
        <w:t>their</w:t>
      </w:r>
      <w:r w:rsidRPr="00C57E73">
        <w:rPr>
          <w:rFonts w:ascii="Calibri" w:eastAsiaTheme="minorEastAsia" w:hAnsi="Calibri" w:cs="Calibri"/>
          <w:spacing w:val="6"/>
        </w:rPr>
        <w:t xml:space="preserve"> </w:t>
      </w:r>
      <w:r w:rsidRPr="00C57E73">
        <w:rPr>
          <w:rFonts w:ascii="Calibri" w:eastAsiaTheme="minorEastAsia" w:hAnsi="Calibri" w:cs="Calibri"/>
          <w:spacing w:val="-1"/>
        </w:rPr>
        <w:t>acts</w:t>
      </w:r>
      <w:r w:rsidRPr="00C57E73">
        <w:rPr>
          <w:rFonts w:ascii="Calibri" w:eastAsiaTheme="minorEastAsia" w:hAnsi="Calibri" w:cs="Calibri"/>
          <w:spacing w:val="-15"/>
        </w:rPr>
        <w:t xml:space="preserve"> </w:t>
      </w:r>
      <w:r w:rsidRPr="00C57E73">
        <w:rPr>
          <w:rFonts w:ascii="Calibri" w:eastAsiaTheme="minorEastAsia" w:hAnsi="Calibri" w:cs="Calibri"/>
          <w:spacing w:val="-1"/>
        </w:rPr>
        <w:t>or</w:t>
      </w:r>
      <w:r w:rsidRPr="00C57E73">
        <w:rPr>
          <w:rFonts w:ascii="Calibri" w:eastAsiaTheme="minorEastAsia" w:hAnsi="Calibri" w:cs="Calibri"/>
          <w:spacing w:val="6"/>
        </w:rPr>
        <w:t xml:space="preserve"> </w:t>
      </w:r>
      <w:r w:rsidRPr="00C57E73">
        <w:rPr>
          <w:rFonts w:ascii="Calibri" w:eastAsiaTheme="minorEastAsia" w:hAnsi="Calibri" w:cs="Calibri"/>
          <w:spacing w:val="-1"/>
        </w:rPr>
        <w:t>omissions.</w:t>
      </w:r>
    </w:p>
    <w:p w14:paraId="140B3B89" w14:textId="77777777" w:rsidR="00735880" w:rsidRPr="00C57E73" w:rsidRDefault="00F22377" w:rsidP="00F27EA2">
      <w:pPr>
        <w:pStyle w:val="BodyText"/>
        <w:spacing w:before="162"/>
        <w:ind w:left="380" w:right="375"/>
        <w:jc w:val="both"/>
        <w:rPr>
          <w:rFonts w:ascii="Calibri" w:eastAsiaTheme="minorEastAsia" w:hAnsi="Calibri" w:cs="Calibri"/>
        </w:rPr>
      </w:pPr>
      <w:r w:rsidRPr="00C57E73">
        <w:rPr>
          <w:rFonts w:ascii="Calibri" w:eastAsiaTheme="minorEastAsia" w:hAnsi="Calibri" w:cs="Calibri"/>
        </w:rPr>
        <w:t>Safeguarding</w:t>
      </w:r>
      <w:r w:rsidRPr="00C57E73">
        <w:rPr>
          <w:rFonts w:ascii="Calibri" w:eastAsiaTheme="minorEastAsia" w:hAnsi="Calibri" w:cs="Calibri"/>
          <w:spacing w:val="-2"/>
        </w:rPr>
        <w:t xml:space="preserve"> </w:t>
      </w:r>
      <w:r w:rsidRPr="00C57E73">
        <w:rPr>
          <w:rFonts w:ascii="Calibri" w:eastAsiaTheme="minorEastAsia" w:hAnsi="Calibri" w:cs="Calibri"/>
        </w:rPr>
        <w:t>is</w:t>
      </w:r>
      <w:r w:rsidRPr="00C57E73">
        <w:rPr>
          <w:rFonts w:ascii="Calibri" w:eastAsiaTheme="minorEastAsia" w:hAnsi="Calibri" w:cs="Calibri"/>
          <w:spacing w:val="7"/>
        </w:rPr>
        <w:t xml:space="preserve"> </w:t>
      </w:r>
      <w:r w:rsidRPr="00C57E73">
        <w:rPr>
          <w:rFonts w:ascii="Calibri" w:eastAsiaTheme="minorEastAsia" w:hAnsi="Calibri" w:cs="Calibri"/>
        </w:rPr>
        <w:t>Everyone’s’</w:t>
      </w:r>
      <w:r w:rsidRPr="00C57E73">
        <w:rPr>
          <w:rFonts w:ascii="Calibri" w:eastAsiaTheme="minorEastAsia" w:hAnsi="Calibri" w:cs="Calibri"/>
          <w:spacing w:val="4"/>
        </w:rPr>
        <w:t xml:space="preserve"> </w:t>
      </w:r>
      <w:r w:rsidRPr="00C57E73">
        <w:rPr>
          <w:rFonts w:ascii="Calibri" w:eastAsiaTheme="minorEastAsia" w:hAnsi="Calibri" w:cs="Calibri"/>
        </w:rPr>
        <w:t>Business</w:t>
      </w:r>
    </w:p>
    <w:p w14:paraId="0DF7A93D" w14:textId="77777777" w:rsidR="00735880" w:rsidRPr="00C57E73" w:rsidRDefault="00F22377" w:rsidP="00F27EA2">
      <w:pPr>
        <w:pStyle w:val="BodyText"/>
        <w:spacing w:before="151" w:line="242" w:lineRule="auto"/>
        <w:ind w:left="380" w:right="375"/>
        <w:jc w:val="both"/>
        <w:rPr>
          <w:rFonts w:ascii="Calibri" w:eastAsiaTheme="minorEastAsia" w:hAnsi="Calibri" w:cs="Calibri"/>
        </w:rPr>
      </w:pPr>
      <w:r w:rsidRPr="00C57E73">
        <w:rPr>
          <w:rFonts w:ascii="Calibri" w:eastAsiaTheme="minorEastAsia" w:hAnsi="Calibri" w:cs="Calibri"/>
          <w:spacing w:val="-1"/>
        </w:rPr>
        <w:t xml:space="preserve">ABL has a responsibility to ensure that all children / young </w:t>
      </w:r>
      <w:r w:rsidRPr="00C57E73">
        <w:rPr>
          <w:rFonts w:ascii="Calibri" w:eastAsiaTheme="minorEastAsia" w:hAnsi="Calibri" w:cs="Calibri"/>
        </w:rPr>
        <w:t>people and adults are adequately safeguarded and</w:t>
      </w:r>
      <w:r w:rsidRPr="00C57E73">
        <w:rPr>
          <w:rFonts w:ascii="Calibri" w:eastAsiaTheme="minorEastAsia" w:hAnsi="Calibri" w:cs="Calibri"/>
          <w:spacing w:val="-52"/>
        </w:rPr>
        <w:t xml:space="preserve"> </w:t>
      </w:r>
      <w:r w:rsidRPr="00C57E73">
        <w:rPr>
          <w:rFonts w:ascii="Calibri" w:eastAsiaTheme="minorEastAsia" w:hAnsi="Calibri" w:cs="Calibri"/>
          <w:spacing w:val="-1"/>
        </w:rPr>
        <w:t xml:space="preserve">protected. </w:t>
      </w:r>
      <w:proofErr w:type="gramStart"/>
      <w:r w:rsidRPr="00C57E73">
        <w:rPr>
          <w:rFonts w:ascii="Calibri" w:eastAsiaTheme="minorEastAsia" w:hAnsi="Calibri" w:cs="Calibri"/>
          <w:spacing w:val="-1"/>
        </w:rPr>
        <w:t>As a consequence</w:t>
      </w:r>
      <w:proofErr w:type="gramEnd"/>
      <w:r w:rsidRPr="00C57E73">
        <w:rPr>
          <w:rFonts w:ascii="Calibri" w:eastAsiaTheme="minorEastAsia" w:hAnsi="Calibri" w:cs="Calibri"/>
          <w:spacing w:val="-1"/>
        </w:rPr>
        <w:t xml:space="preserve">, all ABL’s employees, temporary </w:t>
      </w:r>
      <w:r w:rsidRPr="00C57E73">
        <w:rPr>
          <w:rFonts w:ascii="Calibri" w:eastAsiaTheme="minorEastAsia" w:hAnsi="Calibri" w:cs="Calibri"/>
        </w:rPr>
        <w:t>staff and volunteers are required to adhere to</w:t>
      </w:r>
      <w:r w:rsidRPr="00C57E73">
        <w:rPr>
          <w:rFonts w:ascii="Calibri" w:eastAsiaTheme="minorEastAsia" w:hAnsi="Calibri" w:cs="Calibri"/>
          <w:spacing w:val="1"/>
        </w:rPr>
        <w:t xml:space="preserve"> </w:t>
      </w:r>
      <w:r w:rsidRPr="00C57E73">
        <w:rPr>
          <w:rFonts w:ascii="Calibri" w:eastAsiaTheme="minorEastAsia" w:hAnsi="Calibri" w:cs="Calibri"/>
          <w:spacing w:val="-3"/>
        </w:rPr>
        <w:t xml:space="preserve">ABL’s safeguarding </w:t>
      </w:r>
      <w:r w:rsidRPr="00C57E73">
        <w:rPr>
          <w:rFonts w:ascii="Calibri" w:eastAsiaTheme="minorEastAsia" w:hAnsi="Calibri" w:cs="Calibri"/>
          <w:spacing w:val="-2"/>
        </w:rPr>
        <w:t>policies / procedures in addition to local and national safeguarding policies and to act upon</w:t>
      </w:r>
      <w:r w:rsidRPr="00C57E73">
        <w:rPr>
          <w:rFonts w:ascii="Calibri" w:eastAsiaTheme="minorEastAsia" w:hAnsi="Calibri" w:cs="Calibri"/>
          <w:spacing w:val="-1"/>
        </w:rPr>
        <w:t xml:space="preserve"> </w:t>
      </w:r>
      <w:r w:rsidRPr="00C57E73">
        <w:rPr>
          <w:rFonts w:ascii="Calibri" w:eastAsiaTheme="minorEastAsia" w:hAnsi="Calibri" w:cs="Calibri"/>
        </w:rPr>
        <w:t>any</w:t>
      </w:r>
      <w:r w:rsidRPr="00C57E73">
        <w:rPr>
          <w:rFonts w:ascii="Calibri" w:eastAsiaTheme="minorEastAsia" w:hAnsi="Calibri" w:cs="Calibri"/>
          <w:spacing w:val="6"/>
        </w:rPr>
        <w:t xml:space="preserve"> </w:t>
      </w:r>
      <w:r w:rsidRPr="00C57E73">
        <w:rPr>
          <w:rFonts w:ascii="Calibri" w:eastAsiaTheme="minorEastAsia" w:hAnsi="Calibri" w:cs="Calibri"/>
        </w:rPr>
        <w:t>concerns</w:t>
      </w:r>
      <w:r w:rsidRPr="00C57E73">
        <w:rPr>
          <w:rFonts w:ascii="Calibri" w:eastAsiaTheme="minorEastAsia" w:hAnsi="Calibri" w:cs="Calibri"/>
          <w:spacing w:val="-4"/>
        </w:rPr>
        <w:t xml:space="preserve"> </w:t>
      </w:r>
      <w:r w:rsidRPr="00C57E73">
        <w:rPr>
          <w:rFonts w:ascii="Calibri" w:eastAsiaTheme="minorEastAsia" w:hAnsi="Calibri" w:cs="Calibri"/>
        </w:rPr>
        <w:t>in</w:t>
      </w:r>
      <w:r w:rsidRPr="00C57E73">
        <w:rPr>
          <w:rFonts w:ascii="Calibri" w:eastAsiaTheme="minorEastAsia" w:hAnsi="Calibri" w:cs="Calibri"/>
          <w:spacing w:val="12"/>
        </w:rPr>
        <w:t xml:space="preserve"> </w:t>
      </w:r>
      <w:r w:rsidRPr="00C57E73">
        <w:rPr>
          <w:rFonts w:ascii="Calibri" w:eastAsiaTheme="minorEastAsia" w:hAnsi="Calibri" w:cs="Calibri"/>
        </w:rPr>
        <w:t>accordance</w:t>
      </w:r>
      <w:r w:rsidRPr="00C57E73">
        <w:rPr>
          <w:rFonts w:ascii="Calibri" w:eastAsiaTheme="minorEastAsia" w:hAnsi="Calibri" w:cs="Calibri"/>
          <w:spacing w:val="-6"/>
        </w:rPr>
        <w:t xml:space="preserve"> </w:t>
      </w:r>
      <w:r w:rsidRPr="00C57E73">
        <w:rPr>
          <w:rFonts w:ascii="Calibri" w:eastAsiaTheme="minorEastAsia" w:hAnsi="Calibri" w:cs="Calibri"/>
        </w:rPr>
        <w:t>with</w:t>
      </w:r>
      <w:r w:rsidRPr="00C57E73">
        <w:rPr>
          <w:rFonts w:ascii="Calibri" w:eastAsiaTheme="minorEastAsia" w:hAnsi="Calibri" w:cs="Calibri"/>
          <w:spacing w:val="-1"/>
        </w:rPr>
        <w:t xml:space="preserve"> </w:t>
      </w:r>
      <w:r w:rsidRPr="00C57E73">
        <w:rPr>
          <w:rFonts w:ascii="Calibri" w:eastAsiaTheme="minorEastAsia" w:hAnsi="Calibri" w:cs="Calibri"/>
        </w:rPr>
        <w:t>them.</w:t>
      </w:r>
    </w:p>
    <w:p w14:paraId="154425D1" w14:textId="77777777" w:rsidR="00735880" w:rsidRPr="00C57E73" w:rsidRDefault="00735880" w:rsidP="00F27EA2">
      <w:pPr>
        <w:pStyle w:val="BodyText"/>
        <w:spacing w:before="7"/>
        <w:ind w:right="375"/>
        <w:jc w:val="both"/>
        <w:rPr>
          <w:rFonts w:ascii="Calibri" w:eastAsiaTheme="minorEastAsia" w:hAnsi="Calibri" w:cs="Calibri"/>
        </w:rPr>
      </w:pPr>
    </w:p>
    <w:p w14:paraId="726B8C21" w14:textId="77777777" w:rsidR="00735880" w:rsidRPr="00C57E73" w:rsidRDefault="00F22377" w:rsidP="00F27EA2">
      <w:pPr>
        <w:pStyle w:val="BodyText"/>
        <w:ind w:left="380" w:right="375"/>
        <w:jc w:val="both"/>
        <w:rPr>
          <w:rFonts w:ascii="Calibri" w:eastAsiaTheme="minorEastAsia" w:hAnsi="Calibri" w:cs="Calibri"/>
          <w:b/>
          <w:bCs/>
        </w:rPr>
      </w:pPr>
      <w:r w:rsidRPr="00C57E73">
        <w:rPr>
          <w:rFonts w:ascii="Calibri" w:eastAsiaTheme="minorEastAsia" w:hAnsi="Calibri" w:cs="Calibri"/>
          <w:b/>
          <w:bCs/>
        </w:rPr>
        <w:t>Smoke</w:t>
      </w:r>
      <w:r w:rsidRPr="00C57E73">
        <w:rPr>
          <w:rFonts w:ascii="Calibri" w:eastAsiaTheme="minorEastAsia" w:hAnsi="Calibri" w:cs="Calibri"/>
          <w:b/>
          <w:bCs/>
          <w:spacing w:val="9"/>
        </w:rPr>
        <w:t xml:space="preserve"> </w:t>
      </w:r>
      <w:r w:rsidRPr="00C57E73">
        <w:rPr>
          <w:rFonts w:ascii="Calibri" w:eastAsiaTheme="minorEastAsia" w:hAnsi="Calibri" w:cs="Calibri"/>
          <w:b/>
          <w:bCs/>
        </w:rPr>
        <w:t>Free</w:t>
      </w:r>
    </w:p>
    <w:p w14:paraId="22EBB996" w14:textId="77777777" w:rsidR="00735880" w:rsidRPr="00C57E73" w:rsidRDefault="00F22377" w:rsidP="00F27EA2">
      <w:pPr>
        <w:pStyle w:val="BodyText"/>
        <w:spacing w:before="140" w:line="254" w:lineRule="auto"/>
        <w:ind w:left="380" w:right="375"/>
        <w:jc w:val="both"/>
        <w:rPr>
          <w:rFonts w:ascii="Calibri" w:eastAsiaTheme="minorEastAsia" w:hAnsi="Calibri" w:cs="Calibri"/>
        </w:rPr>
      </w:pPr>
      <w:r w:rsidRPr="00C57E73">
        <w:rPr>
          <w:rFonts w:ascii="Calibri" w:eastAsiaTheme="minorEastAsia" w:hAnsi="Calibri" w:cs="Calibri"/>
        </w:rPr>
        <w:t xml:space="preserve">ABL is Smoke - Free. Smoking is not permitted on any of our premises or the surrounding land </w:t>
      </w:r>
      <w:proofErr w:type="gramStart"/>
      <w:r w:rsidRPr="00C57E73">
        <w:rPr>
          <w:rFonts w:ascii="Calibri" w:eastAsiaTheme="minorEastAsia" w:hAnsi="Calibri" w:cs="Calibri"/>
        </w:rPr>
        <w:t>including car</w:t>
      </w:r>
      <w:proofErr w:type="gramEnd"/>
      <w:r w:rsidRPr="00C57E73">
        <w:rPr>
          <w:rFonts w:ascii="Calibri" w:eastAsiaTheme="minorEastAsia" w:hAnsi="Calibri" w:cs="Calibri"/>
          <w:spacing w:val="1"/>
        </w:rPr>
        <w:t xml:space="preserve"> </w:t>
      </w:r>
      <w:r w:rsidRPr="00C57E73">
        <w:rPr>
          <w:rFonts w:ascii="Calibri" w:eastAsiaTheme="minorEastAsia" w:hAnsi="Calibri" w:cs="Calibri"/>
        </w:rPr>
        <w:t>parking</w:t>
      </w:r>
      <w:r w:rsidRPr="00C57E73">
        <w:rPr>
          <w:rFonts w:ascii="Calibri" w:eastAsiaTheme="minorEastAsia" w:hAnsi="Calibri" w:cs="Calibri"/>
          <w:spacing w:val="12"/>
        </w:rPr>
        <w:t xml:space="preserve"> </w:t>
      </w:r>
      <w:r w:rsidRPr="00C57E73">
        <w:rPr>
          <w:rFonts w:ascii="Calibri" w:eastAsiaTheme="minorEastAsia" w:hAnsi="Calibri" w:cs="Calibri"/>
        </w:rPr>
        <w:t>facilities.</w:t>
      </w:r>
    </w:p>
    <w:p w14:paraId="1BBBFC53" w14:textId="56308E63" w:rsidR="03D7BDD0" w:rsidRPr="00C57E73" w:rsidRDefault="03D7BDD0" w:rsidP="00F27EA2">
      <w:pPr>
        <w:pStyle w:val="BodyText"/>
        <w:spacing w:before="36"/>
        <w:ind w:right="375"/>
        <w:jc w:val="both"/>
        <w:rPr>
          <w:rFonts w:ascii="Calibri" w:eastAsiaTheme="minorEastAsia" w:hAnsi="Calibri" w:cs="Calibri"/>
          <w:b/>
          <w:bCs/>
        </w:rPr>
      </w:pPr>
      <w:r w:rsidRPr="00C57E73">
        <w:rPr>
          <w:rFonts w:ascii="Calibri" w:eastAsiaTheme="minorEastAsia" w:hAnsi="Calibri" w:cs="Calibri"/>
          <w:b/>
          <w:bCs/>
        </w:rPr>
        <w:t xml:space="preserve">       </w:t>
      </w:r>
    </w:p>
    <w:p w14:paraId="5EF46A55" w14:textId="6036EB5A" w:rsidR="03D7BDD0" w:rsidRPr="00C57E73" w:rsidRDefault="03D7BDD0" w:rsidP="00F27EA2">
      <w:pPr>
        <w:pStyle w:val="BodyText"/>
        <w:spacing w:before="36"/>
        <w:ind w:right="375"/>
        <w:jc w:val="both"/>
        <w:rPr>
          <w:rFonts w:ascii="Calibri" w:eastAsiaTheme="minorEastAsia" w:hAnsi="Calibri" w:cs="Calibri"/>
          <w:b/>
          <w:bCs/>
        </w:rPr>
      </w:pPr>
      <w:r w:rsidRPr="00C57E73">
        <w:rPr>
          <w:rFonts w:ascii="Calibri" w:eastAsiaTheme="minorEastAsia" w:hAnsi="Calibri" w:cs="Calibri"/>
          <w:b/>
          <w:bCs/>
        </w:rPr>
        <w:t xml:space="preserve">       Training</w:t>
      </w:r>
    </w:p>
    <w:p w14:paraId="01B76D79" w14:textId="77777777" w:rsidR="03D7BDD0" w:rsidRPr="00C57E73" w:rsidRDefault="03D7BDD0" w:rsidP="00F27EA2">
      <w:pPr>
        <w:pStyle w:val="BodyText"/>
        <w:spacing w:before="164"/>
        <w:ind w:left="380" w:right="375"/>
        <w:jc w:val="both"/>
        <w:rPr>
          <w:rFonts w:ascii="Calibri" w:eastAsiaTheme="minorEastAsia" w:hAnsi="Calibri" w:cs="Calibri"/>
        </w:rPr>
      </w:pPr>
      <w:r w:rsidRPr="00C57E73">
        <w:rPr>
          <w:rFonts w:ascii="Calibri" w:eastAsiaTheme="minorEastAsia" w:hAnsi="Calibri" w:cs="Calibri"/>
        </w:rPr>
        <w:t>The postholder must attend any training that is identified as mandatory to their role.</w:t>
      </w:r>
    </w:p>
    <w:p w14:paraId="1C5ED149" w14:textId="77777777" w:rsidR="03D7BDD0" w:rsidRPr="00C57E73" w:rsidRDefault="03D7BDD0" w:rsidP="00F27EA2">
      <w:pPr>
        <w:pStyle w:val="BodyText"/>
        <w:spacing w:before="139" w:line="247" w:lineRule="auto"/>
        <w:ind w:left="380" w:right="375"/>
        <w:jc w:val="both"/>
        <w:rPr>
          <w:rFonts w:ascii="Calibri" w:eastAsiaTheme="minorEastAsia" w:hAnsi="Calibri" w:cs="Calibri"/>
        </w:rPr>
      </w:pPr>
      <w:r w:rsidRPr="00C57E73">
        <w:rPr>
          <w:rFonts w:ascii="Calibri" w:eastAsiaTheme="minorEastAsia" w:hAnsi="Calibri" w:cs="Calibri"/>
        </w:rPr>
        <w:t>The range of duties and responsibilities outlined above are indicative only and are intended to give an overview of the range and type of duties that will be allocated. They are subject to modification in the light of changing service demands and the development requirements of the postholder.</w:t>
      </w:r>
    </w:p>
    <w:p w14:paraId="4482D72A" w14:textId="77777777" w:rsidR="03D7BDD0" w:rsidRPr="00C57E73" w:rsidRDefault="03D7BDD0" w:rsidP="00F27EA2">
      <w:pPr>
        <w:pStyle w:val="BodyText"/>
        <w:spacing w:before="152"/>
        <w:ind w:left="380" w:right="375"/>
        <w:jc w:val="both"/>
        <w:rPr>
          <w:rFonts w:ascii="Calibri" w:eastAsiaTheme="minorEastAsia" w:hAnsi="Calibri" w:cs="Calibri"/>
        </w:rPr>
      </w:pPr>
      <w:r w:rsidRPr="00C57E73">
        <w:rPr>
          <w:rFonts w:ascii="Calibri" w:eastAsiaTheme="minorEastAsia" w:hAnsi="Calibri" w:cs="Calibri"/>
        </w:rPr>
        <w:t>Equality, Diversity &amp; Human Rights</w:t>
      </w:r>
    </w:p>
    <w:p w14:paraId="78C39F40" w14:textId="77777777" w:rsidR="03D7BDD0" w:rsidRPr="00C57E73" w:rsidRDefault="03D7BDD0" w:rsidP="00F27EA2">
      <w:pPr>
        <w:pStyle w:val="BodyText"/>
        <w:spacing w:before="151" w:line="242" w:lineRule="auto"/>
        <w:ind w:left="380" w:right="375"/>
        <w:jc w:val="both"/>
        <w:rPr>
          <w:rFonts w:ascii="Calibri" w:eastAsiaTheme="minorEastAsia" w:hAnsi="Calibri" w:cs="Calibri"/>
        </w:rPr>
      </w:pPr>
      <w:r w:rsidRPr="00C57E73">
        <w:rPr>
          <w:rFonts w:ascii="Calibri" w:eastAsiaTheme="minorEastAsia" w:hAnsi="Calibri" w:cs="Calibri"/>
        </w:rPr>
        <w:t>It is the responsibility of every person to act in ways to support equality and diversity and to respect human rights, working within the spirit and detail of legislation including the Equality Act 2010 and the Human Rights Act 1998. ABL is an equal opportunities employer and aims to challenge discrimination, promote equality and respect human rights.</w:t>
      </w:r>
    </w:p>
    <w:p w14:paraId="5E6AE7DE" w14:textId="77777777" w:rsidR="2214502F" w:rsidRPr="00C57E73" w:rsidRDefault="2214502F" w:rsidP="00F27EA2">
      <w:pPr>
        <w:pStyle w:val="BodyText"/>
        <w:ind w:right="375"/>
        <w:jc w:val="both"/>
        <w:rPr>
          <w:rFonts w:ascii="Calibri" w:eastAsiaTheme="minorEastAsia" w:hAnsi="Calibri" w:cs="Calibri"/>
        </w:rPr>
      </w:pPr>
    </w:p>
    <w:p w14:paraId="215C73CB" w14:textId="77777777" w:rsidR="2214502F" w:rsidRPr="00C57E73" w:rsidRDefault="2214502F" w:rsidP="00F27EA2">
      <w:pPr>
        <w:pStyle w:val="BodyText"/>
        <w:spacing w:before="7"/>
        <w:ind w:right="375"/>
        <w:jc w:val="both"/>
        <w:rPr>
          <w:rFonts w:ascii="Calibri" w:eastAsiaTheme="minorEastAsia" w:hAnsi="Calibri" w:cs="Calibri"/>
        </w:rPr>
      </w:pPr>
    </w:p>
    <w:p w14:paraId="22DC50F8" w14:textId="77777777" w:rsidR="03D7BDD0" w:rsidRPr="00C57E73" w:rsidRDefault="03D7BDD0" w:rsidP="00F27EA2">
      <w:pPr>
        <w:pStyle w:val="BodyText"/>
        <w:tabs>
          <w:tab w:val="left" w:pos="6146"/>
        </w:tabs>
        <w:ind w:left="380" w:right="375"/>
        <w:jc w:val="both"/>
        <w:rPr>
          <w:rFonts w:ascii="Calibri" w:eastAsiaTheme="minorEastAsia" w:hAnsi="Calibri" w:cs="Calibri"/>
        </w:rPr>
      </w:pPr>
      <w:r w:rsidRPr="00C57E73">
        <w:rPr>
          <w:rFonts w:ascii="Calibri" w:eastAsiaTheme="minorEastAsia" w:hAnsi="Calibri" w:cs="Calibri"/>
        </w:rPr>
        <w:t>Employee’s Name and Signature:</w:t>
      </w:r>
      <w:r w:rsidRPr="00C57E73">
        <w:rPr>
          <w:rFonts w:ascii="Calibri" w:hAnsi="Calibri" w:cs="Calibri"/>
        </w:rPr>
        <w:tab/>
      </w:r>
      <w:r w:rsidRPr="00C57E73">
        <w:rPr>
          <w:rFonts w:ascii="Calibri" w:eastAsiaTheme="minorEastAsia" w:hAnsi="Calibri" w:cs="Calibri"/>
        </w:rPr>
        <w:t>Date:</w:t>
      </w:r>
    </w:p>
    <w:p w14:paraId="5FF3E087" w14:textId="77777777" w:rsidR="2214502F" w:rsidRPr="00C57E73" w:rsidRDefault="2214502F" w:rsidP="00F27EA2">
      <w:pPr>
        <w:pStyle w:val="BodyText"/>
        <w:ind w:right="375"/>
        <w:jc w:val="both"/>
        <w:rPr>
          <w:rFonts w:ascii="Calibri" w:eastAsiaTheme="minorEastAsia" w:hAnsi="Calibri" w:cs="Calibri"/>
        </w:rPr>
      </w:pPr>
    </w:p>
    <w:p w14:paraId="5C69A0BA" w14:textId="77777777" w:rsidR="2214502F" w:rsidRPr="00C57E73" w:rsidRDefault="2214502F" w:rsidP="00F27EA2">
      <w:pPr>
        <w:pStyle w:val="BodyText"/>
        <w:spacing w:before="9"/>
        <w:ind w:right="375"/>
        <w:jc w:val="both"/>
        <w:rPr>
          <w:rFonts w:ascii="Calibri" w:eastAsiaTheme="minorEastAsia" w:hAnsi="Calibri" w:cs="Calibri"/>
        </w:rPr>
      </w:pPr>
    </w:p>
    <w:p w14:paraId="73EB5BCE" w14:textId="77777777" w:rsidR="03D7BDD0" w:rsidRPr="00C57E73" w:rsidRDefault="03D7BDD0" w:rsidP="00F27EA2">
      <w:pPr>
        <w:pStyle w:val="BodyText"/>
        <w:tabs>
          <w:tab w:val="left" w:pos="6146"/>
        </w:tabs>
        <w:ind w:left="380" w:right="375"/>
        <w:jc w:val="both"/>
        <w:rPr>
          <w:rFonts w:ascii="Calibri" w:eastAsiaTheme="minorEastAsia" w:hAnsi="Calibri" w:cs="Calibri"/>
        </w:rPr>
      </w:pPr>
      <w:r w:rsidRPr="00C57E73">
        <w:rPr>
          <w:rFonts w:ascii="Calibri" w:eastAsiaTheme="minorEastAsia" w:hAnsi="Calibri" w:cs="Calibri"/>
        </w:rPr>
        <w:t>Manager’s Name and Signature:</w:t>
      </w:r>
      <w:r w:rsidRPr="00C57E73">
        <w:rPr>
          <w:rFonts w:ascii="Calibri" w:hAnsi="Calibri" w:cs="Calibri"/>
        </w:rPr>
        <w:tab/>
      </w:r>
      <w:r w:rsidRPr="00C57E73">
        <w:rPr>
          <w:rFonts w:ascii="Calibri" w:eastAsiaTheme="minorEastAsia" w:hAnsi="Calibri" w:cs="Calibri"/>
        </w:rPr>
        <w:t>Date</w:t>
      </w:r>
    </w:p>
    <w:p w14:paraId="45B8C076" w14:textId="044D8232" w:rsidR="00F27EA2" w:rsidRPr="007A0473" w:rsidRDefault="03D7BDD0" w:rsidP="007A0473">
      <w:pPr>
        <w:pStyle w:val="BodyText"/>
        <w:spacing w:before="1"/>
        <w:ind w:right="375"/>
        <w:jc w:val="both"/>
        <w:rPr>
          <w:rFonts w:ascii="Calibri" w:hAnsi="Calibri" w:cs="Calibri"/>
        </w:rPr>
      </w:pPr>
      <w:r w:rsidRPr="00C57E73">
        <w:rPr>
          <w:rFonts w:ascii="Calibri" w:hAnsi="Calibri" w:cs="Calibri"/>
          <w:noProof/>
        </w:rPr>
        <mc:AlternateContent>
          <mc:Choice Requires="wps">
            <w:drawing>
              <wp:inline distT="0" distB="0" distL="0" distR="0" wp14:anchorId="1097F7EF" wp14:editId="6BB6AEC9">
                <wp:extent cx="5715000" cy="0"/>
                <wp:effectExtent l="0" t="0" r="0" b="0"/>
                <wp:docPr id="211472619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4AB62E7A" id="Line 2" o:spid="_x0000_s1026" style="visibility:visible;mso-wrap-style:square;mso-left-percent:-10001;mso-top-percent:-10001;mso-position-horizontal:absolute;mso-position-horizontal-relative:char;mso-position-vertical:absolute;mso-position-vertical-relative:line;mso-left-percent:-10001;mso-top-percent:-10001"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" strokeweight="1.5pt">
                <w10:anchorlock/>
              </v:line>
            </w:pict>
          </mc:Fallback>
        </mc:AlternateContent>
      </w:r>
    </w:p>
    <w:p w14:paraId="5EC2D601" w14:textId="77777777" w:rsidR="00F27EA2" w:rsidRDefault="00F27EA2" w:rsidP="00F27EA2">
      <w:pPr>
        <w:pStyle w:val="BodyText"/>
        <w:spacing w:before="24"/>
        <w:ind w:right="375" w:firstLine="380"/>
        <w:rPr>
          <w:rFonts w:ascii="Calibri" w:eastAsiaTheme="minorEastAsia" w:hAnsi="Calibri" w:cs="Calibri"/>
          <w:b/>
          <w:bCs/>
        </w:rPr>
      </w:pPr>
    </w:p>
    <w:p w14:paraId="25FAC57C" w14:textId="5BBC3825" w:rsidR="00735880" w:rsidRPr="00C57E73" w:rsidRDefault="00F22377" w:rsidP="00F27EA2">
      <w:pPr>
        <w:pStyle w:val="BodyText"/>
        <w:spacing w:before="24"/>
        <w:ind w:right="375" w:firstLine="380"/>
        <w:rPr>
          <w:rFonts w:ascii="Calibri" w:eastAsiaTheme="minorEastAsia" w:hAnsi="Calibri" w:cs="Calibri"/>
          <w:b/>
          <w:bCs/>
        </w:rPr>
      </w:pPr>
      <w:r w:rsidRPr="00C57E73">
        <w:rPr>
          <w:rFonts w:ascii="Calibri" w:eastAsiaTheme="minorEastAsia" w:hAnsi="Calibri" w:cs="Calibri"/>
          <w:b/>
          <w:bCs/>
        </w:rPr>
        <w:t>PERSON</w:t>
      </w:r>
      <w:r w:rsidRPr="00C57E73">
        <w:rPr>
          <w:rFonts w:ascii="Calibri" w:eastAsiaTheme="minorEastAsia" w:hAnsi="Calibri" w:cs="Calibri"/>
          <w:b/>
          <w:bCs/>
          <w:spacing w:val="6"/>
        </w:rPr>
        <w:t xml:space="preserve"> </w:t>
      </w:r>
      <w:r w:rsidRPr="00C57E73">
        <w:rPr>
          <w:rFonts w:ascii="Calibri" w:eastAsiaTheme="minorEastAsia" w:hAnsi="Calibri" w:cs="Calibri"/>
          <w:b/>
          <w:bCs/>
        </w:rPr>
        <w:t>SPECIFICATION</w:t>
      </w:r>
    </w:p>
    <w:p w14:paraId="23B34895" w14:textId="77777777" w:rsidR="00B6662A" w:rsidRPr="00C57E73" w:rsidRDefault="00B6662A" w:rsidP="00F27EA2">
      <w:pPr>
        <w:ind w:right="375"/>
        <w:rPr>
          <w:rFonts w:ascii="Calibri" w:hAnsi="Calibri" w:cs="Calibri"/>
          <w:b/>
          <w:sz w:val="24"/>
          <w:szCs w:val="24"/>
          <w:lang w:eastAsia="en-GB"/>
        </w:rPr>
      </w:pPr>
    </w:p>
    <w:p w14:paraId="2FF444BC" w14:textId="15A7C019" w:rsidR="00B6662A" w:rsidRPr="00C57E73" w:rsidRDefault="00B6662A" w:rsidP="00F27EA2">
      <w:pPr>
        <w:ind w:right="375" w:firstLine="380"/>
        <w:rPr>
          <w:rFonts w:ascii="Calibri" w:hAnsi="Calibri" w:cs="Calibri"/>
          <w:b/>
          <w:sz w:val="24"/>
          <w:szCs w:val="24"/>
          <w:lang w:eastAsia="en-GB"/>
        </w:rPr>
      </w:pPr>
      <w:r w:rsidRPr="00C57E73">
        <w:rPr>
          <w:rFonts w:ascii="Calibri" w:hAnsi="Calibri" w:cs="Calibri"/>
          <w:b/>
          <w:sz w:val="24"/>
          <w:szCs w:val="24"/>
          <w:lang w:eastAsia="en-GB"/>
        </w:rPr>
        <w:t xml:space="preserve">Job Title: </w:t>
      </w:r>
      <w:r w:rsidR="007A0473">
        <w:rPr>
          <w:rFonts w:ascii="Calibri" w:hAnsi="Calibri" w:cs="Calibri"/>
          <w:sz w:val="24"/>
          <w:szCs w:val="24"/>
          <w:lang w:eastAsia="en-GB"/>
        </w:rPr>
        <w:t>Prison Engagement Lead</w:t>
      </w:r>
    </w:p>
    <w:p w14:paraId="48FDBA83" w14:textId="77777777" w:rsidR="00B6662A" w:rsidRPr="00C57E73" w:rsidRDefault="00B6662A" w:rsidP="00F27EA2">
      <w:pPr>
        <w:ind w:right="375"/>
        <w:rPr>
          <w:rFonts w:ascii="Calibri" w:hAnsi="Calibri" w:cs="Calibri"/>
          <w:sz w:val="24"/>
          <w:szCs w:val="24"/>
          <w:lang w:eastAsia="en-GB"/>
        </w:rPr>
      </w:pPr>
    </w:p>
    <w:tbl>
      <w:tblPr>
        <w:tblpPr w:leftFromText="180" w:rightFromText="180" w:vertAnchor="text" w:tblpX="392" w:tblpY="1"/>
        <w:tblOverlap w:val="neve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060"/>
        <w:gridCol w:w="2700"/>
        <w:gridCol w:w="1980"/>
      </w:tblGrid>
      <w:tr w:rsidR="00B6662A" w:rsidRPr="00C57E73" w14:paraId="15BC49F1" w14:textId="77777777" w:rsidTr="00AF01B4">
        <w:tc>
          <w:tcPr>
            <w:tcW w:w="1980" w:type="dxa"/>
          </w:tcPr>
          <w:p w14:paraId="48E901BD" w14:textId="77777777" w:rsidR="00B6662A" w:rsidRPr="00C57E73" w:rsidRDefault="00B6662A" w:rsidP="00F27EA2">
            <w:pPr>
              <w:ind w:right="375"/>
              <w:rPr>
                <w:rFonts w:ascii="Calibri" w:hAnsi="Calibri" w:cs="Calibri"/>
                <w:b/>
                <w:sz w:val="24"/>
                <w:szCs w:val="24"/>
                <w:lang w:eastAsia="en-GB"/>
              </w:rPr>
            </w:pPr>
          </w:p>
        </w:tc>
        <w:tc>
          <w:tcPr>
            <w:tcW w:w="3060" w:type="dxa"/>
          </w:tcPr>
          <w:p w14:paraId="2DF49ACF" w14:textId="77777777" w:rsidR="00B6662A" w:rsidRPr="00C57E73" w:rsidRDefault="00B6662A" w:rsidP="00F27EA2">
            <w:pPr>
              <w:ind w:right="375"/>
              <w:rPr>
                <w:rFonts w:ascii="Calibri" w:hAnsi="Calibri" w:cs="Calibri"/>
                <w:b/>
                <w:sz w:val="24"/>
                <w:szCs w:val="24"/>
                <w:lang w:eastAsia="en-GB"/>
              </w:rPr>
            </w:pPr>
            <w:r w:rsidRPr="00C57E73">
              <w:rPr>
                <w:rFonts w:ascii="Calibri" w:hAnsi="Calibri" w:cs="Calibri"/>
                <w:b/>
                <w:sz w:val="24"/>
                <w:szCs w:val="24"/>
                <w:lang w:eastAsia="en-GB"/>
              </w:rPr>
              <w:t>ESSENTIAL</w:t>
            </w:r>
          </w:p>
        </w:tc>
        <w:tc>
          <w:tcPr>
            <w:tcW w:w="2700" w:type="dxa"/>
          </w:tcPr>
          <w:p w14:paraId="1BE3C74D" w14:textId="77777777" w:rsidR="00B6662A" w:rsidRPr="00C57E73" w:rsidRDefault="00B6662A" w:rsidP="00F27EA2">
            <w:pPr>
              <w:ind w:right="375"/>
              <w:rPr>
                <w:rFonts w:ascii="Calibri" w:hAnsi="Calibri" w:cs="Calibri"/>
                <w:b/>
                <w:sz w:val="24"/>
                <w:szCs w:val="24"/>
                <w:lang w:eastAsia="en-GB"/>
              </w:rPr>
            </w:pPr>
            <w:r w:rsidRPr="00C57E73">
              <w:rPr>
                <w:rFonts w:ascii="Calibri" w:hAnsi="Calibri" w:cs="Calibri"/>
                <w:b/>
                <w:sz w:val="24"/>
                <w:szCs w:val="24"/>
                <w:lang w:eastAsia="en-GB"/>
              </w:rPr>
              <w:t>DESIRABLE</w:t>
            </w:r>
          </w:p>
        </w:tc>
        <w:tc>
          <w:tcPr>
            <w:tcW w:w="1980" w:type="dxa"/>
          </w:tcPr>
          <w:p w14:paraId="0C618F1F" w14:textId="77777777" w:rsidR="00B6662A" w:rsidRPr="00C57E73" w:rsidRDefault="00B6662A" w:rsidP="00F27EA2">
            <w:pPr>
              <w:ind w:right="375"/>
              <w:rPr>
                <w:rFonts w:ascii="Calibri" w:hAnsi="Calibri" w:cs="Calibri"/>
                <w:b/>
                <w:sz w:val="24"/>
                <w:szCs w:val="24"/>
                <w:lang w:eastAsia="en-GB"/>
              </w:rPr>
            </w:pPr>
            <w:r w:rsidRPr="00C57E73">
              <w:rPr>
                <w:rFonts w:ascii="Calibri" w:hAnsi="Calibri" w:cs="Calibri"/>
                <w:b/>
                <w:sz w:val="24"/>
                <w:szCs w:val="24"/>
                <w:lang w:eastAsia="en-GB"/>
              </w:rPr>
              <w:t>METHOD OF ASSESSMENT</w:t>
            </w:r>
            <w:r w:rsidRPr="00C57E73">
              <w:rPr>
                <w:rFonts w:ascii="Calibri" w:hAnsi="Calibri" w:cs="Calibri"/>
                <w:sz w:val="24"/>
                <w:szCs w:val="24"/>
                <w:lang w:eastAsia="en-GB"/>
              </w:rPr>
              <w:t xml:space="preserve"> </w:t>
            </w:r>
          </w:p>
        </w:tc>
      </w:tr>
      <w:tr w:rsidR="00B6662A" w:rsidRPr="00C57E73" w14:paraId="6DDBE361" w14:textId="77777777" w:rsidTr="00AF01B4">
        <w:tc>
          <w:tcPr>
            <w:tcW w:w="1980" w:type="dxa"/>
          </w:tcPr>
          <w:p w14:paraId="736D666F" w14:textId="77777777" w:rsidR="00B6662A" w:rsidRPr="00C57E73" w:rsidRDefault="00B6662A" w:rsidP="00F27EA2">
            <w:pPr>
              <w:ind w:right="375"/>
              <w:rPr>
                <w:rFonts w:ascii="Calibri" w:hAnsi="Calibri" w:cs="Calibri"/>
                <w:b/>
                <w:sz w:val="24"/>
                <w:szCs w:val="24"/>
                <w:lang w:eastAsia="en-GB"/>
              </w:rPr>
            </w:pPr>
            <w:r w:rsidRPr="00C57E73">
              <w:rPr>
                <w:rFonts w:ascii="Calibri" w:hAnsi="Calibri" w:cs="Calibri"/>
                <w:b/>
                <w:sz w:val="24"/>
                <w:szCs w:val="24"/>
                <w:lang w:eastAsia="en-GB"/>
              </w:rPr>
              <w:t>Qualifications and experience</w:t>
            </w:r>
          </w:p>
        </w:tc>
        <w:tc>
          <w:tcPr>
            <w:tcW w:w="3060" w:type="dxa"/>
          </w:tcPr>
          <w:p w14:paraId="1095DE04" w14:textId="77777777" w:rsidR="00B6662A" w:rsidRPr="00C57E73" w:rsidRDefault="00B6662A" w:rsidP="00F27EA2">
            <w:pPr>
              <w:ind w:right="375"/>
              <w:rPr>
                <w:rFonts w:ascii="Calibri" w:hAnsi="Calibri" w:cs="Calibri"/>
                <w:color w:val="000000"/>
                <w:sz w:val="24"/>
                <w:szCs w:val="24"/>
              </w:rPr>
            </w:pPr>
            <w:r w:rsidRPr="00C57E73">
              <w:rPr>
                <w:rFonts w:ascii="Calibri" w:hAnsi="Calibri" w:cs="Calibri"/>
                <w:color w:val="000000"/>
                <w:sz w:val="24"/>
                <w:szCs w:val="24"/>
              </w:rPr>
              <w:t>Experience of working with people with lived experience (</w:t>
            </w:r>
            <w:proofErr w:type="spellStart"/>
            <w:r w:rsidRPr="00C57E73">
              <w:rPr>
                <w:rFonts w:ascii="Calibri" w:hAnsi="Calibri" w:cs="Calibri"/>
                <w:color w:val="000000"/>
                <w:sz w:val="24"/>
                <w:szCs w:val="24"/>
              </w:rPr>
              <w:t>PwLE</w:t>
            </w:r>
            <w:proofErr w:type="spellEnd"/>
            <w:r w:rsidRPr="00C57E73">
              <w:rPr>
                <w:rFonts w:ascii="Calibri" w:hAnsi="Calibri" w:cs="Calibri"/>
                <w:color w:val="000000"/>
                <w:sz w:val="24"/>
                <w:szCs w:val="24"/>
              </w:rPr>
              <w:t xml:space="preserve">). </w:t>
            </w:r>
          </w:p>
          <w:p w14:paraId="6073031D" w14:textId="77777777" w:rsidR="00B6662A" w:rsidRPr="00C57E73" w:rsidRDefault="00B6662A" w:rsidP="00F27EA2">
            <w:pPr>
              <w:ind w:right="375"/>
              <w:rPr>
                <w:rFonts w:ascii="Calibri" w:hAnsi="Calibri" w:cs="Calibri"/>
                <w:sz w:val="24"/>
                <w:szCs w:val="24"/>
              </w:rPr>
            </w:pPr>
          </w:p>
          <w:p w14:paraId="374B4A33" w14:textId="77777777" w:rsidR="00B6662A" w:rsidRPr="00C57E73" w:rsidRDefault="00B6662A" w:rsidP="00F27EA2">
            <w:pPr>
              <w:ind w:right="375"/>
              <w:rPr>
                <w:rFonts w:ascii="Calibri" w:hAnsi="Calibri" w:cs="Calibri"/>
                <w:sz w:val="24"/>
                <w:szCs w:val="24"/>
              </w:rPr>
            </w:pPr>
            <w:r w:rsidRPr="00C57E73">
              <w:rPr>
                <w:rFonts w:ascii="Calibri" w:hAnsi="Calibri" w:cs="Calibri"/>
                <w:sz w:val="24"/>
                <w:szCs w:val="24"/>
              </w:rPr>
              <w:t>Experience of facilitating groupwork and or 1-1 with service users.</w:t>
            </w:r>
          </w:p>
          <w:p w14:paraId="5E6A581F" w14:textId="77777777" w:rsidR="00B6662A" w:rsidRPr="00C57E73" w:rsidRDefault="00B6662A" w:rsidP="00F27EA2">
            <w:pPr>
              <w:ind w:right="375"/>
              <w:rPr>
                <w:rFonts w:ascii="Calibri" w:hAnsi="Calibri" w:cs="Calibri"/>
                <w:sz w:val="24"/>
                <w:szCs w:val="24"/>
              </w:rPr>
            </w:pPr>
          </w:p>
          <w:p w14:paraId="30C3960C" w14:textId="77777777" w:rsidR="00B6662A" w:rsidRPr="00C57E73" w:rsidRDefault="00B6662A" w:rsidP="00F27EA2">
            <w:pPr>
              <w:ind w:right="375"/>
              <w:rPr>
                <w:rFonts w:ascii="Calibri" w:hAnsi="Calibri" w:cs="Calibri"/>
                <w:sz w:val="24"/>
                <w:szCs w:val="24"/>
              </w:rPr>
            </w:pPr>
            <w:r w:rsidRPr="00C57E73">
              <w:rPr>
                <w:rFonts w:ascii="Calibri" w:hAnsi="Calibri" w:cs="Calibri"/>
                <w:sz w:val="24"/>
                <w:szCs w:val="24"/>
              </w:rPr>
              <w:t xml:space="preserve">Experience of report writing. </w:t>
            </w:r>
          </w:p>
          <w:p w14:paraId="5A601CB4" w14:textId="77777777" w:rsidR="00B6662A" w:rsidRDefault="00B6662A" w:rsidP="00F27EA2">
            <w:pPr>
              <w:ind w:right="375"/>
              <w:rPr>
                <w:rFonts w:ascii="Calibri" w:hAnsi="Calibri" w:cs="Calibri"/>
                <w:sz w:val="24"/>
                <w:szCs w:val="24"/>
              </w:rPr>
            </w:pPr>
          </w:p>
          <w:p w14:paraId="429B9851" w14:textId="724600FC" w:rsidR="00F74CDF" w:rsidRPr="00C57E73" w:rsidRDefault="00F74CDF" w:rsidP="00F27EA2">
            <w:pPr>
              <w:ind w:right="375"/>
              <w:rPr>
                <w:rFonts w:ascii="Calibri" w:hAnsi="Calibri" w:cs="Calibri"/>
                <w:sz w:val="24"/>
                <w:szCs w:val="24"/>
              </w:rPr>
            </w:pPr>
            <w:r>
              <w:rPr>
                <w:rFonts w:ascii="Calibri" w:hAnsi="Calibri" w:cs="Calibri"/>
                <w:sz w:val="24"/>
                <w:szCs w:val="24"/>
              </w:rPr>
              <w:t>Experience of working with those from seldom</w:t>
            </w:r>
            <w:r w:rsidR="008519F6">
              <w:rPr>
                <w:rFonts w:ascii="Calibri" w:hAnsi="Calibri" w:cs="Calibri"/>
                <w:sz w:val="24"/>
                <w:szCs w:val="24"/>
              </w:rPr>
              <w:t xml:space="preserve"> heard</w:t>
            </w:r>
            <w:r w:rsidR="008417AF">
              <w:rPr>
                <w:rFonts w:ascii="Calibri" w:hAnsi="Calibri" w:cs="Calibri"/>
                <w:sz w:val="24"/>
                <w:szCs w:val="24"/>
              </w:rPr>
              <w:t xml:space="preserve"> groups</w:t>
            </w:r>
          </w:p>
          <w:p w14:paraId="343A1722" w14:textId="77777777" w:rsidR="00B6662A" w:rsidRPr="00C57E73" w:rsidRDefault="00B6662A" w:rsidP="00F27EA2">
            <w:pPr>
              <w:ind w:right="375"/>
              <w:rPr>
                <w:rFonts w:ascii="Calibri" w:hAnsi="Calibri" w:cs="Calibri"/>
                <w:sz w:val="24"/>
                <w:szCs w:val="24"/>
              </w:rPr>
            </w:pPr>
          </w:p>
        </w:tc>
        <w:tc>
          <w:tcPr>
            <w:tcW w:w="2700" w:type="dxa"/>
          </w:tcPr>
          <w:p w14:paraId="4699CDF4" w14:textId="77777777" w:rsidR="00F74CDF" w:rsidRPr="00C57E73" w:rsidRDefault="00F74CDF" w:rsidP="00F74CDF">
            <w:pPr>
              <w:ind w:right="375"/>
              <w:rPr>
                <w:rFonts w:ascii="Calibri" w:hAnsi="Calibri" w:cs="Calibri"/>
                <w:color w:val="000000"/>
                <w:sz w:val="24"/>
                <w:szCs w:val="24"/>
              </w:rPr>
            </w:pPr>
            <w:r w:rsidRPr="00C57E73">
              <w:rPr>
                <w:rFonts w:ascii="Calibri" w:hAnsi="Calibri" w:cs="Calibri"/>
                <w:color w:val="000000"/>
                <w:sz w:val="24"/>
                <w:szCs w:val="24"/>
              </w:rPr>
              <w:t xml:space="preserve">Experience of working within the criminal justice system. </w:t>
            </w:r>
          </w:p>
          <w:p w14:paraId="268F7452" w14:textId="77777777" w:rsidR="00B6662A" w:rsidRPr="00C57E73" w:rsidRDefault="00B6662A" w:rsidP="00F27EA2">
            <w:pPr>
              <w:ind w:right="375"/>
              <w:rPr>
                <w:rFonts w:ascii="Calibri" w:hAnsi="Calibri" w:cs="Calibri"/>
                <w:color w:val="000000"/>
                <w:sz w:val="24"/>
                <w:szCs w:val="24"/>
              </w:rPr>
            </w:pPr>
          </w:p>
          <w:p w14:paraId="686E406F" w14:textId="77777777" w:rsidR="00B6662A" w:rsidRPr="00C57E73" w:rsidRDefault="00B6662A" w:rsidP="00F27EA2">
            <w:pPr>
              <w:ind w:right="375"/>
              <w:rPr>
                <w:rFonts w:ascii="Calibri" w:hAnsi="Calibri" w:cs="Calibri"/>
                <w:color w:val="000000"/>
                <w:sz w:val="24"/>
                <w:szCs w:val="24"/>
              </w:rPr>
            </w:pPr>
            <w:r w:rsidRPr="00C57E73">
              <w:rPr>
                <w:rFonts w:ascii="Calibri" w:hAnsi="Calibri" w:cs="Calibri"/>
                <w:color w:val="000000"/>
                <w:sz w:val="24"/>
                <w:szCs w:val="24"/>
              </w:rPr>
              <w:t xml:space="preserve">Having lived experience of the criminal justice system. </w:t>
            </w:r>
          </w:p>
          <w:p w14:paraId="68AAC993" w14:textId="77777777" w:rsidR="00B6662A" w:rsidRPr="00C57E73" w:rsidRDefault="00B6662A" w:rsidP="00F27EA2">
            <w:pPr>
              <w:ind w:right="375"/>
              <w:rPr>
                <w:rFonts w:ascii="Calibri" w:hAnsi="Calibri" w:cs="Calibri"/>
                <w:color w:val="000000"/>
                <w:sz w:val="24"/>
                <w:szCs w:val="24"/>
              </w:rPr>
            </w:pPr>
          </w:p>
          <w:p w14:paraId="7B03F1C7" w14:textId="77777777" w:rsidR="00B6662A" w:rsidRPr="00C57E73" w:rsidRDefault="00B6662A" w:rsidP="00F27EA2">
            <w:pPr>
              <w:ind w:right="375"/>
              <w:rPr>
                <w:rFonts w:ascii="Calibri" w:hAnsi="Calibri" w:cs="Calibri"/>
                <w:sz w:val="24"/>
                <w:szCs w:val="24"/>
              </w:rPr>
            </w:pPr>
            <w:r w:rsidRPr="00C57E73">
              <w:rPr>
                <w:rFonts w:ascii="Calibri" w:hAnsi="Calibri" w:cs="Calibri"/>
                <w:sz w:val="24"/>
                <w:szCs w:val="24"/>
              </w:rPr>
              <w:t xml:space="preserve">Experience of working within prisons. </w:t>
            </w:r>
          </w:p>
          <w:p w14:paraId="615F5647" w14:textId="77777777" w:rsidR="00B6662A" w:rsidRPr="00C57E73" w:rsidRDefault="00B6662A" w:rsidP="00F27EA2">
            <w:pPr>
              <w:ind w:right="375"/>
              <w:rPr>
                <w:rFonts w:ascii="Calibri" w:hAnsi="Calibri" w:cs="Calibri"/>
                <w:sz w:val="24"/>
                <w:szCs w:val="24"/>
              </w:rPr>
            </w:pPr>
          </w:p>
          <w:p w14:paraId="217DCCB8" w14:textId="77777777" w:rsidR="00B6662A" w:rsidRPr="00C57E73" w:rsidRDefault="00B6662A" w:rsidP="00F27EA2">
            <w:pPr>
              <w:ind w:right="375"/>
              <w:rPr>
                <w:rFonts w:ascii="Calibri" w:hAnsi="Calibri" w:cs="Calibri"/>
                <w:sz w:val="24"/>
                <w:szCs w:val="24"/>
              </w:rPr>
            </w:pPr>
            <w:r w:rsidRPr="00C57E73">
              <w:rPr>
                <w:rFonts w:ascii="Calibri" w:hAnsi="Calibri" w:cs="Calibri"/>
                <w:sz w:val="24"/>
                <w:szCs w:val="24"/>
              </w:rPr>
              <w:t xml:space="preserve">Experience of working within a healthcare setting. </w:t>
            </w:r>
          </w:p>
          <w:p w14:paraId="66B5E411" w14:textId="77777777" w:rsidR="00B6662A" w:rsidRPr="00C57E73" w:rsidRDefault="00B6662A" w:rsidP="00F27EA2">
            <w:pPr>
              <w:ind w:right="375"/>
              <w:rPr>
                <w:rFonts w:ascii="Calibri" w:hAnsi="Calibri" w:cs="Calibri"/>
                <w:sz w:val="24"/>
                <w:szCs w:val="24"/>
              </w:rPr>
            </w:pPr>
          </w:p>
          <w:p w14:paraId="6AFB5BF4" w14:textId="77777777" w:rsidR="00B6662A" w:rsidRPr="00C57E73" w:rsidRDefault="00B6662A" w:rsidP="00F27EA2">
            <w:pPr>
              <w:ind w:right="375"/>
              <w:rPr>
                <w:rFonts w:ascii="Calibri" w:hAnsi="Calibri" w:cs="Calibri"/>
                <w:sz w:val="24"/>
                <w:szCs w:val="24"/>
              </w:rPr>
            </w:pPr>
            <w:r w:rsidRPr="00C57E73">
              <w:rPr>
                <w:rFonts w:ascii="Calibri" w:hAnsi="Calibri" w:cs="Calibri"/>
                <w:sz w:val="24"/>
                <w:szCs w:val="24"/>
              </w:rPr>
              <w:t xml:space="preserve">Experience of overcoming language barriers.  </w:t>
            </w:r>
          </w:p>
          <w:p w14:paraId="4803A28A" w14:textId="77777777" w:rsidR="00B6662A" w:rsidRPr="00C57E73" w:rsidRDefault="00B6662A" w:rsidP="00F27EA2">
            <w:pPr>
              <w:ind w:right="375"/>
              <w:rPr>
                <w:rFonts w:ascii="Calibri" w:hAnsi="Calibri" w:cs="Calibri"/>
                <w:sz w:val="24"/>
                <w:szCs w:val="24"/>
              </w:rPr>
            </w:pPr>
          </w:p>
          <w:p w14:paraId="4E7F6E8F" w14:textId="77777777" w:rsidR="00B6662A" w:rsidRPr="00C57E73" w:rsidRDefault="00B6662A" w:rsidP="00F27EA2">
            <w:pPr>
              <w:ind w:right="375"/>
              <w:rPr>
                <w:rFonts w:ascii="Calibri" w:hAnsi="Calibri" w:cs="Calibri"/>
                <w:sz w:val="24"/>
                <w:szCs w:val="24"/>
              </w:rPr>
            </w:pPr>
            <w:r w:rsidRPr="00C57E73">
              <w:rPr>
                <w:rFonts w:ascii="Calibri" w:hAnsi="Calibri" w:cs="Calibri"/>
                <w:sz w:val="24"/>
                <w:szCs w:val="24"/>
              </w:rPr>
              <w:t xml:space="preserve">Groupwork/Core skills training. </w:t>
            </w:r>
          </w:p>
          <w:p w14:paraId="09C14968" w14:textId="77777777" w:rsidR="00B6662A" w:rsidRPr="00C57E73" w:rsidRDefault="00B6662A" w:rsidP="00F27EA2">
            <w:pPr>
              <w:ind w:right="375"/>
              <w:rPr>
                <w:rFonts w:ascii="Calibri" w:hAnsi="Calibri" w:cs="Calibri"/>
                <w:sz w:val="24"/>
                <w:szCs w:val="24"/>
              </w:rPr>
            </w:pPr>
          </w:p>
          <w:p w14:paraId="5729CC02" w14:textId="77777777" w:rsidR="00B6662A" w:rsidRPr="00C57E73" w:rsidRDefault="00B6662A" w:rsidP="00F27EA2">
            <w:pPr>
              <w:ind w:right="375"/>
              <w:rPr>
                <w:rFonts w:ascii="Calibri" w:hAnsi="Calibri" w:cs="Calibri"/>
                <w:sz w:val="24"/>
                <w:szCs w:val="24"/>
              </w:rPr>
            </w:pPr>
            <w:r w:rsidRPr="00C57E73">
              <w:rPr>
                <w:rFonts w:ascii="Calibri" w:hAnsi="Calibri" w:cs="Calibri"/>
                <w:sz w:val="24"/>
                <w:szCs w:val="24"/>
              </w:rPr>
              <w:t xml:space="preserve">Motivational interviewing training. </w:t>
            </w:r>
          </w:p>
          <w:p w14:paraId="79844F86" w14:textId="77777777" w:rsidR="00B6662A" w:rsidRPr="00C57E73" w:rsidRDefault="00B6662A" w:rsidP="00F27EA2">
            <w:pPr>
              <w:ind w:right="375"/>
              <w:rPr>
                <w:rFonts w:ascii="Calibri" w:hAnsi="Calibri" w:cs="Calibri"/>
                <w:sz w:val="24"/>
                <w:szCs w:val="24"/>
              </w:rPr>
            </w:pPr>
          </w:p>
          <w:p w14:paraId="63EBCFF9" w14:textId="77777777" w:rsidR="00B6662A" w:rsidRPr="00C57E73" w:rsidRDefault="00B6662A" w:rsidP="00F27EA2">
            <w:pPr>
              <w:ind w:right="375"/>
              <w:rPr>
                <w:rFonts w:ascii="Calibri" w:hAnsi="Calibri" w:cs="Calibri"/>
                <w:sz w:val="24"/>
                <w:szCs w:val="24"/>
              </w:rPr>
            </w:pPr>
          </w:p>
        </w:tc>
        <w:tc>
          <w:tcPr>
            <w:tcW w:w="1980" w:type="dxa"/>
          </w:tcPr>
          <w:p w14:paraId="68966CE1" w14:textId="22BE3B6E" w:rsidR="00B6662A" w:rsidRPr="00C57E73" w:rsidRDefault="00B6662A" w:rsidP="00F27EA2">
            <w:pPr>
              <w:ind w:right="375"/>
              <w:rPr>
                <w:rFonts w:ascii="Calibri" w:hAnsi="Calibri" w:cs="Calibri"/>
                <w:sz w:val="24"/>
                <w:szCs w:val="24"/>
                <w:lang w:eastAsia="en-GB"/>
              </w:rPr>
            </w:pPr>
            <w:r w:rsidRPr="00C57E73">
              <w:rPr>
                <w:rFonts w:ascii="Calibri" w:hAnsi="Calibri" w:cs="Calibri"/>
                <w:sz w:val="24"/>
                <w:szCs w:val="24"/>
                <w:lang w:eastAsia="en-GB"/>
              </w:rPr>
              <w:t>Application Form/ Interview/ Certificates/</w:t>
            </w:r>
            <w:r w:rsidR="00156E80">
              <w:rPr>
                <w:rFonts w:ascii="Calibri" w:hAnsi="Calibri" w:cs="Calibri"/>
                <w:sz w:val="24"/>
                <w:szCs w:val="24"/>
                <w:lang w:eastAsia="en-GB"/>
              </w:rPr>
              <w:t xml:space="preserve"> </w:t>
            </w:r>
            <w:r w:rsidRPr="00C57E73">
              <w:rPr>
                <w:rFonts w:ascii="Calibri" w:hAnsi="Calibri" w:cs="Calibri"/>
                <w:sz w:val="24"/>
                <w:szCs w:val="24"/>
                <w:lang w:eastAsia="en-GB"/>
              </w:rPr>
              <w:t xml:space="preserve">Assessment </w:t>
            </w:r>
          </w:p>
        </w:tc>
      </w:tr>
      <w:tr w:rsidR="00B6662A" w:rsidRPr="00C57E73" w14:paraId="021585F0" w14:textId="77777777" w:rsidTr="00AF01B4">
        <w:tc>
          <w:tcPr>
            <w:tcW w:w="1980" w:type="dxa"/>
          </w:tcPr>
          <w:p w14:paraId="27AEF2CE" w14:textId="77777777" w:rsidR="00B6662A" w:rsidRPr="00C57E73" w:rsidRDefault="00B6662A" w:rsidP="00F27EA2">
            <w:pPr>
              <w:ind w:right="375"/>
              <w:rPr>
                <w:rFonts w:ascii="Calibri" w:hAnsi="Calibri" w:cs="Calibri"/>
                <w:b/>
                <w:sz w:val="24"/>
                <w:szCs w:val="24"/>
                <w:lang w:eastAsia="en-GB"/>
              </w:rPr>
            </w:pPr>
            <w:r w:rsidRPr="00C57E73">
              <w:rPr>
                <w:rFonts w:ascii="Calibri" w:hAnsi="Calibri" w:cs="Calibri"/>
                <w:b/>
                <w:sz w:val="24"/>
                <w:szCs w:val="24"/>
                <w:lang w:eastAsia="en-GB"/>
              </w:rPr>
              <w:t>Skills &amp; Knowledge</w:t>
            </w:r>
          </w:p>
        </w:tc>
        <w:tc>
          <w:tcPr>
            <w:tcW w:w="3060" w:type="dxa"/>
          </w:tcPr>
          <w:p w14:paraId="1418EACC" w14:textId="77777777" w:rsidR="00B6662A" w:rsidRPr="00C57E73" w:rsidRDefault="00B6662A" w:rsidP="00F27EA2">
            <w:pPr>
              <w:ind w:right="375"/>
              <w:rPr>
                <w:rFonts w:ascii="Calibri" w:hAnsi="Calibri" w:cs="Calibri"/>
                <w:sz w:val="24"/>
                <w:szCs w:val="24"/>
              </w:rPr>
            </w:pPr>
            <w:r w:rsidRPr="00C57E73">
              <w:rPr>
                <w:rFonts w:ascii="Calibri" w:hAnsi="Calibri" w:cs="Calibri"/>
                <w:color w:val="000000"/>
                <w:sz w:val="24"/>
                <w:szCs w:val="24"/>
              </w:rPr>
              <w:t>Ability to communicate effectively both verbally and in writing at all levels, with individuals, groups,</w:t>
            </w:r>
            <w:r w:rsidRPr="00C57E73">
              <w:rPr>
                <w:rFonts w:ascii="Calibri" w:hAnsi="Calibri" w:cs="Calibri"/>
                <w:sz w:val="24"/>
                <w:szCs w:val="24"/>
              </w:rPr>
              <w:t xml:space="preserve"> </w:t>
            </w:r>
            <w:proofErr w:type="spellStart"/>
            <w:r w:rsidRPr="00C57E73">
              <w:rPr>
                <w:rFonts w:ascii="Calibri" w:hAnsi="Calibri" w:cs="Calibri"/>
                <w:sz w:val="24"/>
                <w:szCs w:val="24"/>
              </w:rPr>
              <w:t>organisations</w:t>
            </w:r>
            <w:proofErr w:type="spellEnd"/>
            <w:r w:rsidRPr="00C57E73">
              <w:rPr>
                <w:rFonts w:ascii="Calibri" w:hAnsi="Calibri" w:cs="Calibri"/>
                <w:sz w:val="24"/>
                <w:szCs w:val="24"/>
              </w:rPr>
              <w:t xml:space="preserve"> and the public.</w:t>
            </w:r>
          </w:p>
          <w:p w14:paraId="1AF45500" w14:textId="77777777" w:rsidR="00B6662A" w:rsidRPr="00C57E73" w:rsidRDefault="00B6662A" w:rsidP="00F27EA2">
            <w:pPr>
              <w:ind w:right="375"/>
              <w:rPr>
                <w:rFonts w:ascii="Calibri" w:hAnsi="Calibri" w:cs="Calibri"/>
                <w:sz w:val="24"/>
                <w:szCs w:val="24"/>
              </w:rPr>
            </w:pPr>
          </w:p>
          <w:p w14:paraId="2A6DA004" w14:textId="77777777" w:rsidR="00B6662A" w:rsidRPr="00C57E73" w:rsidRDefault="00B6662A" w:rsidP="00F27EA2">
            <w:pPr>
              <w:ind w:right="375"/>
              <w:rPr>
                <w:rFonts w:ascii="Calibri" w:hAnsi="Calibri" w:cs="Calibri"/>
                <w:sz w:val="24"/>
                <w:szCs w:val="24"/>
              </w:rPr>
            </w:pPr>
            <w:r w:rsidRPr="00C57E73">
              <w:rPr>
                <w:rFonts w:ascii="Calibri" w:hAnsi="Calibri" w:cs="Calibri"/>
                <w:sz w:val="24"/>
                <w:szCs w:val="24"/>
              </w:rPr>
              <w:t>Ability to provide good quality reports.</w:t>
            </w:r>
          </w:p>
          <w:p w14:paraId="4AA08A13" w14:textId="77777777" w:rsidR="00B6662A" w:rsidRPr="00C57E73" w:rsidRDefault="00B6662A" w:rsidP="00F27EA2">
            <w:pPr>
              <w:ind w:right="375"/>
              <w:rPr>
                <w:rFonts w:ascii="Calibri" w:hAnsi="Calibri" w:cs="Calibri"/>
                <w:sz w:val="24"/>
                <w:szCs w:val="24"/>
              </w:rPr>
            </w:pPr>
          </w:p>
          <w:p w14:paraId="0BDDE5D4" w14:textId="77777777" w:rsidR="00B6662A" w:rsidRPr="00C57E73" w:rsidRDefault="00B6662A" w:rsidP="00F27EA2">
            <w:pPr>
              <w:ind w:right="375"/>
              <w:rPr>
                <w:rFonts w:ascii="Calibri" w:hAnsi="Calibri" w:cs="Calibri"/>
                <w:sz w:val="24"/>
                <w:szCs w:val="24"/>
                <w:lang w:eastAsia="en-GB"/>
              </w:rPr>
            </w:pPr>
            <w:r w:rsidRPr="00C57E73">
              <w:rPr>
                <w:rFonts w:ascii="Calibri" w:hAnsi="Calibri" w:cs="Calibri"/>
                <w:sz w:val="24"/>
                <w:szCs w:val="24"/>
                <w:lang w:eastAsia="en-GB"/>
              </w:rPr>
              <w:t>Group facilitation skills.</w:t>
            </w:r>
          </w:p>
          <w:p w14:paraId="5AC6B135" w14:textId="77777777" w:rsidR="00B6662A" w:rsidRPr="00C57E73" w:rsidRDefault="00B6662A" w:rsidP="00F27EA2">
            <w:pPr>
              <w:ind w:right="375"/>
              <w:rPr>
                <w:rFonts w:ascii="Calibri" w:hAnsi="Calibri" w:cs="Calibri"/>
                <w:sz w:val="24"/>
                <w:szCs w:val="24"/>
                <w:lang w:eastAsia="en-GB"/>
              </w:rPr>
            </w:pPr>
          </w:p>
          <w:p w14:paraId="13892B21" w14:textId="77777777" w:rsidR="00B6662A" w:rsidRPr="00C57E73" w:rsidRDefault="00B6662A" w:rsidP="00F27EA2">
            <w:pPr>
              <w:ind w:right="375"/>
              <w:rPr>
                <w:rFonts w:ascii="Calibri" w:hAnsi="Calibri" w:cs="Calibri"/>
                <w:sz w:val="24"/>
                <w:szCs w:val="24"/>
                <w:lang w:eastAsia="en-GB"/>
              </w:rPr>
            </w:pPr>
            <w:r w:rsidRPr="00C57E73">
              <w:rPr>
                <w:rFonts w:ascii="Calibri" w:hAnsi="Calibri" w:cs="Calibri"/>
                <w:sz w:val="24"/>
                <w:szCs w:val="24"/>
                <w:lang w:eastAsia="en-GB"/>
              </w:rPr>
              <w:t xml:space="preserve">1-1 interviewing skills.  </w:t>
            </w:r>
          </w:p>
          <w:p w14:paraId="1048418C" w14:textId="77777777" w:rsidR="00B6662A" w:rsidRPr="00C57E73" w:rsidRDefault="00B6662A" w:rsidP="00F27EA2">
            <w:pPr>
              <w:ind w:right="375"/>
              <w:rPr>
                <w:rFonts w:ascii="Calibri" w:hAnsi="Calibri" w:cs="Calibri"/>
                <w:sz w:val="24"/>
                <w:szCs w:val="24"/>
                <w:lang w:eastAsia="en-GB"/>
              </w:rPr>
            </w:pPr>
          </w:p>
          <w:p w14:paraId="3F073FF2" w14:textId="77777777" w:rsidR="00B6662A" w:rsidRPr="00C57E73" w:rsidRDefault="00B6662A" w:rsidP="00F27EA2">
            <w:pPr>
              <w:ind w:right="375"/>
              <w:rPr>
                <w:rFonts w:ascii="Calibri" w:hAnsi="Calibri" w:cs="Calibri"/>
                <w:sz w:val="24"/>
                <w:szCs w:val="24"/>
              </w:rPr>
            </w:pPr>
            <w:r w:rsidRPr="00C57E73">
              <w:rPr>
                <w:rFonts w:ascii="Calibri" w:hAnsi="Calibri" w:cs="Calibri"/>
                <w:sz w:val="24"/>
                <w:szCs w:val="24"/>
              </w:rPr>
              <w:t xml:space="preserve">Ability to collate and </w:t>
            </w:r>
            <w:proofErr w:type="spellStart"/>
            <w:r w:rsidRPr="00C57E73">
              <w:rPr>
                <w:rFonts w:ascii="Calibri" w:hAnsi="Calibri" w:cs="Calibri"/>
                <w:sz w:val="24"/>
                <w:szCs w:val="24"/>
              </w:rPr>
              <w:t>analyse</w:t>
            </w:r>
            <w:proofErr w:type="spellEnd"/>
            <w:r w:rsidRPr="00C57E73">
              <w:rPr>
                <w:rFonts w:ascii="Calibri" w:hAnsi="Calibri" w:cs="Calibri"/>
                <w:sz w:val="24"/>
                <w:szCs w:val="24"/>
              </w:rPr>
              <w:t xml:space="preserve"> data. </w:t>
            </w:r>
          </w:p>
          <w:p w14:paraId="142D0793" w14:textId="77777777" w:rsidR="00B6662A" w:rsidRPr="00C57E73" w:rsidRDefault="00B6662A" w:rsidP="00F27EA2">
            <w:pPr>
              <w:ind w:right="375"/>
              <w:rPr>
                <w:rFonts w:ascii="Calibri" w:hAnsi="Calibri" w:cs="Calibri"/>
                <w:sz w:val="24"/>
                <w:szCs w:val="24"/>
              </w:rPr>
            </w:pPr>
          </w:p>
          <w:p w14:paraId="1E885205" w14:textId="77777777" w:rsidR="00B6662A" w:rsidRPr="00C57E73" w:rsidRDefault="00B6662A" w:rsidP="00F27EA2">
            <w:pPr>
              <w:ind w:right="375"/>
              <w:rPr>
                <w:rFonts w:ascii="Calibri" w:hAnsi="Calibri" w:cs="Calibri"/>
                <w:sz w:val="24"/>
                <w:szCs w:val="24"/>
              </w:rPr>
            </w:pPr>
            <w:r w:rsidRPr="00C57E73">
              <w:rPr>
                <w:rFonts w:ascii="Calibri" w:hAnsi="Calibri" w:cs="Calibri"/>
                <w:sz w:val="24"/>
                <w:szCs w:val="24"/>
              </w:rPr>
              <w:lastRenderedPageBreak/>
              <w:t xml:space="preserve">Ability to deal calmly and effectively with conflict. </w:t>
            </w:r>
          </w:p>
          <w:p w14:paraId="6EBF4575" w14:textId="77777777" w:rsidR="00B6662A" w:rsidRPr="00C57E73" w:rsidRDefault="00B6662A" w:rsidP="00F27EA2">
            <w:pPr>
              <w:ind w:right="375"/>
              <w:rPr>
                <w:rFonts w:ascii="Calibri" w:hAnsi="Calibri" w:cs="Calibri"/>
                <w:sz w:val="24"/>
                <w:szCs w:val="24"/>
              </w:rPr>
            </w:pPr>
          </w:p>
          <w:p w14:paraId="3AD889D2" w14:textId="77777777" w:rsidR="00B6662A" w:rsidRPr="00C57E73" w:rsidRDefault="00B6662A" w:rsidP="00F27EA2">
            <w:pPr>
              <w:ind w:right="375"/>
              <w:rPr>
                <w:rFonts w:ascii="Calibri" w:hAnsi="Calibri" w:cs="Calibri"/>
                <w:sz w:val="24"/>
                <w:szCs w:val="24"/>
              </w:rPr>
            </w:pPr>
            <w:r w:rsidRPr="00C57E73">
              <w:rPr>
                <w:rFonts w:ascii="Calibri" w:hAnsi="Calibri" w:cs="Calibri"/>
                <w:sz w:val="24"/>
                <w:szCs w:val="24"/>
              </w:rPr>
              <w:t>Ability to work with groups from different backgrounds and cultures.</w:t>
            </w:r>
          </w:p>
          <w:p w14:paraId="202C21EC" w14:textId="77777777" w:rsidR="00B6662A" w:rsidRPr="00C57E73" w:rsidRDefault="00B6662A" w:rsidP="00F27EA2">
            <w:pPr>
              <w:ind w:right="375"/>
              <w:rPr>
                <w:rFonts w:ascii="Calibri" w:hAnsi="Calibri" w:cs="Calibri"/>
                <w:sz w:val="24"/>
                <w:szCs w:val="24"/>
              </w:rPr>
            </w:pPr>
          </w:p>
          <w:p w14:paraId="581E0C09" w14:textId="77777777" w:rsidR="00B6662A" w:rsidRPr="00C57E73" w:rsidRDefault="00B6662A" w:rsidP="00F27EA2">
            <w:pPr>
              <w:ind w:right="375"/>
              <w:rPr>
                <w:rFonts w:ascii="Calibri" w:hAnsi="Calibri" w:cs="Calibri"/>
                <w:sz w:val="24"/>
                <w:szCs w:val="24"/>
              </w:rPr>
            </w:pPr>
            <w:r w:rsidRPr="00C57E73">
              <w:rPr>
                <w:rFonts w:ascii="Calibri" w:hAnsi="Calibri" w:cs="Calibri"/>
                <w:sz w:val="24"/>
                <w:szCs w:val="24"/>
              </w:rPr>
              <w:t xml:space="preserve">Excellent </w:t>
            </w:r>
            <w:proofErr w:type="spellStart"/>
            <w:r w:rsidRPr="00C57E73">
              <w:rPr>
                <w:rFonts w:ascii="Calibri" w:hAnsi="Calibri" w:cs="Calibri"/>
                <w:sz w:val="24"/>
                <w:szCs w:val="24"/>
              </w:rPr>
              <w:t>organisational</w:t>
            </w:r>
            <w:proofErr w:type="spellEnd"/>
            <w:r w:rsidRPr="00C57E73">
              <w:rPr>
                <w:rFonts w:ascii="Calibri" w:hAnsi="Calibri" w:cs="Calibri"/>
                <w:sz w:val="24"/>
                <w:szCs w:val="24"/>
              </w:rPr>
              <w:t xml:space="preserve"> skills with the ability to </w:t>
            </w:r>
            <w:proofErr w:type="spellStart"/>
            <w:r w:rsidRPr="00C57E73">
              <w:rPr>
                <w:rFonts w:ascii="Calibri" w:hAnsi="Calibri" w:cs="Calibri"/>
                <w:sz w:val="24"/>
                <w:szCs w:val="24"/>
              </w:rPr>
              <w:t>prioritise</w:t>
            </w:r>
            <w:proofErr w:type="spellEnd"/>
            <w:r w:rsidRPr="00C57E73">
              <w:rPr>
                <w:rFonts w:ascii="Calibri" w:hAnsi="Calibri" w:cs="Calibri"/>
                <w:sz w:val="24"/>
                <w:szCs w:val="24"/>
              </w:rPr>
              <w:t xml:space="preserve"> tasks effectively and meet deadlines amid a range of competing demands.</w:t>
            </w:r>
          </w:p>
          <w:p w14:paraId="13C0A30B" w14:textId="77777777" w:rsidR="00B6662A" w:rsidRPr="00C57E73" w:rsidRDefault="00B6662A" w:rsidP="00F27EA2">
            <w:pPr>
              <w:ind w:right="375"/>
              <w:rPr>
                <w:rFonts w:ascii="Calibri" w:hAnsi="Calibri" w:cs="Calibri"/>
                <w:sz w:val="24"/>
                <w:szCs w:val="24"/>
              </w:rPr>
            </w:pPr>
          </w:p>
          <w:p w14:paraId="603B9471" w14:textId="77777777" w:rsidR="00B6662A" w:rsidRPr="00C57E73" w:rsidRDefault="00B6662A" w:rsidP="00F27EA2">
            <w:pPr>
              <w:ind w:right="375"/>
              <w:rPr>
                <w:rFonts w:ascii="Calibri" w:hAnsi="Calibri" w:cs="Calibri"/>
                <w:sz w:val="24"/>
                <w:szCs w:val="24"/>
              </w:rPr>
            </w:pPr>
            <w:r w:rsidRPr="00C57E73">
              <w:rPr>
                <w:rFonts w:ascii="Calibri" w:hAnsi="Calibri" w:cs="Calibri"/>
                <w:sz w:val="24"/>
                <w:szCs w:val="24"/>
              </w:rPr>
              <w:t>Excellent problem-solving skills and the ability to work flexibly to overcome challenges.</w:t>
            </w:r>
          </w:p>
          <w:p w14:paraId="68BA9CC6" w14:textId="77777777" w:rsidR="00B6662A" w:rsidRPr="00C57E73" w:rsidRDefault="00B6662A" w:rsidP="00F27EA2">
            <w:pPr>
              <w:ind w:right="375"/>
              <w:rPr>
                <w:rFonts w:ascii="Calibri" w:hAnsi="Calibri" w:cs="Calibri"/>
                <w:sz w:val="24"/>
                <w:szCs w:val="24"/>
              </w:rPr>
            </w:pPr>
          </w:p>
          <w:p w14:paraId="5A1D3D15" w14:textId="77777777" w:rsidR="00B6662A" w:rsidRPr="00C57E73" w:rsidRDefault="00B6662A" w:rsidP="00F27EA2">
            <w:pPr>
              <w:ind w:right="375"/>
              <w:rPr>
                <w:rFonts w:ascii="Calibri" w:hAnsi="Calibri" w:cs="Calibri"/>
                <w:sz w:val="24"/>
                <w:szCs w:val="24"/>
              </w:rPr>
            </w:pPr>
            <w:r w:rsidRPr="00C57E73">
              <w:rPr>
                <w:rFonts w:ascii="Calibri" w:hAnsi="Calibri" w:cs="Calibri"/>
                <w:sz w:val="24"/>
                <w:szCs w:val="24"/>
              </w:rPr>
              <w:t xml:space="preserve">IT skills. </w:t>
            </w:r>
          </w:p>
          <w:p w14:paraId="2EBD30B6" w14:textId="77777777" w:rsidR="00B6662A" w:rsidRPr="00C57E73" w:rsidRDefault="00B6662A" w:rsidP="00F27EA2">
            <w:pPr>
              <w:ind w:right="375"/>
              <w:rPr>
                <w:rFonts w:ascii="Calibri" w:hAnsi="Calibri" w:cs="Calibri"/>
                <w:sz w:val="24"/>
                <w:szCs w:val="24"/>
              </w:rPr>
            </w:pPr>
          </w:p>
        </w:tc>
        <w:tc>
          <w:tcPr>
            <w:tcW w:w="2700" w:type="dxa"/>
          </w:tcPr>
          <w:p w14:paraId="2B02870B" w14:textId="77777777" w:rsidR="00B6662A" w:rsidRPr="00C57E73" w:rsidRDefault="00B6662A" w:rsidP="00F27EA2">
            <w:pPr>
              <w:ind w:right="375"/>
              <w:rPr>
                <w:rFonts w:ascii="Calibri" w:hAnsi="Calibri" w:cs="Calibri"/>
                <w:sz w:val="24"/>
                <w:szCs w:val="24"/>
              </w:rPr>
            </w:pPr>
            <w:proofErr w:type="gramStart"/>
            <w:r w:rsidRPr="00C57E73">
              <w:rPr>
                <w:rFonts w:ascii="Calibri" w:hAnsi="Calibri" w:cs="Calibri"/>
                <w:sz w:val="24"/>
                <w:szCs w:val="24"/>
              </w:rPr>
              <w:lastRenderedPageBreak/>
              <w:t>Report</w:t>
            </w:r>
            <w:proofErr w:type="gramEnd"/>
            <w:r w:rsidRPr="00C57E73">
              <w:rPr>
                <w:rFonts w:ascii="Calibri" w:hAnsi="Calibri" w:cs="Calibri"/>
                <w:sz w:val="24"/>
                <w:szCs w:val="24"/>
              </w:rPr>
              <w:t xml:space="preserve"> writing training. </w:t>
            </w:r>
          </w:p>
          <w:p w14:paraId="1B036B11" w14:textId="77777777" w:rsidR="00B6662A" w:rsidRDefault="00B6662A" w:rsidP="00F27EA2">
            <w:pPr>
              <w:ind w:right="375"/>
              <w:rPr>
                <w:rFonts w:ascii="Calibri" w:hAnsi="Calibri" w:cs="Calibri"/>
                <w:sz w:val="24"/>
                <w:szCs w:val="24"/>
              </w:rPr>
            </w:pPr>
          </w:p>
          <w:p w14:paraId="1D68B0B9" w14:textId="77777777" w:rsidR="00F64B96" w:rsidRPr="00C57E73" w:rsidRDefault="00F64B96" w:rsidP="00F64B96">
            <w:pPr>
              <w:ind w:right="375"/>
              <w:rPr>
                <w:rFonts w:ascii="Calibri" w:hAnsi="Calibri" w:cs="Calibri"/>
                <w:iCs/>
                <w:sz w:val="24"/>
                <w:szCs w:val="24"/>
              </w:rPr>
            </w:pPr>
            <w:r w:rsidRPr="00C57E73">
              <w:rPr>
                <w:rFonts w:ascii="Calibri" w:hAnsi="Calibri" w:cs="Calibri"/>
                <w:iCs/>
                <w:sz w:val="24"/>
                <w:szCs w:val="24"/>
              </w:rPr>
              <w:t>Knowledge of working with and around the prison regime and how healthcare works within a custodial setting.</w:t>
            </w:r>
          </w:p>
          <w:p w14:paraId="43CFFEA4" w14:textId="77777777" w:rsidR="00F64B96" w:rsidRPr="00C57E73" w:rsidRDefault="00F64B96" w:rsidP="00F27EA2">
            <w:pPr>
              <w:ind w:right="375"/>
              <w:rPr>
                <w:rFonts w:ascii="Calibri" w:hAnsi="Calibri" w:cs="Calibri"/>
                <w:sz w:val="24"/>
                <w:szCs w:val="24"/>
              </w:rPr>
            </w:pPr>
          </w:p>
          <w:p w14:paraId="6D2F3C3F" w14:textId="77777777" w:rsidR="00B6662A" w:rsidRPr="00C57E73" w:rsidRDefault="00B6662A" w:rsidP="00F27EA2">
            <w:pPr>
              <w:ind w:right="375"/>
              <w:rPr>
                <w:rFonts w:ascii="Calibri" w:hAnsi="Calibri" w:cs="Calibri"/>
                <w:sz w:val="24"/>
                <w:szCs w:val="24"/>
              </w:rPr>
            </w:pPr>
          </w:p>
          <w:p w14:paraId="48272B42" w14:textId="77777777" w:rsidR="00B6662A" w:rsidRPr="00C57E73" w:rsidRDefault="00B6662A" w:rsidP="00F27EA2">
            <w:pPr>
              <w:ind w:right="375"/>
              <w:rPr>
                <w:rFonts w:ascii="Calibri" w:hAnsi="Calibri" w:cs="Calibri"/>
                <w:sz w:val="24"/>
                <w:szCs w:val="24"/>
                <w:lang w:eastAsia="en-GB"/>
              </w:rPr>
            </w:pPr>
          </w:p>
          <w:p w14:paraId="21B34BE2" w14:textId="77777777" w:rsidR="00B6662A" w:rsidRPr="00C57E73" w:rsidRDefault="00B6662A" w:rsidP="00F27EA2">
            <w:pPr>
              <w:ind w:right="375"/>
              <w:rPr>
                <w:rFonts w:ascii="Calibri" w:hAnsi="Calibri" w:cs="Calibri"/>
                <w:sz w:val="24"/>
                <w:szCs w:val="24"/>
                <w:lang w:eastAsia="en-GB"/>
              </w:rPr>
            </w:pPr>
          </w:p>
          <w:p w14:paraId="7672ECD3" w14:textId="77777777" w:rsidR="00B6662A" w:rsidRPr="00C57E73" w:rsidRDefault="00B6662A" w:rsidP="00F27EA2">
            <w:pPr>
              <w:ind w:right="375"/>
              <w:rPr>
                <w:rFonts w:ascii="Calibri" w:hAnsi="Calibri" w:cs="Calibri"/>
                <w:sz w:val="24"/>
                <w:szCs w:val="24"/>
                <w:lang w:eastAsia="en-GB"/>
              </w:rPr>
            </w:pPr>
          </w:p>
        </w:tc>
        <w:tc>
          <w:tcPr>
            <w:tcW w:w="1980" w:type="dxa"/>
          </w:tcPr>
          <w:p w14:paraId="31F43EAF" w14:textId="12D593AB" w:rsidR="00B6662A" w:rsidRPr="00C57E73" w:rsidRDefault="00156E80" w:rsidP="00F27EA2">
            <w:pPr>
              <w:ind w:right="375"/>
              <w:rPr>
                <w:rFonts w:ascii="Calibri" w:hAnsi="Calibri" w:cs="Calibri"/>
                <w:sz w:val="24"/>
                <w:szCs w:val="24"/>
                <w:lang w:eastAsia="en-GB"/>
              </w:rPr>
            </w:pPr>
            <w:r w:rsidRPr="00C57E73">
              <w:rPr>
                <w:rFonts w:ascii="Calibri" w:hAnsi="Calibri" w:cs="Calibri"/>
                <w:sz w:val="24"/>
                <w:szCs w:val="24"/>
                <w:lang w:eastAsia="en-GB"/>
              </w:rPr>
              <w:t>Application Form/ Interview</w:t>
            </w:r>
          </w:p>
        </w:tc>
      </w:tr>
      <w:tr w:rsidR="00B6662A" w:rsidRPr="00C57E73" w14:paraId="5622C08A" w14:textId="77777777" w:rsidTr="00AF01B4">
        <w:tc>
          <w:tcPr>
            <w:tcW w:w="1980" w:type="dxa"/>
          </w:tcPr>
          <w:p w14:paraId="0EBFEACF" w14:textId="77777777" w:rsidR="00B6662A" w:rsidRPr="00C57E73" w:rsidRDefault="00B6662A" w:rsidP="00F27EA2">
            <w:pPr>
              <w:ind w:right="375"/>
              <w:rPr>
                <w:rFonts w:ascii="Calibri" w:hAnsi="Calibri" w:cs="Calibri"/>
                <w:b/>
                <w:sz w:val="24"/>
                <w:szCs w:val="24"/>
                <w:lang w:eastAsia="en-GB"/>
              </w:rPr>
            </w:pPr>
            <w:r w:rsidRPr="00C57E73">
              <w:rPr>
                <w:rFonts w:ascii="Calibri" w:hAnsi="Calibri" w:cs="Calibri"/>
                <w:b/>
                <w:sz w:val="24"/>
                <w:szCs w:val="24"/>
                <w:lang w:eastAsia="en-GB"/>
              </w:rPr>
              <w:t>Job Specific Requirements</w:t>
            </w:r>
          </w:p>
        </w:tc>
        <w:tc>
          <w:tcPr>
            <w:tcW w:w="3060" w:type="dxa"/>
          </w:tcPr>
          <w:p w14:paraId="739FB787" w14:textId="2DFBE8EA" w:rsidR="00B6662A" w:rsidRPr="00C57E73" w:rsidRDefault="00B6662A" w:rsidP="00F27EA2">
            <w:pPr>
              <w:ind w:right="375"/>
              <w:rPr>
                <w:rFonts w:ascii="Calibri" w:hAnsi="Calibri" w:cs="Calibri"/>
                <w:sz w:val="24"/>
                <w:szCs w:val="24"/>
                <w:lang w:eastAsia="en-GB"/>
              </w:rPr>
            </w:pPr>
            <w:r w:rsidRPr="00C57E73">
              <w:rPr>
                <w:rFonts w:ascii="Calibri" w:hAnsi="Calibri" w:cs="Calibri"/>
                <w:sz w:val="24"/>
                <w:szCs w:val="24"/>
                <w:lang w:eastAsia="en-GB"/>
              </w:rPr>
              <w:t>The ability to travel independently</w:t>
            </w:r>
            <w:r w:rsidR="004D16D7">
              <w:rPr>
                <w:rFonts w:ascii="Calibri" w:hAnsi="Calibri" w:cs="Calibri"/>
                <w:sz w:val="24"/>
                <w:szCs w:val="24"/>
                <w:lang w:eastAsia="en-GB"/>
              </w:rPr>
              <w:t xml:space="preserve">, across </w:t>
            </w:r>
            <w:r w:rsidRPr="00C57E73">
              <w:rPr>
                <w:rFonts w:ascii="Calibri" w:hAnsi="Calibri" w:cs="Calibri"/>
                <w:sz w:val="24"/>
                <w:szCs w:val="24"/>
                <w:lang w:eastAsia="en-GB"/>
              </w:rPr>
              <w:t>considerable distances.</w:t>
            </w:r>
          </w:p>
          <w:p w14:paraId="5150ACF4" w14:textId="77777777" w:rsidR="00B6662A" w:rsidRPr="00C57E73" w:rsidRDefault="00B6662A" w:rsidP="00F27EA2">
            <w:pPr>
              <w:ind w:right="375"/>
              <w:rPr>
                <w:rFonts w:ascii="Calibri" w:hAnsi="Calibri" w:cs="Calibri"/>
                <w:sz w:val="24"/>
                <w:szCs w:val="24"/>
                <w:lang w:eastAsia="en-GB"/>
              </w:rPr>
            </w:pPr>
          </w:p>
          <w:p w14:paraId="1F07F0AC" w14:textId="77777777" w:rsidR="00B6662A" w:rsidRPr="00C57E73" w:rsidRDefault="00B6662A" w:rsidP="00F27EA2">
            <w:pPr>
              <w:ind w:right="375"/>
              <w:rPr>
                <w:rFonts w:ascii="Calibri" w:hAnsi="Calibri" w:cs="Calibri"/>
                <w:sz w:val="24"/>
                <w:szCs w:val="24"/>
                <w:lang w:eastAsia="en-GB"/>
              </w:rPr>
            </w:pPr>
            <w:r w:rsidRPr="00C57E73">
              <w:rPr>
                <w:rFonts w:ascii="Calibri" w:hAnsi="Calibri" w:cs="Calibri"/>
                <w:sz w:val="24"/>
                <w:szCs w:val="24"/>
                <w:lang w:eastAsia="en-GB"/>
              </w:rPr>
              <w:t>Self-reflection and awareness.</w:t>
            </w:r>
          </w:p>
          <w:p w14:paraId="0EA8BCC5" w14:textId="77777777" w:rsidR="00B6662A" w:rsidRPr="00C57E73" w:rsidRDefault="00B6662A" w:rsidP="00F27EA2">
            <w:pPr>
              <w:ind w:right="375"/>
              <w:rPr>
                <w:rFonts w:ascii="Calibri" w:hAnsi="Calibri" w:cs="Calibri"/>
                <w:sz w:val="24"/>
                <w:szCs w:val="24"/>
                <w:lang w:eastAsia="en-GB"/>
              </w:rPr>
            </w:pPr>
          </w:p>
          <w:p w14:paraId="7A5E9393" w14:textId="77777777" w:rsidR="00B6662A" w:rsidRPr="00C57E73" w:rsidRDefault="00B6662A" w:rsidP="00F27EA2">
            <w:pPr>
              <w:ind w:right="375"/>
              <w:rPr>
                <w:rFonts w:ascii="Calibri" w:hAnsi="Calibri" w:cs="Calibri"/>
                <w:sz w:val="24"/>
                <w:szCs w:val="24"/>
                <w:lang w:eastAsia="en-GB"/>
              </w:rPr>
            </w:pPr>
            <w:r w:rsidRPr="00C57E73">
              <w:rPr>
                <w:rFonts w:ascii="Calibri" w:hAnsi="Calibri" w:cs="Calibri"/>
                <w:sz w:val="24"/>
                <w:szCs w:val="24"/>
                <w:lang w:eastAsia="en-GB"/>
              </w:rPr>
              <w:t>Ability to work within a team and independently.</w:t>
            </w:r>
          </w:p>
          <w:p w14:paraId="19506F95" w14:textId="77777777" w:rsidR="00B6662A" w:rsidRPr="00C57E73" w:rsidRDefault="00B6662A" w:rsidP="00F27EA2">
            <w:pPr>
              <w:ind w:right="375"/>
              <w:rPr>
                <w:rFonts w:ascii="Calibri" w:hAnsi="Calibri" w:cs="Calibri"/>
                <w:color w:val="000000"/>
                <w:sz w:val="24"/>
                <w:szCs w:val="24"/>
                <w:lang w:eastAsia="en-GB"/>
              </w:rPr>
            </w:pPr>
          </w:p>
          <w:p w14:paraId="3DD5604D" w14:textId="77777777" w:rsidR="00B6662A" w:rsidRPr="00C57E73" w:rsidRDefault="00B6662A" w:rsidP="00F27EA2">
            <w:pPr>
              <w:ind w:right="375"/>
              <w:rPr>
                <w:rFonts w:ascii="Calibri" w:hAnsi="Calibri" w:cs="Calibri"/>
                <w:sz w:val="24"/>
                <w:szCs w:val="24"/>
                <w:lang w:eastAsia="en-GB"/>
              </w:rPr>
            </w:pPr>
            <w:r w:rsidRPr="00C57E73">
              <w:rPr>
                <w:rFonts w:ascii="Calibri" w:hAnsi="Calibri" w:cs="Calibri"/>
                <w:sz w:val="24"/>
                <w:szCs w:val="24"/>
              </w:rPr>
              <w:t>Willingness to work within ABL’s core values.</w:t>
            </w:r>
          </w:p>
          <w:p w14:paraId="3DDC3427" w14:textId="77777777" w:rsidR="00B6662A" w:rsidRPr="00C57E73" w:rsidRDefault="00B6662A" w:rsidP="00F27EA2">
            <w:pPr>
              <w:ind w:right="375"/>
              <w:rPr>
                <w:rFonts w:ascii="Calibri" w:hAnsi="Calibri" w:cs="Calibri"/>
                <w:sz w:val="24"/>
                <w:szCs w:val="24"/>
                <w:lang w:eastAsia="en-GB"/>
              </w:rPr>
            </w:pPr>
          </w:p>
        </w:tc>
        <w:tc>
          <w:tcPr>
            <w:tcW w:w="2700" w:type="dxa"/>
          </w:tcPr>
          <w:p w14:paraId="43C98F43" w14:textId="77777777" w:rsidR="00B6662A" w:rsidRPr="00C57E73" w:rsidRDefault="00B6662A" w:rsidP="00F27EA2">
            <w:pPr>
              <w:ind w:right="375"/>
              <w:rPr>
                <w:rFonts w:ascii="Calibri" w:hAnsi="Calibri" w:cs="Calibri"/>
                <w:sz w:val="24"/>
                <w:szCs w:val="24"/>
                <w:lang w:eastAsia="en-GB"/>
              </w:rPr>
            </w:pPr>
            <w:r w:rsidRPr="00C57E73">
              <w:rPr>
                <w:rFonts w:ascii="Calibri" w:hAnsi="Calibri" w:cs="Calibri"/>
                <w:sz w:val="24"/>
                <w:szCs w:val="24"/>
                <w:lang w:eastAsia="en-GB"/>
              </w:rPr>
              <w:t xml:space="preserve">Prison/ Security Clearance. </w:t>
            </w:r>
          </w:p>
          <w:p w14:paraId="2689E80A" w14:textId="77777777" w:rsidR="00B6662A" w:rsidRPr="00C57E73" w:rsidRDefault="00B6662A" w:rsidP="00F27EA2">
            <w:pPr>
              <w:ind w:right="375"/>
              <w:rPr>
                <w:rFonts w:ascii="Calibri" w:hAnsi="Calibri" w:cs="Calibri"/>
                <w:sz w:val="24"/>
                <w:szCs w:val="24"/>
                <w:lang w:eastAsia="en-GB"/>
              </w:rPr>
            </w:pPr>
          </w:p>
          <w:p w14:paraId="1397944A" w14:textId="77777777" w:rsidR="00B6662A" w:rsidRPr="00C57E73" w:rsidRDefault="00B6662A" w:rsidP="00F27EA2">
            <w:pPr>
              <w:ind w:right="375"/>
              <w:rPr>
                <w:rFonts w:ascii="Calibri" w:hAnsi="Calibri" w:cs="Calibri"/>
                <w:sz w:val="24"/>
                <w:szCs w:val="24"/>
                <w:lang w:eastAsia="en-GB"/>
              </w:rPr>
            </w:pPr>
            <w:r w:rsidRPr="00C57E73">
              <w:rPr>
                <w:rFonts w:ascii="Calibri" w:hAnsi="Calibri" w:cs="Calibri"/>
                <w:sz w:val="24"/>
                <w:szCs w:val="24"/>
                <w:lang w:eastAsia="en-GB"/>
              </w:rPr>
              <w:t xml:space="preserve">CTC (Counter terrorism Check) Clearance. </w:t>
            </w:r>
          </w:p>
          <w:p w14:paraId="39208764" w14:textId="77777777" w:rsidR="00B6662A" w:rsidRPr="00C57E73" w:rsidRDefault="00B6662A" w:rsidP="00F27EA2">
            <w:pPr>
              <w:ind w:right="375"/>
              <w:rPr>
                <w:rFonts w:ascii="Calibri" w:hAnsi="Calibri" w:cs="Calibri"/>
                <w:sz w:val="24"/>
                <w:szCs w:val="24"/>
                <w:lang w:eastAsia="en-GB"/>
              </w:rPr>
            </w:pPr>
          </w:p>
          <w:p w14:paraId="2FF6DD1F" w14:textId="77777777" w:rsidR="00B6662A" w:rsidRPr="00C57E73" w:rsidRDefault="00B6662A" w:rsidP="00F27EA2">
            <w:pPr>
              <w:ind w:right="375"/>
              <w:rPr>
                <w:rFonts w:ascii="Calibri" w:hAnsi="Calibri" w:cs="Calibri"/>
                <w:sz w:val="24"/>
                <w:szCs w:val="24"/>
                <w:lang w:eastAsia="en-GB"/>
              </w:rPr>
            </w:pPr>
          </w:p>
        </w:tc>
        <w:tc>
          <w:tcPr>
            <w:tcW w:w="1980" w:type="dxa"/>
          </w:tcPr>
          <w:p w14:paraId="2C8DC747" w14:textId="77777777" w:rsidR="00B6662A" w:rsidRPr="00C57E73" w:rsidRDefault="00B6662A" w:rsidP="00F27EA2">
            <w:pPr>
              <w:ind w:right="375"/>
              <w:rPr>
                <w:rFonts w:ascii="Calibri" w:hAnsi="Calibri" w:cs="Calibri"/>
                <w:sz w:val="24"/>
                <w:szCs w:val="24"/>
                <w:lang w:eastAsia="en-GB"/>
              </w:rPr>
            </w:pPr>
            <w:r w:rsidRPr="00C57E73">
              <w:rPr>
                <w:rFonts w:ascii="Calibri" w:hAnsi="Calibri" w:cs="Calibri"/>
                <w:sz w:val="24"/>
                <w:szCs w:val="24"/>
                <w:lang w:eastAsia="en-GB"/>
              </w:rPr>
              <w:t>Application Form/ Interview</w:t>
            </w:r>
          </w:p>
        </w:tc>
      </w:tr>
    </w:tbl>
    <w:p w14:paraId="0E414E7E" w14:textId="2CF029C8" w:rsidR="00B6662A" w:rsidRPr="007E2A34" w:rsidRDefault="00B6662A" w:rsidP="00B6662A">
      <w:pPr>
        <w:rPr>
          <w:rFonts w:ascii="Arial" w:hAnsi="Arial" w:cs="Arial"/>
          <w:b/>
          <w:szCs w:val="24"/>
        </w:rPr>
      </w:pPr>
      <w:r>
        <w:rPr>
          <w:rFonts w:ascii="Arial" w:hAnsi="Arial" w:cs="Arial"/>
          <w:szCs w:val="24"/>
          <w:lang w:eastAsia="en-GB"/>
        </w:rPr>
        <w:t xml:space="preserve">    </w:t>
      </w:r>
    </w:p>
    <w:sectPr w:rsidR="00B6662A" w:rsidRPr="007E2A34">
      <w:type w:val="continuous"/>
      <w:pgSz w:w="11910" w:h="16840"/>
      <w:pgMar w:top="960" w:right="280" w:bottom="280" w:left="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d6vvkjI26POa0b" int2:id="ivG4HtRM">
      <int2:state int2:value="Rejected" int2:type="AugLoop_Text_Critique"/>
    </int2:textHash>
    <int2:textHash int2:hashCode="P1t9DnuMzsiEcY" int2:id="A4GSoqg5">
      <int2:state int2:value="Rejected" int2:type="AugLoop_Text_Critique"/>
    </int2:textHash>
    <int2:textHash int2:hashCode="HEXtz+T4PyFSoL" int2:id="p2QYNwdp">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F48C3"/>
    <w:multiLevelType w:val="hybridMultilevel"/>
    <w:tmpl w:val="10B2D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253974"/>
    <w:multiLevelType w:val="hybridMultilevel"/>
    <w:tmpl w:val="77043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A64F6D"/>
    <w:multiLevelType w:val="hybridMultilevel"/>
    <w:tmpl w:val="84FEA6FC"/>
    <w:lvl w:ilvl="0" w:tplc="9CC49A62">
      <w:numFmt w:val="bullet"/>
      <w:lvlText w:val=""/>
      <w:lvlJc w:val="left"/>
      <w:pPr>
        <w:ind w:left="1101" w:hanging="361"/>
      </w:pPr>
      <w:rPr>
        <w:rFonts w:ascii="Symbol" w:eastAsia="Symbol" w:hAnsi="Symbol" w:cs="Symbol" w:hint="default"/>
        <w:w w:val="102"/>
        <w:lang w:val="en-US" w:eastAsia="en-US" w:bidi="ar-SA"/>
      </w:rPr>
    </w:lvl>
    <w:lvl w:ilvl="1" w:tplc="1264E252">
      <w:numFmt w:val="bullet"/>
      <w:lvlText w:val="•"/>
      <w:lvlJc w:val="left"/>
      <w:pPr>
        <w:ind w:left="2118" w:hanging="361"/>
      </w:pPr>
      <w:rPr>
        <w:rFonts w:hint="default"/>
        <w:lang w:val="en-US" w:eastAsia="en-US" w:bidi="ar-SA"/>
      </w:rPr>
    </w:lvl>
    <w:lvl w:ilvl="2" w:tplc="1CF8A60A">
      <w:numFmt w:val="bullet"/>
      <w:lvlText w:val="•"/>
      <w:lvlJc w:val="left"/>
      <w:pPr>
        <w:ind w:left="3136" w:hanging="361"/>
      </w:pPr>
      <w:rPr>
        <w:rFonts w:hint="default"/>
        <w:lang w:val="en-US" w:eastAsia="en-US" w:bidi="ar-SA"/>
      </w:rPr>
    </w:lvl>
    <w:lvl w:ilvl="3" w:tplc="362456D2">
      <w:numFmt w:val="bullet"/>
      <w:lvlText w:val="•"/>
      <w:lvlJc w:val="left"/>
      <w:pPr>
        <w:ind w:left="4155" w:hanging="361"/>
      </w:pPr>
      <w:rPr>
        <w:rFonts w:hint="default"/>
        <w:lang w:val="en-US" w:eastAsia="en-US" w:bidi="ar-SA"/>
      </w:rPr>
    </w:lvl>
    <w:lvl w:ilvl="4" w:tplc="3536CBF8">
      <w:numFmt w:val="bullet"/>
      <w:lvlText w:val="•"/>
      <w:lvlJc w:val="left"/>
      <w:pPr>
        <w:ind w:left="5173" w:hanging="361"/>
      </w:pPr>
      <w:rPr>
        <w:rFonts w:hint="default"/>
        <w:lang w:val="en-US" w:eastAsia="en-US" w:bidi="ar-SA"/>
      </w:rPr>
    </w:lvl>
    <w:lvl w:ilvl="5" w:tplc="742AEA40">
      <w:numFmt w:val="bullet"/>
      <w:lvlText w:val="•"/>
      <w:lvlJc w:val="left"/>
      <w:pPr>
        <w:ind w:left="6192" w:hanging="361"/>
      </w:pPr>
      <w:rPr>
        <w:rFonts w:hint="default"/>
        <w:lang w:val="en-US" w:eastAsia="en-US" w:bidi="ar-SA"/>
      </w:rPr>
    </w:lvl>
    <w:lvl w:ilvl="6" w:tplc="569AADEA">
      <w:numFmt w:val="bullet"/>
      <w:lvlText w:val="•"/>
      <w:lvlJc w:val="left"/>
      <w:pPr>
        <w:ind w:left="7210" w:hanging="361"/>
      </w:pPr>
      <w:rPr>
        <w:rFonts w:hint="default"/>
        <w:lang w:val="en-US" w:eastAsia="en-US" w:bidi="ar-SA"/>
      </w:rPr>
    </w:lvl>
    <w:lvl w:ilvl="7" w:tplc="56323EBC">
      <w:numFmt w:val="bullet"/>
      <w:lvlText w:val="•"/>
      <w:lvlJc w:val="left"/>
      <w:pPr>
        <w:ind w:left="8228" w:hanging="361"/>
      </w:pPr>
      <w:rPr>
        <w:rFonts w:hint="default"/>
        <w:lang w:val="en-US" w:eastAsia="en-US" w:bidi="ar-SA"/>
      </w:rPr>
    </w:lvl>
    <w:lvl w:ilvl="8" w:tplc="316ED96A">
      <w:numFmt w:val="bullet"/>
      <w:lvlText w:val="•"/>
      <w:lvlJc w:val="left"/>
      <w:pPr>
        <w:ind w:left="9247" w:hanging="361"/>
      </w:pPr>
      <w:rPr>
        <w:rFonts w:hint="default"/>
        <w:lang w:val="en-US" w:eastAsia="en-US" w:bidi="ar-SA"/>
      </w:rPr>
    </w:lvl>
  </w:abstractNum>
  <w:num w:numId="1" w16cid:durableId="1513104140">
    <w:abstractNumId w:val="2"/>
  </w:num>
  <w:num w:numId="2" w16cid:durableId="460852357">
    <w:abstractNumId w:val="1"/>
  </w:num>
  <w:num w:numId="3" w16cid:durableId="302318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880"/>
    <w:rsid w:val="00034487"/>
    <w:rsid w:val="00127B61"/>
    <w:rsid w:val="00135E54"/>
    <w:rsid w:val="00144E86"/>
    <w:rsid w:val="00156E80"/>
    <w:rsid w:val="00235644"/>
    <w:rsid w:val="00295375"/>
    <w:rsid w:val="002E30CD"/>
    <w:rsid w:val="00394866"/>
    <w:rsid w:val="0043412D"/>
    <w:rsid w:val="004B5E78"/>
    <w:rsid w:val="004D16D7"/>
    <w:rsid w:val="004D70C7"/>
    <w:rsid w:val="00633E5B"/>
    <w:rsid w:val="00657A86"/>
    <w:rsid w:val="006E3870"/>
    <w:rsid w:val="00735880"/>
    <w:rsid w:val="007A0473"/>
    <w:rsid w:val="00826842"/>
    <w:rsid w:val="008417AF"/>
    <w:rsid w:val="008519F6"/>
    <w:rsid w:val="00860046"/>
    <w:rsid w:val="008963A2"/>
    <w:rsid w:val="008D5F76"/>
    <w:rsid w:val="00917EDB"/>
    <w:rsid w:val="00981867"/>
    <w:rsid w:val="009B18CE"/>
    <w:rsid w:val="00A30C74"/>
    <w:rsid w:val="00AA18BA"/>
    <w:rsid w:val="00B24804"/>
    <w:rsid w:val="00B6662A"/>
    <w:rsid w:val="00B86D8E"/>
    <w:rsid w:val="00BE6023"/>
    <w:rsid w:val="00C02B3E"/>
    <w:rsid w:val="00C225E1"/>
    <w:rsid w:val="00C57E73"/>
    <w:rsid w:val="00C649AF"/>
    <w:rsid w:val="00C8476C"/>
    <w:rsid w:val="00C92A8E"/>
    <w:rsid w:val="00CC30AE"/>
    <w:rsid w:val="00D252DC"/>
    <w:rsid w:val="00D4031A"/>
    <w:rsid w:val="00D6071D"/>
    <w:rsid w:val="00D66631"/>
    <w:rsid w:val="00DC124A"/>
    <w:rsid w:val="00E5637D"/>
    <w:rsid w:val="00E90FB4"/>
    <w:rsid w:val="00F22377"/>
    <w:rsid w:val="00F2778B"/>
    <w:rsid w:val="00F27EA2"/>
    <w:rsid w:val="00F64B96"/>
    <w:rsid w:val="00F74CDF"/>
    <w:rsid w:val="00F7644E"/>
    <w:rsid w:val="00FF6B11"/>
    <w:rsid w:val="00FF85C0"/>
    <w:rsid w:val="013B385D"/>
    <w:rsid w:val="0164CF71"/>
    <w:rsid w:val="016A13A4"/>
    <w:rsid w:val="02112A53"/>
    <w:rsid w:val="028B94AB"/>
    <w:rsid w:val="02B6996C"/>
    <w:rsid w:val="02C44879"/>
    <w:rsid w:val="0319B863"/>
    <w:rsid w:val="03A58AF5"/>
    <w:rsid w:val="03B9C8F1"/>
    <w:rsid w:val="03D7BDD0"/>
    <w:rsid w:val="04897B58"/>
    <w:rsid w:val="048FE23F"/>
    <w:rsid w:val="04A0B972"/>
    <w:rsid w:val="04ABAC80"/>
    <w:rsid w:val="053ED9B7"/>
    <w:rsid w:val="05882ABE"/>
    <w:rsid w:val="05DA5813"/>
    <w:rsid w:val="067F34C8"/>
    <w:rsid w:val="07259623"/>
    <w:rsid w:val="072A4044"/>
    <w:rsid w:val="072D9B4E"/>
    <w:rsid w:val="0759A2F0"/>
    <w:rsid w:val="07629CC2"/>
    <w:rsid w:val="07745048"/>
    <w:rsid w:val="07758DA0"/>
    <w:rsid w:val="07ED854D"/>
    <w:rsid w:val="08271164"/>
    <w:rsid w:val="08BD4DFD"/>
    <w:rsid w:val="08CCE2C0"/>
    <w:rsid w:val="08FB62F7"/>
    <w:rsid w:val="09125072"/>
    <w:rsid w:val="096BF043"/>
    <w:rsid w:val="0A19E91F"/>
    <w:rsid w:val="0A3DA5D5"/>
    <w:rsid w:val="0AA8B53D"/>
    <w:rsid w:val="0AE06D8C"/>
    <w:rsid w:val="0B5E933E"/>
    <w:rsid w:val="0B7FE3C6"/>
    <w:rsid w:val="0BE933D9"/>
    <w:rsid w:val="0C53B0EF"/>
    <w:rsid w:val="0C9E0CD8"/>
    <w:rsid w:val="0CA50433"/>
    <w:rsid w:val="0DB2B961"/>
    <w:rsid w:val="0DBFC7A2"/>
    <w:rsid w:val="0DDB48B7"/>
    <w:rsid w:val="0E249935"/>
    <w:rsid w:val="0E2B7DB6"/>
    <w:rsid w:val="0E4BE9C8"/>
    <w:rsid w:val="0E75A5F5"/>
    <w:rsid w:val="0EF03002"/>
    <w:rsid w:val="0F3E8E71"/>
    <w:rsid w:val="0FBE4544"/>
    <w:rsid w:val="1000BF80"/>
    <w:rsid w:val="1035EE8F"/>
    <w:rsid w:val="10D6515A"/>
    <w:rsid w:val="11AD6238"/>
    <w:rsid w:val="11EB0A48"/>
    <w:rsid w:val="1221F623"/>
    <w:rsid w:val="12263FD0"/>
    <w:rsid w:val="128243F7"/>
    <w:rsid w:val="129ED569"/>
    <w:rsid w:val="12A98A52"/>
    <w:rsid w:val="12BC1BFD"/>
    <w:rsid w:val="13878D0C"/>
    <w:rsid w:val="13A92A63"/>
    <w:rsid w:val="1452A6FE"/>
    <w:rsid w:val="14736ED1"/>
    <w:rsid w:val="149F808F"/>
    <w:rsid w:val="1565E194"/>
    <w:rsid w:val="15E09E1C"/>
    <w:rsid w:val="165C2BA8"/>
    <w:rsid w:val="16FC3399"/>
    <w:rsid w:val="174FA2D6"/>
    <w:rsid w:val="1892623F"/>
    <w:rsid w:val="18BE0B0B"/>
    <w:rsid w:val="1903F293"/>
    <w:rsid w:val="19A5FF4B"/>
    <w:rsid w:val="19EB6109"/>
    <w:rsid w:val="1A4FC5BE"/>
    <w:rsid w:val="1AE2A5D5"/>
    <w:rsid w:val="1B50E6E2"/>
    <w:rsid w:val="1B793163"/>
    <w:rsid w:val="1B9CCFA0"/>
    <w:rsid w:val="1BD2E41E"/>
    <w:rsid w:val="1BE7E3EE"/>
    <w:rsid w:val="1C29E131"/>
    <w:rsid w:val="1C5CAC7E"/>
    <w:rsid w:val="1CBE5FE8"/>
    <w:rsid w:val="1CFA67D2"/>
    <w:rsid w:val="1DF88B7D"/>
    <w:rsid w:val="1E101C47"/>
    <w:rsid w:val="1E4705D6"/>
    <w:rsid w:val="1E68C222"/>
    <w:rsid w:val="1E95669F"/>
    <w:rsid w:val="1ECE3A3C"/>
    <w:rsid w:val="1EFE127A"/>
    <w:rsid w:val="1F1D14E3"/>
    <w:rsid w:val="1F6AD7BD"/>
    <w:rsid w:val="1FE4401C"/>
    <w:rsid w:val="2021C689"/>
    <w:rsid w:val="202EB513"/>
    <w:rsid w:val="205F147E"/>
    <w:rsid w:val="21848C7C"/>
    <w:rsid w:val="2196367B"/>
    <w:rsid w:val="22040D53"/>
    <w:rsid w:val="2214502F"/>
    <w:rsid w:val="2262586D"/>
    <w:rsid w:val="227D422C"/>
    <w:rsid w:val="228A4822"/>
    <w:rsid w:val="22C54222"/>
    <w:rsid w:val="22C8D80D"/>
    <w:rsid w:val="2387A581"/>
    <w:rsid w:val="23BBE90C"/>
    <w:rsid w:val="23C67A51"/>
    <w:rsid w:val="23F1D3C5"/>
    <w:rsid w:val="24015766"/>
    <w:rsid w:val="24173E49"/>
    <w:rsid w:val="2512F2DA"/>
    <w:rsid w:val="25988015"/>
    <w:rsid w:val="2679F0D0"/>
    <w:rsid w:val="26B7EC74"/>
    <w:rsid w:val="2735C308"/>
    <w:rsid w:val="27490672"/>
    <w:rsid w:val="274D0E7C"/>
    <w:rsid w:val="276DB15A"/>
    <w:rsid w:val="277360E7"/>
    <w:rsid w:val="27E02F61"/>
    <w:rsid w:val="283926F0"/>
    <w:rsid w:val="28B2774F"/>
    <w:rsid w:val="28BC7F1D"/>
    <w:rsid w:val="2936A7EE"/>
    <w:rsid w:val="29D39A8F"/>
    <w:rsid w:val="29DF9D89"/>
    <w:rsid w:val="2A2FE9F3"/>
    <w:rsid w:val="2A358E17"/>
    <w:rsid w:val="2ADB3996"/>
    <w:rsid w:val="2B40B5AA"/>
    <w:rsid w:val="2B77DF5B"/>
    <w:rsid w:val="2C30EBA6"/>
    <w:rsid w:val="2C700E62"/>
    <w:rsid w:val="2CB1EEDA"/>
    <w:rsid w:val="2CE387C5"/>
    <w:rsid w:val="2D73691D"/>
    <w:rsid w:val="2D774835"/>
    <w:rsid w:val="2DDFDB67"/>
    <w:rsid w:val="2E507315"/>
    <w:rsid w:val="2E885005"/>
    <w:rsid w:val="2E9CC7FB"/>
    <w:rsid w:val="2E9E57EB"/>
    <w:rsid w:val="2EB21AA5"/>
    <w:rsid w:val="2F27D2EF"/>
    <w:rsid w:val="2FA47F95"/>
    <w:rsid w:val="2FE11886"/>
    <w:rsid w:val="3026B3A1"/>
    <w:rsid w:val="304A2039"/>
    <w:rsid w:val="30B28139"/>
    <w:rsid w:val="30B8FE2D"/>
    <w:rsid w:val="31587D9D"/>
    <w:rsid w:val="31DA4BDE"/>
    <w:rsid w:val="320F313E"/>
    <w:rsid w:val="332D4BD2"/>
    <w:rsid w:val="33609ED9"/>
    <w:rsid w:val="3373C16E"/>
    <w:rsid w:val="338B04A2"/>
    <w:rsid w:val="3444191B"/>
    <w:rsid w:val="34548F82"/>
    <w:rsid w:val="346413CB"/>
    <w:rsid w:val="3493E16D"/>
    <w:rsid w:val="3551502C"/>
    <w:rsid w:val="35EC4EF6"/>
    <w:rsid w:val="361573A7"/>
    <w:rsid w:val="361B2F12"/>
    <w:rsid w:val="363130DC"/>
    <w:rsid w:val="369A344B"/>
    <w:rsid w:val="36D5627E"/>
    <w:rsid w:val="37712E2F"/>
    <w:rsid w:val="37BCB521"/>
    <w:rsid w:val="37FABAAB"/>
    <w:rsid w:val="38ED2FF8"/>
    <w:rsid w:val="38FC38F8"/>
    <w:rsid w:val="398C0868"/>
    <w:rsid w:val="39AABAFA"/>
    <w:rsid w:val="3AB24E38"/>
    <w:rsid w:val="3B297DD0"/>
    <w:rsid w:val="3B3BE92C"/>
    <w:rsid w:val="3B4BC0B1"/>
    <w:rsid w:val="3B7D5646"/>
    <w:rsid w:val="3BBB87B6"/>
    <w:rsid w:val="3BE1F076"/>
    <w:rsid w:val="3BF2F6CC"/>
    <w:rsid w:val="3C15EAF8"/>
    <w:rsid w:val="3C4DE4FA"/>
    <w:rsid w:val="3C9DA638"/>
    <w:rsid w:val="3D59FC62"/>
    <w:rsid w:val="3D71A2B8"/>
    <w:rsid w:val="3D7EC703"/>
    <w:rsid w:val="3D870FBE"/>
    <w:rsid w:val="3DBBEC50"/>
    <w:rsid w:val="3DC09C87"/>
    <w:rsid w:val="3E5188D5"/>
    <w:rsid w:val="3E7451A6"/>
    <w:rsid w:val="3E80C0D4"/>
    <w:rsid w:val="3EC109C1"/>
    <w:rsid w:val="3EC99D1D"/>
    <w:rsid w:val="3ED02596"/>
    <w:rsid w:val="3F3B20FE"/>
    <w:rsid w:val="3F433ECA"/>
    <w:rsid w:val="401E2535"/>
    <w:rsid w:val="4084DFB9"/>
    <w:rsid w:val="40ADC422"/>
    <w:rsid w:val="40DC433C"/>
    <w:rsid w:val="40E362FA"/>
    <w:rsid w:val="410D84BB"/>
    <w:rsid w:val="412A33BD"/>
    <w:rsid w:val="414AA432"/>
    <w:rsid w:val="41723769"/>
    <w:rsid w:val="41FDC21B"/>
    <w:rsid w:val="42549105"/>
    <w:rsid w:val="4264F6F5"/>
    <w:rsid w:val="42827B66"/>
    <w:rsid w:val="42EAF7B0"/>
    <w:rsid w:val="42F751DC"/>
    <w:rsid w:val="431A4DA7"/>
    <w:rsid w:val="442BD258"/>
    <w:rsid w:val="443749EA"/>
    <w:rsid w:val="4453AF4E"/>
    <w:rsid w:val="44C2C914"/>
    <w:rsid w:val="44C59C2E"/>
    <w:rsid w:val="44D86F65"/>
    <w:rsid w:val="4524CA1E"/>
    <w:rsid w:val="45FE5D56"/>
    <w:rsid w:val="463C8A1D"/>
    <w:rsid w:val="46438B89"/>
    <w:rsid w:val="46748BC8"/>
    <w:rsid w:val="48C0963A"/>
    <w:rsid w:val="48C215AC"/>
    <w:rsid w:val="48D8F8A3"/>
    <w:rsid w:val="48E8F5DF"/>
    <w:rsid w:val="4963E513"/>
    <w:rsid w:val="4997B151"/>
    <w:rsid w:val="49A66F50"/>
    <w:rsid w:val="4A4C50CD"/>
    <w:rsid w:val="4A759CB8"/>
    <w:rsid w:val="4A93E076"/>
    <w:rsid w:val="4A9E4EFC"/>
    <w:rsid w:val="4B194A88"/>
    <w:rsid w:val="4B6B0F6F"/>
    <w:rsid w:val="4CAECBFD"/>
    <w:rsid w:val="4CF03F86"/>
    <w:rsid w:val="4CFABC2D"/>
    <w:rsid w:val="4D147D52"/>
    <w:rsid w:val="4D4E923B"/>
    <w:rsid w:val="4D97CC22"/>
    <w:rsid w:val="4D991701"/>
    <w:rsid w:val="4E29ADE4"/>
    <w:rsid w:val="4F986FA4"/>
    <w:rsid w:val="4FF3F97E"/>
    <w:rsid w:val="50520CBE"/>
    <w:rsid w:val="508961C8"/>
    <w:rsid w:val="5132282C"/>
    <w:rsid w:val="513B3CC0"/>
    <w:rsid w:val="518AD6ED"/>
    <w:rsid w:val="51C01B66"/>
    <w:rsid w:val="51CC1819"/>
    <w:rsid w:val="527B5A90"/>
    <w:rsid w:val="5283893B"/>
    <w:rsid w:val="5303D041"/>
    <w:rsid w:val="53176EC4"/>
    <w:rsid w:val="53185CD9"/>
    <w:rsid w:val="53358AF6"/>
    <w:rsid w:val="5379D964"/>
    <w:rsid w:val="5388DF9A"/>
    <w:rsid w:val="5433FE4B"/>
    <w:rsid w:val="543A5E1A"/>
    <w:rsid w:val="54CEFD59"/>
    <w:rsid w:val="54E5A391"/>
    <w:rsid w:val="550EA525"/>
    <w:rsid w:val="55119E0D"/>
    <w:rsid w:val="552AB60B"/>
    <w:rsid w:val="55337DC9"/>
    <w:rsid w:val="554FB0CC"/>
    <w:rsid w:val="559DED6C"/>
    <w:rsid w:val="55B9E1C8"/>
    <w:rsid w:val="55FA6DD1"/>
    <w:rsid w:val="56B185B3"/>
    <w:rsid w:val="5743EB83"/>
    <w:rsid w:val="57BA4925"/>
    <w:rsid w:val="5839B24B"/>
    <w:rsid w:val="5914736E"/>
    <w:rsid w:val="593F9842"/>
    <w:rsid w:val="599C26A6"/>
    <w:rsid w:val="5A12865F"/>
    <w:rsid w:val="5A265B5B"/>
    <w:rsid w:val="5A87961C"/>
    <w:rsid w:val="5A8FB9F7"/>
    <w:rsid w:val="5AC85615"/>
    <w:rsid w:val="5B79D4BE"/>
    <w:rsid w:val="5B9FF782"/>
    <w:rsid w:val="5BA94FEE"/>
    <w:rsid w:val="5BCFD19D"/>
    <w:rsid w:val="5BE9DF01"/>
    <w:rsid w:val="5C586696"/>
    <w:rsid w:val="5CD9591C"/>
    <w:rsid w:val="5CED9DA3"/>
    <w:rsid w:val="5D1DE4ED"/>
    <w:rsid w:val="5D54373A"/>
    <w:rsid w:val="5DDC5C22"/>
    <w:rsid w:val="5ECAA41E"/>
    <w:rsid w:val="5ED24AC4"/>
    <w:rsid w:val="5F0ACC16"/>
    <w:rsid w:val="60784F37"/>
    <w:rsid w:val="60DDCB24"/>
    <w:rsid w:val="60F40BAB"/>
    <w:rsid w:val="6111B7B0"/>
    <w:rsid w:val="612128BC"/>
    <w:rsid w:val="6127C1CD"/>
    <w:rsid w:val="61464053"/>
    <w:rsid w:val="61D43742"/>
    <w:rsid w:val="61E44AA7"/>
    <w:rsid w:val="624AC843"/>
    <w:rsid w:val="627C5FE6"/>
    <w:rsid w:val="62A02AE6"/>
    <w:rsid w:val="62F97B2E"/>
    <w:rsid w:val="630FF607"/>
    <w:rsid w:val="63216406"/>
    <w:rsid w:val="63838499"/>
    <w:rsid w:val="63AA2673"/>
    <w:rsid w:val="63F19B89"/>
    <w:rsid w:val="64CE4194"/>
    <w:rsid w:val="658FACF3"/>
    <w:rsid w:val="66140831"/>
    <w:rsid w:val="663E1146"/>
    <w:rsid w:val="6653EB81"/>
    <w:rsid w:val="66DBEA4B"/>
    <w:rsid w:val="67631BF4"/>
    <w:rsid w:val="67EB172E"/>
    <w:rsid w:val="680E4C4B"/>
    <w:rsid w:val="68914AE8"/>
    <w:rsid w:val="68F37B4A"/>
    <w:rsid w:val="690C7DA7"/>
    <w:rsid w:val="694701FA"/>
    <w:rsid w:val="697A46B0"/>
    <w:rsid w:val="6A2D1A80"/>
    <w:rsid w:val="6AEDEE88"/>
    <w:rsid w:val="6AF6952C"/>
    <w:rsid w:val="6B765F80"/>
    <w:rsid w:val="6B7CC1D1"/>
    <w:rsid w:val="6BA6BF49"/>
    <w:rsid w:val="6BDAC745"/>
    <w:rsid w:val="6C3594F7"/>
    <w:rsid w:val="6C41C912"/>
    <w:rsid w:val="6C99AD24"/>
    <w:rsid w:val="6CAA142A"/>
    <w:rsid w:val="6CE10CDF"/>
    <w:rsid w:val="6CE78414"/>
    <w:rsid w:val="6D36DC9D"/>
    <w:rsid w:val="6D8E0804"/>
    <w:rsid w:val="6E27608D"/>
    <w:rsid w:val="6F6B978F"/>
    <w:rsid w:val="70EB221A"/>
    <w:rsid w:val="7139C855"/>
    <w:rsid w:val="719920E9"/>
    <w:rsid w:val="72B45EBC"/>
    <w:rsid w:val="72F40B06"/>
    <w:rsid w:val="732FE2C9"/>
    <w:rsid w:val="7338C904"/>
    <w:rsid w:val="73408E06"/>
    <w:rsid w:val="7345B6F2"/>
    <w:rsid w:val="73C90E73"/>
    <w:rsid w:val="740D726D"/>
    <w:rsid w:val="741198CA"/>
    <w:rsid w:val="74B4DBCA"/>
    <w:rsid w:val="74CEFB4B"/>
    <w:rsid w:val="74D6B280"/>
    <w:rsid w:val="74DD078C"/>
    <w:rsid w:val="75001F07"/>
    <w:rsid w:val="75372BB3"/>
    <w:rsid w:val="75E06486"/>
    <w:rsid w:val="76204C32"/>
    <w:rsid w:val="766AE3BE"/>
    <w:rsid w:val="76DB951C"/>
    <w:rsid w:val="776DB356"/>
    <w:rsid w:val="77A955BA"/>
    <w:rsid w:val="77AEF963"/>
    <w:rsid w:val="77E3A20F"/>
    <w:rsid w:val="78D7C71F"/>
    <w:rsid w:val="78F220DA"/>
    <w:rsid w:val="7904088C"/>
    <w:rsid w:val="798E252A"/>
    <w:rsid w:val="79CBA11B"/>
    <w:rsid w:val="79E8FCE1"/>
    <w:rsid w:val="7A2BFCAB"/>
    <w:rsid w:val="7A4916A5"/>
    <w:rsid w:val="7AE305E1"/>
    <w:rsid w:val="7AEECC0A"/>
    <w:rsid w:val="7B111087"/>
    <w:rsid w:val="7B8B766C"/>
    <w:rsid w:val="7BC0F371"/>
    <w:rsid w:val="7C1D90FB"/>
    <w:rsid w:val="7C57B17F"/>
    <w:rsid w:val="7C66AF12"/>
    <w:rsid w:val="7C7B40F1"/>
    <w:rsid w:val="7CCCA60A"/>
    <w:rsid w:val="7D3F1B12"/>
    <w:rsid w:val="7D565769"/>
    <w:rsid w:val="7D684A2E"/>
    <w:rsid w:val="7EA1D2DD"/>
    <w:rsid w:val="7EBAD338"/>
    <w:rsid w:val="7EEC3125"/>
    <w:rsid w:val="7FC1ECC0"/>
    <w:rsid w:val="7FC98A4B"/>
    <w:rsid w:val="7FDCD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40B52"/>
  <w15:docId w15:val="{6468EC11-C6A3-4F56-904C-7AE8DE61E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866"/>
    <w:rPr>
      <w:rFonts w:ascii="Calibri Light" w:eastAsia="Calibri Light" w:hAnsi="Calibri Light" w:cs="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1101" w:hanging="361"/>
    </w:pPr>
    <w:rPr>
      <w:rFonts w:ascii="Calibri" w:eastAsia="Calibri" w:hAnsi="Calibri" w:cs="Calibri"/>
    </w:r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633E5B"/>
    <w:rPr>
      <w:rFonts w:ascii="Calibri Light" w:eastAsia="Calibri Light" w:hAnsi="Calibri Light" w:cs="Calibri Light"/>
      <w:sz w:val="24"/>
      <w:szCs w:val="24"/>
    </w:rPr>
  </w:style>
  <w:style w:type="paragraph" w:styleId="NoSpacing">
    <w:name w:val="No Spacing"/>
    <w:link w:val="NoSpacingChar"/>
    <w:uiPriority w:val="1"/>
    <w:qFormat/>
    <w:rsid w:val="00633E5B"/>
    <w:pPr>
      <w:widowControl/>
      <w:autoSpaceDE/>
      <w:autoSpaceDN/>
    </w:pPr>
    <w:rPr>
      <w:rFonts w:eastAsiaTheme="minorEastAsia"/>
    </w:rPr>
  </w:style>
  <w:style w:type="character" w:customStyle="1" w:styleId="NoSpacingChar">
    <w:name w:val="No Spacing Char"/>
    <w:basedOn w:val="DefaultParagraphFont"/>
    <w:link w:val="NoSpacing"/>
    <w:uiPriority w:val="1"/>
    <w:rsid w:val="00633E5B"/>
    <w:rPr>
      <w:rFonts w:eastAsiaTheme="minorEastAsia"/>
    </w:rPr>
  </w:style>
  <w:style w:type="character" w:customStyle="1" w:styleId="contentpasted3">
    <w:name w:val="contentpasted3"/>
    <w:basedOn w:val="DefaultParagraphFont"/>
    <w:rsid w:val="00633E5B"/>
  </w:style>
  <w:style w:type="table" w:styleId="TableGrid">
    <w:name w:val="Table Grid"/>
    <w:basedOn w:val="TableNormal"/>
    <w:uiPriority w:val="39"/>
    <w:rsid w:val="00633E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6762c92-da22-4c99-a44d-50f8caa75047">
      <Terms xmlns="http://schemas.microsoft.com/office/infopath/2007/PartnerControls"/>
    </lcf76f155ced4ddcb4097134ff3c332f>
    <TaxCatchAll xmlns="7a319a0d-b577-4cf3-a100-7bdbc5fb704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B5D736187E8D449BC9C84F4F127251F" ma:contentTypeVersion="20" ma:contentTypeDescription="Create a new document." ma:contentTypeScope="" ma:versionID="9f0bafac16962433ea1bfaf0274bb65c">
  <xsd:schema xmlns:xsd="http://www.w3.org/2001/XMLSchema" xmlns:xs="http://www.w3.org/2001/XMLSchema" xmlns:p="http://schemas.microsoft.com/office/2006/metadata/properties" xmlns:ns2="7a319a0d-b577-4cf3-a100-7bdbc5fb7041" xmlns:ns3="06762c92-da22-4c99-a44d-50f8caa75047" targetNamespace="http://schemas.microsoft.com/office/2006/metadata/properties" ma:root="true" ma:fieldsID="c97e31d0b19e9e5eb41a011e8cfc24e8" ns2:_="" ns3:_="">
    <xsd:import namespace="7a319a0d-b577-4cf3-a100-7bdbc5fb7041"/>
    <xsd:import namespace="06762c92-da22-4c99-a44d-50f8caa7504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319a0d-b577-4cf3-a100-7bdbc5fb70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afff5a2-9311-46b9-a096-0150572861aa}" ma:internalName="TaxCatchAll" ma:showField="CatchAllData" ma:web="7a319a0d-b577-4cf3-a100-7bdbc5fb70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762c92-da22-4c99-a44d-50f8caa7504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d669de8-4c8d-4e4f-a170-7119c0676a9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5CD415-1E2B-4F06-A440-D7B229ACD68D}">
  <ds:schemaRefs>
    <ds:schemaRef ds:uri="http://schemas.microsoft.com/office/2006/metadata/properties"/>
    <ds:schemaRef ds:uri="http://schemas.microsoft.com/office/infopath/2007/PartnerControls"/>
    <ds:schemaRef ds:uri="06762c92-da22-4c99-a44d-50f8caa75047"/>
    <ds:schemaRef ds:uri="7a319a0d-b577-4cf3-a100-7bdbc5fb7041"/>
  </ds:schemaRefs>
</ds:datastoreItem>
</file>

<file path=customXml/itemProps2.xml><?xml version="1.0" encoding="utf-8"?>
<ds:datastoreItem xmlns:ds="http://schemas.openxmlformats.org/officeDocument/2006/customXml" ds:itemID="{AD1BB0F5-A99B-433A-AD91-80676ACBE79E}">
  <ds:schemaRefs>
    <ds:schemaRef ds:uri="http://schemas.openxmlformats.org/officeDocument/2006/bibliography"/>
  </ds:schemaRefs>
</ds:datastoreItem>
</file>

<file path=customXml/itemProps3.xml><?xml version="1.0" encoding="utf-8"?>
<ds:datastoreItem xmlns:ds="http://schemas.openxmlformats.org/officeDocument/2006/customXml" ds:itemID="{456C2912-1453-4D5A-AD88-EB980DC456A5}">
  <ds:schemaRefs>
    <ds:schemaRef ds:uri="http://schemas.microsoft.com/sharepoint/v3/contenttype/forms"/>
  </ds:schemaRefs>
</ds:datastoreItem>
</file>

<file path=customXml/itemProps4.xml><?xml version="1.0" encoding="utf-8"?>
<ds:datastoreItem xmlns:ds="http://schemas.openxmlformats.org/officeDocument/2006/customXml" ds:itemID="{532089C4-CC05-4151-BE99-F0EB455B17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319a0d-b577-4cf3-a100-7bdbc5fb7041"/>
    <ds:schemaRef ds:uri="06762c92-da22-4c99-a44d-50f8caa750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1232</Words>
  <Characters>7027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Woodworth</dc:creator>
  <cp:lastModifiedBy>Jo Wilkins</cp:lastModifiedBy>
  <cp:revision>13</cp:revision>
  <cp:lastPrinted>2023-08-31T10:34:00Z</cp:lastPrinted>
  <dcterms:created xsi:type="dcterms:W3CDTF">2024-12-09T10:18:00Z</dcterms:created>
  <dcterms:modified xsi:type="dcterms:W3CDTF">2026-09-11T10:51:00Z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2020-09-15T00:00:00Z</vt:filetime>
  </property>
  <property fmtid="{D5CDD505-2E9C-101B-9397-08002B2CF9AE}" pid="3" name="Creator">
    <vt:lpwstr>Microsoft® Word for Microsoft 365</vt:lpwstr>
  </property>
  <property fmtid="{D5CDD505-2E9C-101B-9397-08002B2CF9AE}" pid="4" name="LastSaved">
    <vt:filetime>2021-07-19T00:00:00Z</vt:filetime>
  </property>
  <property fmtid="{D5CDD505-2E9C-101B-9397-08002B2CF9AE}" pid="5" name="ContentTypeId">
    <vt:lpwstr>0x0101008B5D736187E8D449BC9C84F4F127251F</vt:lpwstr>
  </property>
  <property fmtid="{D5CDD505-2E9C-101B-9397-08002B2CF9AE}" pid="6" name="MediaServiceImageTags">
    <vt:lpwstr/>
  </property>
</Properties>
</file>