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0"/>
      </w:tblGrid>
      <w:tr w:rsidR="0034720B" w:rsidRPr="002640A1" w14:paraId="0E70DDBB" w14:textId="77777777" w:rsidTr="00B20D84">
        <w:trPr>
          <w:trHeight w:val="480"/>
        </w:trPr>
        <w:tc>
          <w:tcPr>
            <w:tcW w:w="9930" w:type="dxa"/>
            <w:shd w:val="clear" w:color="auto" w:fill="F2F2F2"/>
            <w:vAlign w:val="center"/>
          </w:tcPr>
          <w:p w14:paraId="0E70DDBA" w14:textId="77777777" w:rsidR="00F26AC8" w:rsidRPr="004A5785" w:rsidRDefault="005E3FD6" w:rsidP="00ED29E6">
            <w:pPr>
              <w:numPr>
                <w:ilvl w:val="0"/>
                <w:numId w:val="1"/>
              </w:numPr>
              <w:ind w:hanging="578"/>
              <w:jc w:val="both"/>
              <w:rPr>
                <w:rFonts w:ascii="Arial Black" w:hAnsi="Arial Black"/>
                <w:b/>
                <w:sz w:val="16"/>
                <w:lang w:val="fr-FR"/>
              </w:rPr>
            </w:pPr>
            <w:r w:rsidRPr="004A5785">
              <w:rPr>
                <w:rFonts w:ascii="Arial Black" w:hAnsi="Arial Black"/>
                <w:b/>
                <w:sz w:val="16"/>
                <w:lang w:val="fr-FR"/>
              </w:rPr>
              <w:t>IDENTIFICATION DE LA SUBSTANCE OU DU MÉLANGE ET DE LA SOCIÉTÉ OU DE L'ENTITÉ</w:t>
            </w:r>
          </w:p>
        </w:tc>
      </w:tr>
    </w:tbl>
    <w:p w14:paraId="0E70DDBC" w14:textId="77777777" w:rsidR="00F26AC8" w:rsidRPr="004A5785" w:rsidRDefault="00F26AC8" w:rsidP="00F26AC8">
      <w:pPr>
        <w:tabs>
          <w:tab w:val="left" w:pos="2835"/>
        </w:tabs>
        <w:jc w:val="both"/>
        <w:rPr>
          <w:rFonts w:ascii="Arial" w:hAnsi="Arial" w:cs="Arial"/>
          <w:sz w:val="16"/>
          <w:lang w:val="fr-FR"/>
        </w:rPr>
      </w:pPr>
    </w:p>
    <w:p w14:paraId="0E70DDBD" w14:textId="77777777" w:rsidR="00F26AC8" w:rsidRPr="004A5785" w:rsidRDefault="005E3FD6" w:rsidP="007123CB">
      <w:pPr>
        <w:ind w:firstLine="720"/>
        <w:jc w:val="both"/>
        <w:rPr>
          <w:rFonts w:ascii="Arial Black" w:hAnsi="Arial Black"/>
          <w:b/>
          <w:sz w:val="16"/>
          <w:lang w:val="fr-FR"/>
        </w:rPr>
      </w:pPr>
      <w:r w:rsidRPr="004A5785">
        <w:rPr>
          <w:rFonts w:ascii="Arial Black" w:hAnsi="Arial Black"/>
          <w:b/>
          <w:sz w:val="16"/>
          <w:lang w:val="fr-FR"/>
        </w:rPr>
        <w:t>Identifiant du produit</w:t>
      </w:r>
    </w:p>
    <w:p w14:paraId="0E70DDBE" w14:textId="77777777" w:rsidR="00F26AC8" w:rsidRPr="004A5785" w:rsidRDefault="00F26AC8" w:rsidP="001F4138">
      <w:pPr>
        <w:jc w:val="both"/>
        <w:rPr>
          <w:rFonts w:ascii="Arial" w:hAnsi="Arial" w:cs="Arial"/>
          <w:sz w:val="16"/>
          <w:lang w:val="fr-FR"/>
        </w:rPr>
      </w:pPr>
    </w:p>
    <w:p w14:paraId="0E70DDBF" w14:textId="5AC596D2" w:rsidR="00F26AC8" w:rsidRPr="001E0ED5" w:rsidRDefault="005E3FD6" w:rsidP="00F26AC8">
      <w:pPr>
        <w:ind w:firstLine="720"/>
        <w:jc w:val="both"/>
        <w:rPr>
          <w:rFonts w:ascii="Arial" w:hAnsi="Arial" w:cs="Arial"/>
          <w:sz w:val="16"/>
          <w:lang w:val="fr-FR"/>
        </w:rPr>
      </w:pPr>
      <w:r w:rsidRPr="001E0ED5">
        <w:rPr>
          <w:rFonts w:ascii="Arial" w:hAnsi="Arial" w:cs="Arial"/>
          <w:sz w:val="16"/>
          <w:lang w:val="fr-FR"/>
        </w:rPr>
        <w:t xml:space="preserve">Nom du produit : </w:t>
      </w:r>
      <w:r w:rsidRPr="001E0ED5">
        <w:rPr>
          <w:rFonts w:ascii="Arial" w:hAnsi="Arial" w:cs="Arial"/>
          <w:sz w:val="16"/>
          <w:lang w:val="fr-FR"/>
        </w:rPr>
        <w:tab/>
      </w:r>
      <w:r w:rsidRPr="001E0ED5">
        <w:rPr>
          <w:rFonts w:ascii="Arial" w:hAnsi="Arial" w:cs="Arial"/>
          <w:sz w:val="16"/>
          <w:lang w:val="fr-FR"/>
        </w:rPr>
        <w:tab/>
      </w:r>
      <w:proofErr w:type="spellStart"/>
      <w:r w:rsidR="002640A1" w:rsidRPr="002640A1">
        <w:rPr>
          <w:rFonts w:ascii="Arial" w:hAnsi="Arial" w:cs="Arial"/>
          <w:sz w:val="16"/>
          <w:lang w:val="fr-FR"/>
        </w:rPr>
        <w:t>DryQuat</w:t>
      </w:r>
      <w:proofErr w:type="spellEnd"/>
    </w:p>
    <w:p w14:paraId="6F445E26" w14:textId="77777777" w:rsidR="00575462" w:rsidRPr="001E0ED5" w:rsidRDefault="00575462" w:rsidP="00F26AC8">
      <w:pPr>
        <w:ind w:firstLine="720"/>
        <w:jc w:val="both"/>
        <w:rPr>
          <w:rFonts w:ascii="Arial" w:hAnsi="Arial" w:cs="Arial"/>
          <w:sz w:val="16"/>
          <w:lang w:val="fr-FR"/>
        </w:rPr>
      </w:pPr>
    </w:p>
    <w:p w14:paraId="0E70DDC0" w14:textId="5FA994DD" w:rsidR="00F26AC8" w:rsidRPr="004A5785" w:rsidRDefault="005E3FD6" w:rsidP="00472AD7">
      <w:pPr>
        <w:tabs>
          <w:tab w:val="left" w:pos="720"/>
          <w:tab w:val="left" w:pos="1440"/>
          <w:tab w:val="left" w:pos="2160"/>
          <w:tab w:val="left" w:pos="2880"/>
          <w:tab w:val="left" w:pos="5350"/>
        </w:tabs>
        <w:ind w:firstLine="720"/>
        <w:jc w:val="both"/>
        <w:rPr>
          <w:rFonts w:ascii="Arial" w:hAnsi="Arial" w:cs="Arial"/>
          <w:sz w:val="16"/>
          <w:lang w:val="fr-FR"/>
        </w:rPr>
      </w:pPr>
      <w:r w:rsidRPr="004A5785">
        <w:rPr>
          <w:rFonts w:ascii="Arial" w:hAnsi="Arial" w:cs="Arial"/>
          <w:sz w:val="16"/>
          <w:lang w:val="fr-FR"/>
        </w:rPr>
        <w:t>Code du produit :</w:t>
      </w:r>
      <w:r w:rsidR="003E2973">
        <w:rPr>
          <w:rFonts w:ascii="Arial" w:hAnsi="Arial" w:cs="Arial"/>
          <w:sz w:val="16"/>
          <w:lang w:val="fr-FR"/>
        </w:rPr>
        <w:tab/>
      </w:r>
      <w:r w:rsidR="003E2973">
        <w:rPr>
          <w:rFonts w:ascii="Arial" w:hAnsi="Arial" w:cs="Arial"/>
          <w:sz w:val="16"/>
          <w:lang w:val="fr-FR"/>
        </w:rPr>
        <w:tab/>
      </w:r>
      <w:r w:rsidR="001E0ED5" w:rsidRPr="004A5785">
        <w:rPr>
          <w:rFonts w:ascii="Arial" w:hAnsi="Arial" w:cs="Arial"/>
          <w:sz w:val="16"/>
          <w:lang w:val="fr-FR"/>
        </w:rPr>
        <w:t>012-01</w:t>
      </w:r>
      <w:r w:rsidR="00472AD7">
        <w:rPr>
          <w:rFonts w:ascii="Arial" w:hAnsi="Arial" w:cs="Arial"/>
          <w:sz w:val="16"/>
          <w:lang w:val="fr-FR"/>
        </w:rPr>
        <w:tab/>
      </w:r>
    </w:p>
    <w:p w14:paraId="2C833711" w14:textId="77777777" w:rsidR="00575462" w:rsidRPr="004A5785" w:rsidRDefault="00575462" w:rsidP="00F26AC8">
      <w:pPr>
        <w:ind w:firstLine="720"/>
        <w:jc w:val="both"/>
        <w:rPr>
          <w:rFonts w:ascii="Arial" w:hAnsi="Arial" w:cs="Arial"/>
          <w:sz w:val="16"/>
          <w:lang w:val="fr-FR"/>
        </w:rPr>
      </w:pPr>
    </w:p>
    <w:p w14:paraId="0E70DDC1" w14:textId="07C0DC7F" w:rsidR="00846DB6" w:rsidRPr="004A5785" w:rsidRDefault="00617ADA" w:rsidP="00594F16">
      <w:pPr>
        <w:ind w:firstLine="720"/>
        <w:jc w:val="both"/>
        <w:rPr>
          <w:rFonts w:ascii="Arial" w:hAnsi="Arial" w:cs="Arial"/>
          <w:color w:val="7030A0"/>
          <w:sz w:val="16"/>
          <w:lang w:val="fr-FR"/>
        </w:rPr>
      </w:pPr>
      <w:r w:rsidRPr="00857C4F">
        <w:rPr>
          <w:rFonts w:ascii="Arial" w:hAnsi="Arial"/>
          <w:sz w:val="16"/>
          <w:lang w:val="fr-FR"/>
        </w:rPr>
        <w:t xml:space="preserve">No. </w:t>
      </w:r>
      <w:proofErr w:type="gramStart"/>
      <w:r w:rsidRPr="00857C4F">
        <w:rPr>
          <w:rFonts w:ascii="Arial" w:hAnsi="Arial"/>
          <w:sz w:val="16"/>
          <w:lang w:val="fr-FR"/>
        </w:rPr>
        <w:t>d’homologation</w:t>
      </w:r>
      <w:r w:rsidR="00625964" w:rsidRPr="004A5785">
        <w:rPr>
          <w:rFonts w:ascii="Arial" w:hAnsi="Arial" w:cs="Arial"/>
          <w:sz w:val="16"/>
          <w:lang w:val="fr-FR"/>
        </w:rPr>
        <w:t>:</w:t>
      </w:r>
      <w:proofErr w:type="gramEnd"/>
      <w:r w:rsidR="00CF73EF" w:rsidRPr="004A5785">
        <w:rPr>
          <w:rFonts w:ascii="Arial" w:hAnsi="Arial" w:cs="Arial"/>
          <w:sz w:val="16"/>
          <w:lang w:val="fr-FR"/>
        </w:rPr>
        <w:tab/>
      </w:r>
      <w:r>
        <w:rPr>
          <w:rFonts w:ascii="Arial" w:hAnsi="Arial" w:cs="Arial"/>
          <w:sz w:val="16"/>
          <w:lang w:val="fr-FR"/>
        </w:rPr>
        <w:tab/>
      </w:r>
      <w:r w:rsidR="001E0ED5" w:rsidRPr="004A5785">
        <w:rPr>
          <w:rFonts w:ascii="Arial" w:hAnsi="Arial" w:cs="Arial"/>
          <w:sz w:val="16"/>
          <w:lang w:val="fr-FR"/>
        </w:rPr>
        <w:t>35944</w:t>
      </w:r>
      <w:r w:rsidR="00594F16" w:rsidRPr="004A5785">
        <w:rPr>
          <w:rFonts w:ascii="Arial" w:hAnsi="Arial"/>
          <w:sz w:val="16"/>
          <w:lang w:val="fr-FR"/>
        </w:rPr>
        <w:cr/>
      </w:r>
    </w:p>
    <w:p w14:paraId="0E70DDC5" w14:textId="77777777" w:rsidR="00F26AC8" w:rsidRPr="004A5785" w:rsidRDefault="00F26AC8" w:rsidP="00F26AC8">
      <w:pPr>
        <w:ind w:hanging="11"/>
        <w:jc w:val="both"/>
        <w:rPr>
          <w:rFonts w:ascii="Arial" w:hAnsi="Arial"/>
          <w:sz w:val="16"/>
          <w:lang w:val="fr-FR"/>
        </w:rPr>
      </w:pPr>
    </w:p>
    <w:p w14:paraId="0E70DDC6" w14:textId="77777777" w:rsidR="00F26AC8" w:rsidRPr="004A5785" w:rsidRDefault="005E3FD6" w:rsidP="007123CB">
      <w:pPr>
        <w:ind w:firstLine="720"/>
        <w:jc w:val="both"/>
        <w:rPr>
          <w:rFonts w:ascii="Arial Black" w:hAnsi="Arial Black"/>
          <w:b/>
          <w:sz w:val="16"/>
          <w:lang w:val="fr-FR"/>
        </w:rPr>
      </w:pPr>
      <w:r w:rsidRPr="004A5785">
        <w:rPr>
          <w:rFonts w:ascii="Arial Black" w:hAnsi="Arial Black"/>
          <w:b/>
          <w:sz w:val="16"/>
          <w:lang w:val="fr-FR"/>
        </w:rPr>
        <w:t>Utilisations identifiées pertinentes de la substance ou du mélange et utilisations déconseillées</w:t>
      </w:r>
    </w:p>
    <w:p w14:paraId="0E70DDC7" w14:textId="77777777" w:rsidR="00F26AC8" w:rsidRPr="004A5785" w:rsidRDefault="00F26AC8" w:rsidP="00F26AC8">
      <w:pPr>
        <w:ind w:hanging="11"/>
        <w:jc w:val="both"/>
        <w:rPr>
          <w:rFonts w:ascii="Arial" w:hAnsi="Arial" w:cs="Arial"/>
          <w:sz w:val="16"/>
          <w:lang w:val="fr-FR"/>
        </w:rPr>
      </w:pPr>
    </w:p>
    <w:p w14:paraId="6445E60B" w14:textId="0674BC8F" w:rsidR="00625964" w:rsidRPr="004A5785" w:rsidRDefault="005E3FD6" w:rsidP="00F26AC8">
      <w:pPr>
        <w:tabs>
          <w:tab w:val="left" w:pos="720"/>
          <w:tab w:val="left" w:pos="1440"/>
          <w:tab w:val="left" w:pos="2160"/>
          <w:tab w:val="left" w:pos="2880"/>
          <w:tab w:val="left" w:pos="6552"/>
        </w:tabs>
        <w:ind w:firstLine="720"/>
        <w:jc w:val="both"/>
        <w:rPr>
          <w:rFonts w:ascii="Arial" w:hAnsi="Arial" w:cs="Arial"/>
          <w:sz w:val="16"/>
          <w:highlight w:val="yellow"/>
          <w:lang w:val="fr-FR"/>
        </w:rPr>
      </w:pPr>
      <w:r w:rsidRPr="004A5785">
        <w:rPr>
          <w:rFonts w:ascii="Arial" w:hAnsi="Arial" w:cs="Arial"/>
          <w:sz w:val="16"/>
          <w:lang w:val="fr-FR"/>
        </w:rPr>
        <w:t xml:space="preserve">Utilisation du produit </w:t>
      </w:r>
      <w:r w:rsidRPr="004A5785">
        <w:rPr>
          <w:rFonts w:ascii="Arial" w:hAnsi="Arial" w:cs="Arial"/>
          <w:b/>
          <w:sz w:val="16"/>
          <w:lang w:val="fr-FR"/>
        </w:rPr>
        <w:t>:</w:t>
      </w:r>
      <w:r w:rsidRPr="004A5785">
        <w:rPr>
          <w:rFonts w:ascii="Arial" w:hAnsi="Arial" w:cs="Arial"/>
          <w:b/>
          <w:sz w:val="16"/>
          <w:lang w:val="fr-FR"/>
        </w:rPr>
        <w:tab/>
      </w:r>
      <w:r w:rsidR="001E0ED5" w:rsidRPr="004A5785">
        <w:rPr>
          <w:rFonts w:ascii="Arial" w:hAnsi="Arial" w:cs="Arial"/>
          <w:bCs/>
          <w:sz w:val="16"/>
          <w:lang w:val="fr-FR"/>
        </w:rPr>
        <w:t>Herbicide</w:t>
      </w:r>
    </w:p>
    <w:p w14:paraId="0AD4648C" w14:textId="77777777" w:rsidR="00625964" w:rsidRPr="004A5785" w:rsidRDefault="00625964" w:rsidP="00F26AC8">
      <w:pPr>
        <w:tabs>
          <w:tab w:val="left" w:pos="720"/>
          <w:tab w:val="left" w:pos="1440"/>
          <w:tab w:val="left" w:pos="2160"/>
          <w:tab w:val="left" w:pos="2880"/>
          <w:tab w:val="left" w:pos="6552"/>
        </w:tabs>
        <w:ind w:firstLine="720"/>
        <w:jc w:val="both"/>
        <w:rPr>
          <w:rFonts w:ascii="Arial" w:hAnsi="Arial" w:cs="Arial"/>
          <w:sz w:val="16"/>
          <w:highlight w:val="yellow"/>
          <w:lang w:val="fr-FR"/>
        </w:rPr>
      </w:pPr>
    </w:p>
    <w:p w14:paraId="54605866" w14:textId="77777777" w:rsidR="00015E1D" w:rsidRPr="00857C4F" w:rsidRDefault="004C10EF" w:rsidP="00015E1D">
      <w:pPr>
        <w:tabs>
          <w:tab w:val="left" w:pos="720"/>
          <w:tab w:val="left" w:pos="1440"/>
          <w:tab w:val="left" w:pos="2160"/>
          <w:tab w:val="left" w:pos="2880"/>
          <w:tab w:val="left" w:pos="6552"/>
        </w:tabs>
        <w:ind w:firstLine="720"/>
        <w:jc w:val="both"/>
        <w:rPr>
          <w:rFonts w:ascii="Arial" w:hAnsi="Arial" w:cs="Arial"/>
          <w:sz w:val="16"/>
          <w:lang w:val="fr-FR"/>
        </w:rPr>
      </w:pPr>
      <w:r w:rsidRPr="004A5785">
        <w:rPr>
          <w:rFonts w:ascii="Arial" w:hAnsi="Arial" w:cs="Arial"/>
          <w:sz w:val="16"/>
          <w:lang w:val="fr-FR"/>
        </w:rPr>
        <w:t>Restrictions d'utilisation :</w:t>
      </w:r>
      <w:r w:rsidRPr="004A5785">
        <w:rPr>
          <w:rFonts w:ascii="Arial" w:hAnsi="Arial" w:cs="Arial"/>
          <w:sz w:val="16"/>
          <w:lang w:val="fr-FR"/>
        </w:rPr>
        <w:tab/>
      </w:r>
      <w:r w:rsidR="00015E1D" w:rsidRPr="00857C4F">
        <w:rPr>
          <w:rFonts w:ascii="Arial" w:hAnsi="Arial" w:cs="Arial"/>
          <w:sz w:val="16"/>
          <w:lang w:val="fr-FR"/>
        </w:rPr>
        <w:t>Utiliser uniquement comme indiqué sur l'étiquette du produit</w:t>
      </w:r>
      <w:r w:rsidR="00015E1D" w:rsidRPr="00857C4F">
        <w:rPr>
          <w:rFonts w:ascii="Arial" w:hAnsi="Arial" w:cs="Arial"/>
          <w:sz w:val="16"/>
          <w:lang w:val="fr-FR"/>
        </w:rPr>
        <w:tab/>
      </w:r>
    </w:p>
    <w:p w14:paraId="0E70DDC9" w14:textId="0F2C34AC" w:rsidR="00F26AC8" w:rsidRPr="004A5785" w:rsidRDefault="00F26AC8" w:rsidP="00015E1D">
      <w:pPr>
        <w:tabs>
          <w:tab w:val="left" w:pos="720"/>
          <w:tab w:val="left" w:pos="1440"/>
          <w:tab w:val="left" w:pos="2160"/>
          <w:tab w:val="left" w:pos="2880"/>
          <w:tab w:val="left" w:pos="6552"/>
        </w:tabs>
        <w:ind w:firstLine="720"/>
        <w:jc w:val="both"/>
        <w:rPr>
          <w:rFonts w:ascii="Arial" w:hAnsi="Arial" w:cs="Arial"/>
          <w:sz w:val="16"/>
          <w:lang w:val="fr-FR"/>
        </w:rPr>
      </w:pPr>
    </w:p>
    <w:p w14:paraId="0E70DDCA" w14:textId="77777777" w:rsidR="00F26AC8" w:rsidRPr="004A5785" w:rsidRDefault="005E3FD6" w:rsidP="007123CB">
      <w:pPr>
        <w:ind w:firstLine="720"/>
        <w:jc w:val="both"/>
        <w:rPr>
          <w:rFonts w:ascii="Arial Black" w:hAnsi="Arial Black"/>
          <w:b/>
          <w:sz w:val="16"/>
          <w:lang w:val="fr-FR"/>
        </w:rPr>
      </w:pPr>
      <w:r w:rsidRPr="004A5785">
        <w:rPr>
          <w:rFonts w:ascii="Arial Black" w:hAnsi="Arial Black"/>
          <w:b/>
          <w:sz w:val="16"/>
          <w:lang w:val="fr-FR"/>
        </w:rPr>
        <w:t>Coordonnées du fournisseur de la fiche de données de sécurité</w:t>
      </w:r>
    </w:p>
    <w:p w14:paraId="65549C29" w14:textId="77777777" w:rsidR="0079096E" w:rsidRPr="004A5785" w:rsidRDefault="0079096E" w:rsidP="0079096E">
      <w:pPr>
        <w:jc w:val="both"/>
        <w:rPr>
          <w:lang w:val="fr-FR"/>
        </w:rPr>
      </w:pPr>
    </w:p>
    <w:p w14:paraId="78757BA7" w14:textId="77777777" w:rsidR="00D53696" w:rsidRPr="00205085" w:rsidRDefault="00D53696" w:rsidP="00D53696">
      <w:pPr>
        <w:ind w:firstLine="720"/>
        <w:jc w:val="both"/>
        <w:rPr>
          <w:rFonts w:ascii="Arial" w:hAnsi="Arial"/>
          <w:sz w:val="16"/>
          <w:lang w:val="en-US"/>
        </w:rPr>
      </w:pPr>
      <w:proofErr w:type="gramStart"/>
      <w:r>
        <w:rPr>
          <w:rFonts w:ascii="Arial" w:hAnsi="Arial"/>
          <w:sz w:val="16"/>
          <w:lang w:val="en-US"/>
        </w:rPr>
        <w:t xml:space="preserve">Fabricant </w:t>
      </w:r>
      <w:r w:rsidRPr="00205085">
        <w:rPr>
          <w:rFonts w:ascii="Arial" w:hAnsi="Arial"/>
          <w:sz w:val="16"/>
          <w:lang w:val="en-US"/>
        </w:rPr>
        <w:t>:</w:t>
      </w:r>
      <w:proofErr w:type="gramEnd"/>
      <w:r w:rsidRPr="00205085">
        <w:rPr>
          <w:rFonts w:ascii="Arial" w:hAnsi="Arial"/>
          <w:sz w:val="16"/>
          <w:lang w:val="en-US"/>
        </w:rPr>
        <w:tab/>
      </w:r>
      <w:r w:rsidRPr="00205085">
        <w:rPr>
          <w:rFonts w:ascii="Arial" w:hAnsi="Arial"/>
          <w:sz w:val="16"/>
          <w:lang w:val="en-US"/>
        </w:rPr>
        <w:tab/>
        <w:t>Life Scientific (Canada) Inc.</w:t>
      </w:r>
    </w:p>
    <w:p w14:paraId="4E159DF8" w14:textId="77777777" w:rsidR="00D53696" w:rsidRPr="00205085" w:rsidRDefault="00D53696" w:rsidP="00D53696">
      <w:pPr>
        <w:ind w:firstLine="720"/>
        <w:jc w:val="both"/>
        <w:rPr>
          <w:rFonts w:ascii="Arial" w:hAnsi="Arial"/>
          <w:sz w:val="16"/>
          <w:lang w:val="en-US"/>
        </w:rPr>
      </w:pPr>
      <w:r w:rsidRPr="00205085">
        <w:rPr>
          <w:rFonts w:ascii="Arial" w:hAnsi="Arial"/>
          <w:sz w:val="16"/>
          <w:lang w:val="en-US"/>
        </w:rPr>
        <w:tab/>
      </w:r>
      <w:r w:rsidRPr="00205085">
        <w:rPr>
          <w:rFonts w:ascii="Arial" w:hAnsi="Arial"/>
          <w:sz w:val="16"/>
          <w:lang w:val="en-US"/>
        </w:rPr>
        <w:tab/>
      </w:r>
      <w:r w:rsidRPr="00205085">
        <w:rPr>
          <w:rFonts w:ascii="Arial" w:hAnsi="Arial"/>
          <w:sz w:val="16"/>
          <w:lang w:val="en-US"/>
        </w:rPr>
        <w:tab/>
        <w:t>525-8</w:t>
      </w:r>
      <w:r w:rsidRPr="00205085">
        <w:rPr>
          <w:rFonts w:ascii="Arial" w:hAnsi="Arial"/>
          <w:sz w:val="16"/>
          <w:vertAlign w:val="superscript"/>
          <w:lang w:val="en-US"/>
        </w:rPr>
        <w:t>th</w:t>
      </w:r>
      <w:r w:rsidRPr="00205085">
        <w:rPr>
          <w:rFonts w:ascii="Arial" w:hAnsi="Arial"/>
          <w:sz w:val="16"/>
          <w:lang w:val="en-US"/>
        </w:rPr>
        <w:t xml:space="preserve"> Avenue S.W., 43</w:t>
      </w:r>
      <w:r w:rsidRPr="00205085">
        <w:rPr>
          <w:rFonts w:ascii="Arial" w:hAnsi="Arial"/>
          <w:sz w:val="16"/>
          <w:vertAlign w:val="superscript"/>
          <w:lang w:val="en-US"/>
        </w:rPr>
        <w:t>rd</w:t>
      </w:r>
      <w:r w:rsidRPr="00205085">
        <w:rPr>
          <w:rFonts w:ascii="Arial" w:hAnsi="Arial"/>
          <w:sz w:val="16"/>
          <w:lang w:val="en-US"/>
        </w:rPr>
        <w:t xml:space="preserve"> Floor </w:t>
      </w:r>
    </w:p>
    <w:p w14:paraId="2E5A06F1" w14:textId="77777777" w:rsidR="00D53696" w:rsidRPr="00205085" w:rsidRDefault="00D53696" w:rsidP="00D53696">
      <w:pPr>
        <w:ind w:left="2160" w:firstLine="720"/>
        <w:jc w:val="both"/>
        <w:rPr>
          <w:rFonts w:ascii="Arial" w:hAnsi="Arial"/>
          <w:sz w:val="16"/>
          <w:lang w:val="en-US"/>
        </w:rPr>
      </w:pPr>
      <w:r w:rsidRPr="00205085">
        <w:rPr>
          <w:rFonts w:ascii="Arial" w:hAnsi="Arial"/>
          <w:sz w:val="16"/>
          <w:lang w:val="en-US"/>
        </w:rPr>
        <w:t>Eighth Avenue Place East</w:t>
      </w:r>
    </w:p>
    <w:p w14:paraId="4EC908D7" w14:textId="77777777" w:rsidR="00D53696" w:rsidRPr="00205085" w:rsidRDefault="00D53696" w:rsidP="00D53696">
      <w:pPr>
        <w:ind w:left="2160" w:firstLine="720"/>
        <w:jc w:val="both"/>
        <w:rPr>
          <w:rFonts w:ascii="Arial" w:hAnsi="Arial"/>
          <w:sz w:val="16"/>
          <w:lang w:val="en-US"/>
        </w:rPr>
      </w:pPr>
      <w:r w:rsidRPr="00205085">
        <w:rPr>
          <w:rFonts w:ascii="Arial" w:hAnsi="Arial"/>
          <w:sz w:val="16"/>
          <w:lang w:val="en-US"/>
        </w:rPr>
        <w:t xml:space="preserve">Calgary, </w:t>
      </w:r>
      <w:proofErr w:type="gramStart"/>
      <w:r w:rsidRPr="00205085">
        <w:rPr>
          <w:rFonts w:ascii="Arial" w:hAnsi="Arial"/>
          <w:sz w:val="16"/>
          <w:lang w:val="en-US"/>
        </w:rPr>
        <w:t>Alberta  T</w:t>
      </w:r>
      <w:proofErr w:type="gramEnd"/>
      <w:r w:rsidRPr="00205085">
        <w:rPr>
          <w:rFonts w:ascii="Arial" w:hAnsi="Arial"/>
          <w:sz w:val="16"/>
          <w:lang w:val="en-US"/>
        </w:rPr>
        <w:t>2P 1G1</w:t>
      </w:r>
    </w:p>
    <w:p w14:paraId="11651047" w14:textId="77777777" w:rsidR="00D53696" w:rsidRPr="00205085" w:rsidRDefault="00D53696" w:rsidP="00D53696">
      <w:pPr>
        <w:ind w:firstLine="720"/>
        <w:jc w:val="both"/>
        <w:rPr>
          <w:rFonts w:ascii="Arial" w:hAnsi="Arial"/>
          <w:sz w:val="16"/>
          <w:lang w:val="fr-FR"/>
        </w:rPr>
      </w:pPr>
      <w:r>
        <w:rPr>
          <w:rFonts w:ascii="Arial" w:hAnsi="Arial" w:cs="Arial"/>
          <w:sz w:val="16"/>
          <w:lang w:val="fr-FR"/>
        </w:rPr>
        <w:t>Num</w:t>
      </w:r>
      <w:r w:rsidRPr="00857C4F">
        <w:rPr>
          <w:rFonts w:ascii="Arial" w:hAnsi="Arial" w:cs="Arial"/>
          <w:b/>
          <w:sz w:val="16"/>
          <w:lang w:val="fr-FR"/>
        </w:rPr>
        <w:t>é</w:t>
      </w:r>
      <w:r>
        <w:rPr>
          <w:rFonts w:ascii="Arial" w:hAnsi="Arial" w:cs="Arial"/>
          <w:sz w:val="16"/>
          <w:lang w:val="fr-FR"/>
        </w:rPr>
        <w:t>ro de t</w:t>
      </w:r>
      <w:r w:rsidRPr="00857C4F">
        <w:rPr>
          <w:rFonts w:ascii="Arial" w:hAnsi="Arial" w:cs="Arial"/>
          <w:b/>
          <w:sz w:val="16"/>
          <w:lang w:val="fr-FR"/>
        </w:rPr>
        <w:t>é</w:t>
      </w:r>
      <w:r w:rsidRPr="00880851">
        <w:rPr>
          <w:rFonts w:ascii="Arial" w:hAnsi="Arial" w:cs="Arial"/>
          <w:sz w:val="16"/>
          <w:lang w:val="fr-FR"/>
        </w:rPr>
        <w:t>l</w:t>
      </w:r>
      <w:r w:rsidRPr="00857C4F">
        <w:rPr>
          <w:rFonts w:ascii="Arial" w:hAnsi="Arial" w:cs="Arial"/>
          <w:b/>
          <w:sz w:val="16"/>
          <w:lang w:val="fr-FR"/>
        </w:rPr>
        <w:t>é</w:t>
      </w:r>
      <w:r w:rsidRPr="00880851">
        <w:rPr>
          <w:rFonts w:ascii="Arial" w:hAnsi="Arial" w:cs="Arial"/>
          <w:sz w:val="16"/>
          <w:lang w:val="fr-FR"/>
        </w:rPr>
        <w:t>phone :</w:t>
      </w:r>
      <w:r w:rsidRPr="00205085">
        <w:rPr>
          <w:rFonts w:ascii="Arial" w:hAnsi="Arial"/>
          <w:sz w:val="16"/>
          <w:lang w:val="fr-FR"/>
        </w:rPr>
        <w:tab/>
        <w:t>403-498-6623</w:t>
      </w:r>
    </w:p>
    <w:p w14:paraId="6D2E240B" w14:textId="77777777" w:rsidR="00D53696" w:rsidRPr="00205085" w:rsidRDefault="00D53696" w:rsidP="00D53696">
      <w:pPr>
        <w:ind w:left="11" w:firstLine="709"/>
        <w:jc w:val="both"/>
        <w:rPr>
          <w:rFonts w:ascii="Arial" w:hAnsi="Arial"/>
          <w:sz w:val="16"/>
          <w:lang w:val="fr-FR"/>
        </w:rPr>
      </w:pPr>
      <w:r>
        <w:rPr>
          <w:rFonts w:ascii="Arial" w:hAnsi="Arial"/>
          <w:sz w:val="16"/>
          <w:lang w:val="fr-FR"/>
        </w:rPr>
        <w:t xml:space="preserve">Courriel </w:t>
      </w:r>
      <w:r w:rsidRPr="00205085">
        <w:rPr>
          <w:rFonts w:ascii="Arial" w:hAnsi="Arial"/>
          <w:sz w:val="16"/>
          <w:lang w:val="fr-FR"/>
        </w:rPr>
        <w:t>:</w:t>
      </w:r>
      <w:r w:rsidRPr="00205085">
        <w:rPr>
          <w:rFonts w:ascii="Arial" w:hAnsi="Arial"/>
          <w:sz w:val="16"/>
          <w:lang w:val="fr-FR"/>
        </w:rPr>
        <w:tab/>
      </w:r>
      <w:r w:rsidRPr="00205085">
        <w:rPr>
          <w:rFonts w:ascii="Arial" w:hAnsi="Arial"/>
          <w:sz w:val="16"/>
          <w:lang w:val="fr-FR"/>
        </w:rPr>
        <w:tab/>
      </w:r>
      <w:r w:rsidRPr="00205085">
        <w:rPr>
          <w:rFonts w:ascii="Arial" w:hAnsi="Arial"/>
          <w:sz w:val="16"/>
          <w:lang w:val="fr-FR"/>
        </w:rPr>
        <w:tab/>
      </w:r>
      <w:hyperlink r:id="rId11" w:history="1">
        <w:r w:rsidRPr="00205085">
          <w:rPr>
            <w:rStyle w:val="Hyperlink"/>
            <w:rFonts w:ascii="Arial" w:hAnsi="Arial"/>
            <w:sz w:val="16"/>
            <w:lang w:val="fr-FR"/>
          </w:rPr>
          <w:t>info@lifescientific.com</w:t>
        </w:r>
      </w:hyperlink>
    </w:p>
    <w:p w14:paraId="1E29B94D" w14:textId="77777777" w:rsidR="00D53696" w:rsidRPr="00705A20" w:rsidRDefault="00D53696" w:rsidP="00D53696">
      <w:pPr>
        <w:ind w:firstLine="720"/>
        <w:jc w:val="both"/>
        <w:rPr>
          <w:rFonts w:ascii="Arial" w:hAnsi="Arial"/>
          <w:sz w:val="16"/>
          <w:lang w:val="fr-FR"/>
        </w:rPr>
      </w:pPr>
      <w:r>
        <w:rPr>
          <w:rFonts w:ascii="Arial" w:hAnsi="Arial"/>
          <w:sz w:val="16"/>
          <w:lang w:val="fr-FR"/>
        </w:rPr>
        <w:t xml:space="preserve">Site web </w:t>
      </w:r>
      <w:r w:rsidRPr="00705A20">
        <w:rPr>
          <w:rFonts w:ascii="Arial" w:hAnsi="Arial"/>
          <w:sz w:val="16"/>
          <w:lang w:val="fr-FR"/>
        </w:rPr>
        <w:t>:</w:t>
      </w:r>
      <w:r w:rsidRPr="00705A20">
        <w:rPr>
          <w:rFonts w:ascii="Arial" w:hAnsi="Arial"/>
          <w:sz w:val="16"/>
          <w:lang w:val="fr-FR"/>
        </w:rPr>
        <w:tab/>
      </w:r>
      <w:r w:rsidRPr="00705A20">
        <w:rPr>
          <w:rFonts w:ascii="Arial" w:hAnsi="Arial"/>
          <w:sz w:val="16"/>
          <w:lang w:val="fr-FR"/>
        </w:rPr>
        <w:tab/>
      </w:r>
      <w:r w:rsidRPr="00705A20">
        <w:rPr>
          <w:rFonts w:ascii="Arial" w:hAnsi="Arial"/>
          <w:sz w:val="16"/>
          <w:lang w:val="fr-FR"/>
        </w:rPr>
        <w:tab/>
      </w:r>
      <w:hyperlink r:id="rId12" w:history="1">
        <w:r w:rsidRPr="00705A20">
          <w:rPr>
            <w:rStyle w:val="Hyperlink"/>
            <w:rFonts w:ascii="Arial" w:hAnsi="Arial"/>
            <w:sz w:val="16"/>
            <w:lang w:val="fr-FR"/>
          </w:rPr>
          <w:t>www.lifescientific.com</w:t>
        </w:r>
      </w:hyperlink>
    </w:p>
    <w:p w14:paraId="2DB4078E" w14:textId="77777777" w:rsidR="0079096E" w:rsidRPr="004A5785" w:rsidRDefault="0079096E" w:rsidP="00F26AC8">
      <w:pPr>
        <w:ind w:firstLine="720"/>
        <w:jc w:val="both"/>
        <w:rPr>
          <w:rFonts w:ascii="Arial" w:hAnsi="Arial"/>
          <w:sz w:val="16"/>
          <w:lang w:val="fr-FR"/>
        </w:rPr>
      </w:pPr>
    </w:p>
    <w:p w14:paraId="0E70DDD5" w14:textId="77777777" w:rsidR="00F26AC8" w:rsidRPr="004A5785" w:rsidRDefault="00F26AC8" w:rsidP="00F26AC8">
      <w:pPr>
        <w:ind w:hanging="11"/>
        <w:jc w:val="both"/>
        <w:rPr>
          <w:rFonts w:ascii="Arial" w:hAnsi="Arial" w:cs="Arial"/>
          <w:sz w:val="16"/>
          <w:lang w:val="fr-FR"/>
        </w:rPr>
      </w:pPr>
    </w:p>
    <w:p w14:paraId="0E70DDD6" w14:textId="77777777" w:rsidR="00F26AC8" w:rsidRPr="004A5785" w:rsidRDefault="005E3FD6" w:rsidP="007123CB">
      <w:pPr>
        <w:ind w:firstLine="720"/>
        <w:jc w:val="both"/>
        <w:rPr>
          <w:rFonts w:ascii="Arial Black" w:hAnsi="Arial Black"/>
          <w:b/>
          <w:sz w:val="16"/>
          <w:lang w:val="fr-FR"/>
        </w:rPr>
      </w:pPr>
      <w:r w:rsidRPr="004A5785">
        <w:rPr>
          <w:rFonts w:ascii="Arial Black" w:hAnsi="Arial Black"/>
          <w:b/>
          <w:sz w:val="16"/>
          <w:lang w:val="fr-FR"/>
        </w:rPr>
        <w:t>Coordonnées en cas d'urgence</w:t>
      </w:r>
    </w:p>
    <w:p w14:paraId="0E70DDD7" w14:textId="77777777" w:rsidR="00F26AC8" w:rsidRPr="004A5785" w:rsidRDefault="00F26AC8" w:rsidP="00F26AC8">
      <w:pPr>
        <w:rPr>
          <w:rFonts w:ascii="Arial" w:hAnsi="Arial"/>
          <w:sz w:val="16"/>
          <w:lang w:val="fr-FR"/>
        </w:rPr>
      </w:pPr>
    </w:p>
    <w:p w14:paraId="0E70DDD9" w14:textId="33E83AE7" w:rsidR="00F26AC8" w:rsidRDefault="005E3FD6" w:rsidP="0079096E">
      <w:pPr>
        <w:ind w:firstLine="720"/>
        <w:rPr>
          <w:rFonts w:ascii="Arial" w:eastAsia="Arial" w:hAnsi="Arial" w:cs="Arial"/>
          <w:color w:val="323232"/>
          <w:lang w:eastAsia="en-IE"/>
        </w:rPr>
      </w:pPr>
      <w:r>
        <w:rPr>
          <w:rFonts w:ascii="Arial" w:hAnsi="Arial"/>
          <w:sz w:val="16"/>
        </w:rPr>
        <w:t xml:space="preserve">En </w:t>
      </w:r>
      <w:proofErr w:type="spellStart"/>
      <w:r>
        <w:rPr>
          <w:rFonts w:ascii="Arial" w:hAnsi="Arial"/>
          <w:sz w:val="16"/>
        </w:rPr>
        <w:t>cas</w:t>
      </w:r>
      <w:proofErr w:type="spellEnd"/>
      <w:r>
        <w:rPr>
          <w:rFonts w:ascii="Arial" w:hAnsi="Arial"/>
          <w:sz w:val="16"/>
        </w:rPr>
        <w:t xml:space="preserve"> </w:t>
      </w:r>
      <w:proofErr w:type="spellStart"/>
      <w:proofErr w:type="gramStart"/>
      <w:r>
        <w:rPr>
          <w:rFonts w:ascii="Arial" w:hAnsi="Arial"/>
          <w:sz w:val="16"/>
        </w:rPr>
        <w:t>d'urgence</w:t>
      </w:r>
      <w:proofErr w:type="spellEnd"/>
      <w:r>
        <w:rPr>
          <w:rFonts w:ascii="Arial" w:hAnsi="Arial"/>
          <w:sz w:val="16"/>
        </w:rPr>
        <w:t xml:space="preserve"> :</w:t>
      </w:r>
      <w:proofErr w:type="gramEnd"/>
      <w:r>
        <w:rPr>
          <w:rFonts w:ascii="Arial" w:hAnsi="Arial"/>
          <w:sz w:val="16"/>
        </w:rPr>
        <w:tab/>
      </w:r>
      <w:r w:rsidR="00D43DF9" w:rsidRPr="00205085">
        <w:rPr>
          <w:rFonts w:ascii="Arial" w:hAnsi="Arial"/>
          <w:sz w:val="16"/>
          <w:lang w:val="en-US"/>
        </w:rPr>
        <w:t xml:space="preserve">1-800-424-9300 </w:t>
      </w:r>
    </w:p>
    <w:p w14:paraId="0E70DDDA" w14:textId="168DD081" w:rsidR="00F26AC8" w:rsidRPr="00156BDC" w:rsidRDefault="00F26AC8" w:rsidP="00F26AC8">
      <w:pPr>
        <w:jc w:val="both"/>
        <w:rPr>
          <w:rFonts w:ascii="Arial" w:hAnsi="Arial" w:cs="Arial"/>
          <w:sz w:val="16"/>
          <w:szCs w:val="16"/>
        </w:rPr>
      </w:pPr>
    </w:p>
    <w:tbl>
      <w:tblPr>
        <w:tblW w:w="9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1"/>
      </w:tblGrid>
      <w:tr w:rsidR="0034720B" w14:paraId="0E70DDDC" w14:textId="77777777" w:rsidTr="00B20D84">
        <w:trPr>
          <w:trHeight w:val="503"/>
        </w:trPr>
        <w:tc>
          <w:tcPr>
            <w:tcW w:w="9981" w:type="dxa"/>
            <w:shd w:val="clear" w:color="auto" w:fill="F2F2F2"/>
            <w:vAlign w:val="center"/>
          </w:tcPr>
          <w:p w14:paraId="0E70DDDB" w14:textId="77777777" w:rsidR="00F26AC8" w:rsidRPr="00156BDC" w:rsidRDefault="005E3FD6" w:rsidP="00ED29E6">
            <w:pPr>
              <w:numPr>
                <w:ilvl w:val="0"/>
                <w:numId w:val="1"/>
              </w:numPr>
              <w:ind w:hanging="578"/>
              <w:jc w:val="both"/>
              <w:rPr>
                <w:rFonts w:ascii="Arial" w:hAnsi="Arial"/>
                <w:b/>
                <w:sz w:val="16"/>
              </w:rPr>
            </w:pPr>
            <w:r w:rsidRPr="00156BDC">
              <w:rPr>
                <w:rFonts w:ascii="Arial Black" w:hAnsi="Arial Black"/>
                <w:b/>
                <w:sz w:val="16"/>
              </w:rPr>
              <w:t>IDENTIFICATION DES DANGERS</w:t>
            </w:r>
          </w:p>
        </w:tc>
      </w:tr>
    </w:tbl>
    <w:p w14:paraId="652EF4C8" w14:textId="029C61E9" w:rsidR="00CF703F" w:rsidRDefault="00CF703F" w:rsidP="004822A5">
      <w:pPr>
        <w:jc w:val="both"/>
        <w:rPr>
          <w:rFonts w:ascii="Arial Black" w:hAnsi="Arial Black"/>
          <w:b/>
          <w:sz w:val="16"/>
        </w:rPr>
      </w:pPr>
    </w:p>
    <w:p w14:paraId="0DA98EFF" w14:textId="0F5F9324" w:rsidR="00601645" w:rsidRDefault="00601645" w:rsidP="007123CB">
      <w:pPr>
        <w:ind w:left="720"/>
        <w:jc w:val="both"/>
        <w:rPr>
          <w:rFonts w:ascii="Arial Black" w:hAnsi="Arial Black"/>
          <w:b/>
          <w:sz w:val="16"/>
        </w:rPr>
      </w:pPr>
    </w:p>
    <w:p w14:paraId="3E88D4A0" w14:textId="609C7284" w:rsidR="00601645" w:rsidRPr="00C128FA" w:rsidRDefault="0011061F" w:rsidP="00163C29">
      <w:pPr>
        <w:ind w:firstLine="720"/>
        <w:jc w:val="both"/>
        <w:rPr>
          <w:rFonts w:ascii="Arial" w:hAnsi="Arial" w:cs="Arial"/>
          <w:b/>
          <w:sz w:val="22"/>
          <w:szCs w:val="22"/>
        </w:rPr>
      </w:pPr>
      <w:r>
        <w:rPr>
          <w:rFonts w:ascii="Arial" w:hAnsi="Arial" w:cs="Arial"/>
          <w:bCs/>
          <w:noProof/>
          <w:sz w:val="16"/>
          <w:szCs w:val="16"/>
          <w:vertAlign w:val="subscript"/>
        </w:rPr>
        <w:drawing>
          <wp:anchor distT="0" distB="0" distL="114300" distR="114300" simplePos="0" relativeHeight="251658240" behindDoc="0" locked="0" layoutInCell="1" allowOverlap="1" wp14:anchorId="27D46B9B" wp14:editId="69B8037B">
            <wp:simplePos x="0" y="0"/>
            <wp:positionH relativeFrom="column">
              <wp:posOffset>3068955</wp:posOffset>
            </wp:positionH>
            <wp:positionV relativeFrom="paragraph">
              <wp:posOffset>10795</wp:posOffset>
            </wp:positionV>
            <wp:extent cx="563245" cy="563245"/>
            <wp:effectExtent l="0" t="0" r="8255" b="8255"/>
            <wp:wrapSquare wrapText="bothSides"/>
            <wp:docPr id="1875791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Cs/>
          <w:noProof/>
          <w:sz w:val="16"/>
          <w:szCs w:val="16"/>
          <w:vertAlign w:val="subscript"/>
        </w:rPr>
        <w:drawing>
          <wp:anchor distT="0" distB="0" distL="114300" distR="114300" simplePos="0" relativeHeight="251659264" behindDoc="0" locked="0" layoutInCell="1" allowOverlap="1" wp14:anchorId="0B861FF7" wp14:editId="60D71A77">
            <wp:simplePos x="0" y="0"/>
            <wp:positionH relativeFrom="column">
              <wp:posOffset>3647440</wp:posOffset>
            </wp:positionH>
            <wp:positionV relativeFrom="paragraph">
              <wp:posOffset>11430</wp:posOffset>
            </wp:positionV>
            <wp:extent cx="563245" cy="563245"/>
            <wp:effectExtent l="0" t="0" r="8255" b="8255"/>
            <wp:wrapSquare wrapText="bothSides"/>
            <wp:docPr id="1082045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Cs/>
          <w:noProof/>
          <w:sz w:val="16"/>
          <w:szCs w:val="16"/>
          <w:vertAlign w:val="subscript"/>
        </w:rPr>
        <w:drawing>
          <wp:anchor distT="0" distB="0" distL="114300" distR="114300" simplePos="0" relativeHeight="251660288" behindDoc="0" locked="0" layoutInCell="1" allowOverlap="1" wp14:anchorId="7B65072C" wp14:editId="6ABE0575">
            <wp:simplePos x="0" y="0"/>
            <wp:positionH relativeFrom="column">
              <wp:posOffset>4262120</wp:posOffset>
            </wp:positionH>
            <wp:positionV relativeFrom="paragraph">
              <wp:posOffset>11430</wp:posOffset>
            </wp:positionV>
            <wp:extent cx="548640" cy="548640"/>
            <wp:effectExtent l="0" t="0" r="3810" b="3810"/>
            <wp:wrapSquare wrapText="bothSides"/>
            <wp:docPr id="20398895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pic:spPr>
                </pic:pic>
              </a:graphicData>
            </a:graphic>
          </wp:anchor>
        </w:drawing>
      </w:r>
      <w:r>
        <w:rPr>
          <w:rFonts w:ascii="Arial" w:hAnsi="Arial" w:cs="Arial"/>
          <w:bCs/>
          <w:noProof/>
          <w:sz w:val="16"/>
          <w:szCs w:val="16"/>
          <w:vertAlign w:val="subscript"/>
        </w:rPr>
        <w:drawing>
          <wp:anchor distT="0" distB="0" distL="114300" distR="114300" simplePos="0" relativeHeight="251661312" behindDoc="0" locked="0" layoutInCell="1" allowOverlap="1" wp14:anchorId="531656FC" wp14:editId="5B9C1482">
            <wp:simplePos x="0" y="0"/>
            <wp:positionH relativeFrom="column">
              <wp:posOffset>4841875</wp:posOffset>
            </wp:positionH>
            <wp:positionV relativeFrom="paragraph">
              <wp:posOffset>7620</wp:posOffset>
            </wp:positionV>
            <wp:extent cx="555625" cy="555625"/>
            <wp:effectExtent l="0" t="0" r="0" b="0"/>
            <wp:wrapSquare wrapText="bothSides"/>
            <wp:docPr id="1153596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625" cy="555625"/>
                    </a:xfrm>
                    <a:prstGeom prst="rect">
                      <a:avLst/>
                    </a:prstGeom>
                    <a:noFill/>
                  </pic:spPr>
                </pic:pic>
              </a:graphicData>
            </a:graphic>
            <wp14:sizeRelH relativeFrom="margin">
              <wp14:pctWidth>0</wp14:pctWidth>
            </wp14:sizeRelH>
            <wp14:sizeRelV relativeFrom="margin">
              <wp14:pctHeight>0</wp14:pctHeight>
            </wp14:sizeRelV>
          </wp:anchor>
        </w:drawing>
      </w:r>
      <w:r w:rsidR="00F15E23">
        <w:rPr>
          <w:rFonts w:ascii="Arial" w:hAnsi="Arial" w:cs="Arial"/>
          <w:b/>
          <w:sz w:val="22"/>
          <w:szCs w:val="22"/>
        </w:rPr>
        <w:t>DANGER</w:t>
      </w:r>
    </w:p>
    <w:p w14:paraId="283332CB" w14:textId="56723BE7" w:rsidR="00163C29" w:rsidRPr="004A5785" w:rsidRDefault="001E0ED5" w:rsidP="00163C29">
      <w:pPr>
        <w:ind w:firstLine="720"/>
        <w:jc w:val="both"/>
        <w:rPr>
          <w:rFonts w:ascii="Arial" w:hAnsi="Arial" w:cs="Arial"/>
          <w:bCs/>
          <w:sz w:val="16"/>
          <w:szCs w:val="16"/>
          <w:vertAlign w:val="subscript"/>
          <w:lang w:val="fr-FR"/>
        </w:rPr>
      </w:pPr>
      <w:proofErr w:type="spellStart"/>
      <w:r w:rsidRPr="004A5785">
        <w:rPr>
          <w:rFonts w:ascii="Arial" w:hAnsi="Arial" w:cs="Arial"/>
          <w:bCs/>
          <w:sz w:val="16"/>
          <w:szCs w:val="16"/>
          <w:lang w:val="fr-FR"/>
        </w:rPr>
        <w:t>Peut être</w:t>
      </w:r>
      <w:proofErr w:type="spellEnd"/>
      <w:r w:rsidRPr="004A5785">
        <w:rPr>
          <w:rFonts w:ascii="Arial" w:hAnsi="Arial" w:cs="Arial"/>
          <w:bCs/>
          <w:sz w:val="16"/>
          <w:szCs w:val="16"/>
          <w:lang w:val="fr-FR"/>
        </w:rPr>
        <w:t xml:space="preserve"> corrosif pour les métaux. </w:t>
      </w:r>
      <w:r w:rsidR="00163C29" w:rsidRPr="004A5785">
        <w:rPr>
          <w:rFonts w:ascii="Arial" w:hAnsi="Arial" w:cs="Arial"/>
          <w:bCs/>
          <w:sz w:val="16"/>
          <w:szCs w:val="16"/>
          <w:vertAlign w:val="subscript"/>
          <w:lang w:val="fr-FR"/>
        </w:rPr>
        <w:t>(H</w:t>
      </w:r>
      <w:r w:rsidRPr="004A5785">
        <w:rPr>
          <w:rFonts w:ascii="Arial" w:hAnsi="Arial" w:cs="Arial"/>
          <w:bCs/>
          <w:sz w:val="16"/>
          <w:szCs w:val="16"/>
          <w:vertAlign w:val="subscript"/>
          <w:lang w:val="fr-FR"/>
        </w:rPr>
        <w:t>290</w:t>
      </w:r>
      <w:r w:rsidR="00163C29" w:rsidRPr="004A5785">
        <w:rPr>
          <w:rFonts w:ascii="Arial" w:hAnsi="Arial" w:cs="Arial"/>
          <w:bCs/>
          <w:sz w:val="16"/>
          <w:szCs w:val="16"/>
          <w:vertAlign w:val="subscript"/>
          <w:lang w:val="fr-FR"/>
        </w:rPr>
        <w:t>)</w:t>
      </w:r>
    </w:p>
    <w:p w14:paraId="15C51F45" w14:textId="63C05679" w:rsidR="00964093" w:rsidRPr="004A5785" w:rsidRDefault="00964093" w:rsidP="00C128FA">
      <w:pPr>
        <w:ind w:firstLine="720"/>
        <w:jc w:val="both"/>
        <w:rPr>
          <w:rFonts w:ascii="Arial" w:hAnsi="Arial" w:cs="Arial"/>
          <w:bCs/>
          <w:sz w:val="16"/>
          <w:szCs w:val="16"/>
          <w:lang w:val="fr-FR"/>
        </w:rPr>
      </w:pPr>
      <w:r w:rsidRPr="004A5785">
        <w:rPr>
          <w:rFonts w:ascii="Arial" w:hAnsi="Arial" w:cs="Arial"/>
          <w:bCs/>
          <w:sz w:val="16"/>
          <w:szCs w:val="16"/>
          <w:lang w:val="fr-FR"/>
        </w:rPr>
        <w:t xml:space="preserve">Nocif en cas d'ingestion. </w:t>
      </w:r>
      <w:r w:rsidRPr="004A5785">
        <w:rPr>
          <w:rFonts w:ascii="Arial" w:hAnsi="Arial" w:cs="Arial"/>
          <w:bCs/>
          <w:sz w:val="16"/>
          <w:szCs w:val="16"/>
          <w:vertAlign w:val="subscript"/>
          <w:lang w:val="fr-FR"/>
        </w:rPr>
        <w:t>(H302)</w:t>
      </w:r>
    </w:p>
    <w:p w14:paraId="0FC56B59" w14:textId="7EDB114A" w:rsidR="00163C29" w:rsidRPr="004A5785" w:rsidRDefault="001E0ED5" w:rsidP="00C128FA">
      <w:pPr>
        <w:ind w:firstLine="720"/>
        <w:jc w:val="both"/>
        <w:rPr>
          <w:rFonts w:ascii="Arial" w:hAnsi="Arial" w:cs="Arial"/>
          <w:bCs/>
          <w:sz w:val="16"/>
          <w:szCs w:val="16"/>
          <w:vertAlign w:val="subscript"/>
          <w:lang w:val="fr-FR"/>
        </w:rPr>
      </w:pPr>
      <w:r w:rsidRPr="004A5785">
        <w:rPr>
          <w:rFonts w:ascii="Arial" w:hAnsi="Arial" w:cs="Arial"/>
          <w:bCs/>
          <w:sz w:val="16"/>
          <w:szCs w:val="16"/>
          <w:lang w:val="fr-FR"/>
        </w:rPr>
        <w:t>Provoque une grave irritation des yeux.</w:t>
      </w:r>
      <w:r w:rsidR="0011061F">
        <w:rPr>
          <w:rFonts w:ascii="Arial" w:hAnsi="Arial" w:cs="Arial"/>
          <w:bCs/>
          <w:sz w:val="16"/>
          <w:szCs w:val="16"/>
          <w:lang w:val="fr-FR"/>
        </w:rPr>
        <w:t xml:space="preserve"> </w:t>
      </w:r>
      <w:r w:rsidR="0011061F" w:rsidRPr="004A5785">
        <w:rPr>
          <w:rFonts w:ascii="Arial" w:hAnsi="Arial" w:cs="Arial"/>
          <w:bCs/>
          <w:sz w:val="16"/>
          <w:szCs w:val="16"/>
          <w:vertAlign w:val="subscript"/>
          <w:lang w:val="fr-FR"/>
        </w:rPr>
        <w:t>(H319)</w:t>
      </w:r>
    </w:p>
    <w:p w14:paraId="4AACECC4" w14:textId="02A99F48" w:rsidR="001E0ED5" w:rsidRPr="004A5785" w:rsidRDefault="001E0ED5" w:rsidP="00C128FA">
      <w:pPr>
        <w:ind w:firstLine="720"/>
        <w:jc w:val="both"/>
        <w:rPr>
          <w:rFonts w:ascii="Arial" w:hAnsi="Arial" w:cs="Arial"/>
          <w:bCs/>
          <w:sz w:val="16"/>
          <w:szCs w:val="16"/>
          <w:lang w:val="fr-FR"/>
        </w:rPr>
      </w:pPr>
      <w:r w:rsidRPr="004A5785">
        <w:rPr>
          <w:rFonts w:ascii="Arial" w:hAnsi="Arial" w:cs="Arial"/>
          <w:bCs/>
          <w:sz w:val="16"/>
          <w:szCs w:val="16"/>
          <w:lang w:val="fr-FR"/>
        </w:rPr>
        <w:t xml:space="preserve">Toxique </w:t>
      </w:r>
      <w:r w:rsidR="00433FBA" w:rsidRPr="002640A1">
        <w:rPr>
          <w:rFonts w:ascii="Arial" w:hAnsi="Arial" w:cs="Arial"/>
          <w:bCs/>
          <w:sz w:val="16"/>
          <w:szCs w:val="16"/>
          <w:lang w:val="fr-FR"/>
        </w:rPr>
        <w:t>par inhalation</w:t>
      </w:r>
      <w:r w:rsidRPr="004A5785">
        <w:rPr>
          <w:rFonts w:ascii="Arial" w:hAnsi="Arial" w:cs="Arial"/>
          <w:bCs/>
          <w:sz w:val="16"/>
          <w:szCs w:val="16"/>
          <w:lang w:val="fr-FR"/>
        </w:rPr>
        <w:t xml:space="preserve">. </w:t>
      </w:r>
      <w:r w:rsidRPr="004A5785">
        <w:rPr>
          <w:rFonts w:ascii="Arial" w:hAnsi="Arial" w:cs="Arial"/>
          <w:bCs/>
          <w:sz w:val="16"/>
          <w:szCs w:val="16"/>
          <w:vertAlign w:val="subscript"/>
          <w:lang w:val="fr-FR"/>
        </w:rPr>
        <w:t>(H331)</w:t>
      </w:r>
    </w:p>
    <w:p w14:paraId="54F9C75A" w14:textId="50D6C964" w:rsidR="001E0ED5" w:rsidRPr="004A5785" w:rsidRDefault="00654A6E" w:rsidP="00C128FA">
      <w:pPr>
        <w:ind w:firstLine="720"/>
        <w:jc w:val="both"/>
        <w:rPr>
          <w:rFonts w:ascii="Arial" w:hAnsi="Arial" w:cs="Arial"/>
          <w:bCs/>
          <w:sz w:val="16"/>
          <w:szCs w:val="16"/>
          <w:lang w:val="fr-FR"/>
        </w:rPr>
      </w:pPr>
      <w:r w:rsidRPr="00654A6E">
        <w:rPr>
          <w:rFonts w:ascii="Arial" w:hAnsi="Arial" w:cs="Arial"/>
          <w:bCs/>
          <w:sz w:val="16"/>
          <w:szCs w:val="16"/>
          <w:lang w:val="fr-FR"/>
        </w:rPr>
        <w:t>Peut irriter les voies respiratoires.</w:t>
      </w:r>
      <w:r w:rsidR="001E0ED5" w:rsidRPr="004A5785">
        <w:rPr>
          <w:rFonts w:ascii="Arial" w:hAnsi="Arial" w:cs="Arial"/>
          <w:bCs/>
          <w:sz w:val="16"/>
          <w:szCs w:val="16"/>
          <w:lang w:val="fr-FR"/>
        </w:rPr>
        <w:t xml:space="preserve"> </w:t>
      </w:r>
      <w:r w:rsidR="001E0ED5" w:rsidRPr="004A5785">
        <w:rPr>
          <w:rFonts w:ascii="Arial" w:hAnsi="Arial" w:cs="Arial"/>
          <w:bCs/>
          <w:sz w:val="16"/>
          <w:szCs w:val="16"/>
          <w:vertAlign w:val="subscript"/>
          <w:lang w:val="fr-FR"/>
        </w:rPr>
        <w:t>(H335)</w:t>
      </w:r>
    </w:p>
    <w:p w14:paraId="320F70F9" w14:textId="467C01DA" w:rsidR="001E0ED5" w:rsidRPr="00344507" w:rsidRDefault="00344507" w:rsidP="00344507">
      <w:pPr>
        <w:ind w:left="720"/>
        <w:jc w:val="both"/>
        <w:rPr>
          <w:rFonts w:ascii="Arial" w:hAnsi="Arial" w:cs="Arial"/>
          <w:bCs/>
          <w:sz w:val="16"/>
          <w:szCs w:val="16"/>
          <w:lang w:val="fr-FR"/>
        </w:rPr>
      </w:pPr>
      <w:r w:rsidRPr="00344507">
        <w:rPr>
          <w:rFonts w:ascii="Arial" w:hAnsi="Arial" w:cs="Arial"/>
          <w:bCs/>
          <w:sz w:val="16"/>
          <w:szCs w:val="16"/>
          <w:lang w:val="fr-FR"/>
        </w:rPr>
        <w:t>Risque avéré d'effets graves pour les organes (Yeux) à la suite d'expositions répétées ou d'une exposition prolongée.</w:t>
      </w:r>
      <w:r w:rsidR="001E0ED5" w:rsidRPr="004A5785">
        <w:rPr>
          <w:rFonts w:ascii="Arial" w:hAnsi="Arial" w:cs="Arial"/>
          <w:bCs/>
          <w:sz w:val="16"/>
          <w:szCs w:val="16"/>
          <w:lang w:val="fr-FR"/>
        </w:rPr>
        <w:t xml:space="preserve"> </w:t>
      </w:r>
      <w:r w:rsidR="001E0ED5" w:rsidRPr="00344507">
        <w:rPr>
          <w:rFonts w:ascii="Arial" w:hAnsi="Arial" w:cs="Arial"/>
          <w:bCs/>
          <w:sz w:val="16"/>
          <w:szCs w:val="16"/>
          <w:vertAlign w:val="subscript"/>
          <w:lang w:val="fr-FR"/>
        </w:rPr>
        <w:t>(H372)</w:t>
      </w:r>
    </w:p>
    <w:p w14:paraId="72D94205" w14:textId="77777777" w:rsidR="00C128FA" w:rsidRPr="00344507" w:rsidRDefault="00C128FA" w:rsidP="001E0ED5">
      <w:pPr>
        <w:jc w:val="both"/>
        <w:rPr>
          <w:rFonts w:ascii="Arial Black" w:hAnsi="Arial Black" w:cs="Arial"/>
          <w:b/>
          <w:sz w:val="22"/>
          <w:szCs w:val="22"/>
          <w:lang w:val="fr-FR"/>
        </w:rPr>
      </w:pPr>
    </w:p>
    <w:p w14:paraId="0E70DDDE" w14:textId="4DC27A11" w:rsidR="00F26AC8" w:rsidRPr="00163C29" w:rsidRDefault="00601645" w:rsidP="00163C29">
      <w:pPr>
        <w:ind w:firstLine="720"/>
        <w:jc w:val="both"/>
        <w:rPr>
          <w:rFonts w:ascii="Arial Black" w:hAnsi="Arial Black" w:cs="Arial"/>
          <w:b/>
          <w:sz w:val="22"/>
          <w:szCs w:val="22"/>
        </w:rPr>
      </w:pPr>
      <w:r>
        <w:rPr>
          <w:rFonts w:ascii="Arial Black" w:hAnsi="Arial Black"/>
          <w:b/>
          <w:sz w:val="16"/>
        </w:rPr>
        <w:t>CLASSIFICATION DES DANGERS</w:t>
      </w:r>
    </w:p>
    <w:p w14:paraId="0E70DDDF" w14:textId="77777777" w:rsidR="00F26AC8" w:rsidRPr="00156BDC" w:rsidRDefault="00F26AC8" w:rsidP="00F26AC8">
      <w:pPr>
        <w:ind w:left="720" w:hanging="720"/>
        <w:jc w:val="both"/>
        <w:rPr>
          <w:rFonts w:ascii="Arial" w:hAnsi="Arial" w:cs="Arial"/>
          <w:sz w:val="16"/>
        </w:rPr>
      </w:pPr>
    </w:p>
    <w:tbl>
      <w:tblPr>
        <w:tblpPr w:leftFromText="180" w:rightFromText="180" w:vertAnchor="text" w:horzAnchor="page" w:tblpX="2176" w:tblpY="-30"/>
        <w:tblW w:w="9450" w:type="dxa"/>
        <w:tblLook w:val="04A0" w:firstRow="1" w:lastRow="0" w:firstColumn="1" w:lastColumn="0" w:noHBand="0" w:noVBand="1"/>
      </w:tblPr>
      <w:tblGrid>
        <w:gridCol w:w="2961"/>
        <w:gridCol w:w="1680"/>
        <w:gridCol w:w="3739"/>
        <w:gridCol w:w="1070"/>
      </w:tblGrid>
      <w:tr w:rsidR="00321CC5" w14:paraId="773E1E2E" w14:textId="77777777" w:rsidTr="00964093">
        <w:tc>
          <w:tcPr>
            <w:tcW w:w="2989" w:type="dxa"/>
          </w:tcPr>
          <w:p w14:paraId="64CCE7E9" w14:textId="77777777" w:rsidR="00321CC5" w:rsidRPr="00191E71" w:rsidRDefault="00321CC5" w:rsidP="00321CC5">
            <w:pPr>
              <w:tabs>
                <w:tab w:val="center" w:pos="5040"/>
              </w:tabs>
              <w:ind w:left="-105"/>
              <w:jc w:val="both"/>
              <w:rPr>
                <w:rFonts w:ascii="Arial Black" w:hAnsi="Arial Black"/>
                <w:b/>
                <w:sz w:val="16"/>
                <w:szCs w:val="16"/>
                <w:lang w:val="en-US"/>
              </w:rPr>
            </w:pPr>
            <w:proofErr w:type="spellStart"/>
            <w:r w:rsidRPr="00191E71">
              <w:rPr>
                <w:rFonts w:ascii="Arial Black" w:hAnsi="Arial Black"/>
                <w:b/>
                <w:sz w:val="16"/>
                <w:szCs w:val="16"/>
                <w:lang w:val="en-US"/>
              </w:rPr>
              <w:t>Risques</w:t>
            </w:r>
            <w:proofErr w:type="spellEnd"/>
            <w:r w:rsidRPr="00191E71">
              <w:rPr>
                <w:rFonts w:ascii="Arial Black" w:hAnsi="Arial Black"/>
                <w:b/>
                <w:sz w:val="16"/>
                <w:szCs w:val="16"/>
                <w:lang w:val="en-US"/>
              </w:rPr>
              <w:t xml:space="preserve"> pour la santé</w:t>
            </w:r>
          </w:p>
        </w:tc>
        <w:tc>
          <w:tcPr>
            <w:tcW w:w="1689" w:type="dxa"/>
          </w:tcPr>
          <w:p w14:paraId="23E9CEF5" w14:textId="77777777" w:rsidR="00321CC5" w:rsidRPr="00191E71" w:rsidRDefault="00321CC5" w:rsidP="00321CC5">
            <w:pPr>
              <w:tabs>
                <w:tab w:val="center" w:pos="5040"/>
              </w:tabs>
              <w:ind w:left="-105"/>
              <w:jc w:val="center"/>
              <w:rPr>
                <w:rFonts w:ascii="Arial Black" w:hAnsi="Arial Black"/>
                <w:b/>
                <w:sz w:val="16"/>
                <w:szCs w:val="16"/>
                <w:lang w:val="en-US"/>
              </w:rPr>
            </w:pPr>
            <w:proofErr w:type="spellStart"/>
            <w:r w:rsidRPr="00191E71">
              <w:rPr>
                <w:rFonts w:ascii="Arial Black" w:hAnsi="Arial Black"/>
                <w:b/>
                <w:sz w:val="16"/>
                <w:szCs w:val="16"/>
                <w:lang w:val="en-US"/>
              </w:rPr>
              <w:t>Catégorie</w:t>
            </w:r>
            <w:proofErr w:type="spellEnd"/>
          </w:p>
        </w:tc>
        <w:tc>
          <w:tcPr>
            <w:tcW w:w="3764" w:type="dxa"/>
          </w:tcPr>
          <w:p w14:paraId="5BB54367" w14:textId="77777777" w:rsidR="00321CC5" w:rsidRPr="00191E71" w:rsidRDefault="00321CC5" w:rsidP="00321CC5">
            <w:pPr>
              <w:tabs>
                <w:tab w:val="center" w:pos="5040"/>
              </w:tabs>
              <w:jc w:val="both"/>
              <w:rPr>
                <w:rFonts w:ascii="Arial Black" w:hAnsi="Arial Black"/>
                <w:b/>
                <w:sz w:val="16"/>
                <w:szCs w:val="16"/>
                <w:lang w:val="en-US"/>
              </w:rPr>
            </w:pPr>
            <w:proofErr w:type="spellStart"/>
            <w:r w:rsidRPr="00191E71">
              <w:rPr>
                <w:rFonts w:ascii="Arial Black" w:hAnsi="Arial Black"/>
                <w:b/>
                <w:sz w:val="16"/>
                <w:szCs w:val="16"/>
                <w:lang w:val="en-US"/>
              </w:rPr>
              <w:t>Risques</w:t>
            </w:r>
            <w:proofErr w:type="spellEnd"/>
            <w:r w:rsidRPr="00191E71">
              <w:rPr>
                <w:rFonts w:ascii="Arial Black" w:hAnsi="Arial Black"/>
                <w:b/>
                <w:sz w:val="16"/>
                <w:szCs w:val="16"/>
                <w:lang w:val="en-US"/>
              </w:rPr>
              <w:t xml:space="preserve"> physiques</w:t>
            </w:r>
          </w:p>
        </w:tc>
        <w:tc>
          <w:tcPr>
            <w:tcW w:w="1008" w:type="dxa"/>
          </w:tcPr>
          <w:p w14:paraId="53E79B50" w14:textId="77777777" w:rsidR="00321CC5" w:rsidRPr="00191E71" w:rsidRDefault="00321CC5" w:rsidP="00551F08">
            <w:pPr>
              <w:tabs>
                <w:tab w:val="center" w:pos="5040"/>
              </w:tabs>
              <w:rPr>
                <w:rFonts w:ascii="Arial Black" w:hAnsi="Arial Black"/>
                <w:b/>
                <w:sz w:val="16"/>
                <w:szCs w:val="16"/>
                <w:lang w:val="en-US"/>
              </w:rPr>
            </w:pPr>
            <w:proofErr w:type="spellStart"/>
            <w:r w:rsidRPr="00191E71">
              <w:rPr>
                <w:rFonts w:ascii="Arial Black" w:hAnsi="Arial Black"/>
                <w:b/>
                <w:sz w:val="16"/>
                <w:szCs w:val="16"/>
                <w:lang w:val="en-US"/>
              </w:rPr>
              <w:t>Catégorie</w:t>
            </w:r>
            <w:proofErr w:type="spellEnd"/>
          </w:p>
        </w:tc>
      </w:tr>
      <w:tr w:rsidR="00321CC5" w14:paraId="2F663DCC" w14:textId="77777777" w:rsidTr="00964093">
        <w:tc>
          <w:tcPr>
            <w:tcW w:w="2989" w:type="dxa"/>
          </w:tcPr>
          <w:p w14:paraId="75B40C18" w14:textId="2AB46152" w:rsidR="00321CC5" w:rsidRPr="00C42DCB" w:rsidRDefault="00964093" w:rsidP="00F15E23">
            <w:pPr>
              <w:tabs>
                <w:tab w:val="center" w:pos="5040"/>
              </w:tabs>
              <w:ind w:left="-105"/>
              <w:jc w:val="both"/>
              <w:rPr>
                <w:rFonts w:ascii="Arial" w:hAnsi="Arial"/>
                <w:bCs/>
                <w:sz w:val="16"/>
                <w:szCs w:val="16"/>
                <w:lang w:val="fr-FR"/>
              </w:rPr>
            </w:pPr>
            <w:r w:rsidRPr="004A5785">
              <w:rPr>
                <w:rFonts w:ascii="Arial" w:hAnsi="Arial"/>
                <w:bCs/>
                <w:sz w:val="16"/>
                <w:szCs w:val="16"/>
                <w:lang w:val="fr-FR"/>
              </w:rPr>
              <w:t xml:space="preserve">Tox. </w:t>
            </w:r>
            <w:proofErr w:type="gramStart"/>
            <w:r w:rsidRPr="004A5785">
              <w:rPr>
                <w:rFonts w:ascii="Arial" w:hAnsi="Arial"/>
                <w:bCs/>
                <w:sz w:val="16"/>
                <w:szCs w:val="16"/>
                <w:lang w:val="fr-FR"/>
              </w:rPr>
              <w:t>aiguë</w:t>
            </w:r>
            <w:proofErr w:type="gramEnd"/>
            <w:r w:rsidRPr="004A5785">
              <w:rPr>
                <w:rFonts w:ascii="Arial" w:hAnsi="Arial"/>
                <w:bCs/>
                <w:sz w:val="16"/>
                <w:szCs w:val="16"/>
                <w:lang w:val="fr-FR"/>
              </w:rPr>
              <w:t xml:space="preserve"> (orale)  </w:t>
            </w:r>
          </w:p>
        </w:tc>
        <w:tc>
          <w:tcPr>
            <w:tcW w:w="1689" w:type="dxa"/>
          </w:tcPr>
          <w:p w14:paraId="15FDD323" w14:textId="5C7BFD0B" w:rsidR="00321CC5" w:rsidRPr="00AA6895" w:rsidRDefault="00964093" w:rsidP="00F15E23">
            <w:pPr>
              <w:tabs>
                <w:tab w:val="center" w:pos="5040"/>
              </w:tabs>
              <w:ind w:left="-105"/>
              <w:jc w:val="center"/>
              <w:rPr>
                <w:rFonts w:ascii="Arial" w:hAnsi="Arial"/>
                <w:bCs/>
                <w:sz w:val="16"/>
                <w:szCs w:val="16"/>
                <w:lang w:val="en-US"/>
              </w:rPr>
            </w:pPr>
            <w:r>
              <w:rPr>
                <w:rFonts w:ascii="Arial" w:hAnsi="Arial"/>
                <w:bCs/>
                <w:sz w:val="16"/>
                <w:szCs w:val="16"/>
                <w:lang w:val="en-US"/>
              </w:rPr>
              <w:t>4</w:t>
            </w:r>
          </w:p>
        </w:tc>
        <w:tc>
          <w:tcPr>
            <w:tcW w:w="3764" w:type="dxa"/>
          </w:tcPr>
          <w:p w14:paraId="4599AC13" w14:textId="3FA28B3F" w:rsidR="00321CC5" w:rsidRPr="00AA6895" w:rsidRDefault="00F15E23" w:rsidP="00321CC5">
            <w:pPr>
              <w:tabs>
                <w:tab w:val="center" w:pos="5040"/>
              </w:tabs>
              <w:jc w:val="both"/>
              <w:rPr>
                <w:rFonts w:ascii="Arial" w:hAnsi="Arial"/>
                <w:b/>
                <w:sz w:val="16"/>
                <w:szCs w:val="16"/>
                <w:lang w:val="en-US"/>
              </w:rPr>
            </w:pPr>
            <w:proofErr w:type="spellStart"/>
            <w:r w:rsidRPr="00F15E23">
              <w:rPr>
                <w:rFonts w:ascii="Arial" w:hAnsi="Arial"/>
                <w:bCs/>
                <w:sz w:val="16"/>
                <w:szCs w:val="16"/>
              </w:rPr>
              <w:t>Corrosif</w:t>
            </w:r>
            <w:proofErr w:type="spellEnd"/>
            <w:r w:rsidRPr="00F15E23">
              <w:rPr>
                <w:rFonts w:ascii="Arial" w:hAnsi="Arial"/>
                <w:bCs/>
                <w:sz w:val="16"/>
                <w:szCs w:val="16"/>
              </w:rPr>
              <w:t xml:space="preserve"> pour les </w:t>
            </w:r>
            <w:proofErr w:type="spellStart"/>
            <w:r w:rsidRPr="00F15E23">
              <w:rPr>
                <w:rFonts w:ascii="Arial" w:hAnsi="Arial"/>
                <w:bCs/>
                <w:sz w:val="16"/>
                <w:szCs w:val="16"/>
              </w:rPr>
              <w:t>métaux</w:t>
            </w:r>
            <w:proofErr w:type="spellEnd"/>
          </w:p>
        </w:tc>
        <w:tc>
          <w:tcPr>
            <w:tcW w:w="1008" w:type="dxa"/>
          </w:tcPr>
          <w:p w14:paraId="336B1DE2" w14:textId="7CA547FB" w:rsidR="00321CC5" w:rsidRPr="00F15E23" w:rsidRDefault="00F15E23" w:rsidP="00321CC5">
            <w:pPr>
              <w:tabs>
                <w:tab w:val="center" w:pos="5040"/>
              </w:tabs>
              <w:jc w:val="center"/>
              <w:rPr>
                <w:rFonts w:ascii="Arial" w:hAnsi="Arial"/>
                <w:bCs/>
                <w:sz w:val="16"/>
                <w:szCs w:val="16"/>
                <w:lang w:val="en-US"/>
              </w:rPr>
            </w:pPr>
            <w:r w:rsidRPr="00F15E23">
              <w:rPr>
                <w:rFonts w:ascii="Arial" w:hAnsi="Arial"/>
                <w:bCs/>
                <w:sz w:val="16"/>
                <w:szCs w:val="16"/>
                <w:lang w:val="en-US"/>
              </w:rPr>
              <w:t>1</w:t>
            </w:r>
          </w:p>
        </w:tc>
      </w:tr>
      <w:tr w:rsidR="00321CC5" w14:paraId="4CE5FD4B" w14:textId="77777777" w:rsidTr="00964093">
        <w:tc>
          <w:tcPr>
            <w:tcW w:w="2989" w:type="dxa"/>
          </w:tcPr>
          <w:p w14:paraId="005D74A9" w14:textId="6B39F316" w:rsidR="00321CC5" w:rsidRPr="00AA6895" w:rsidRDefault="00964093" w:rsidP="00321CC5">
            <w:pPr>
              <w:tabs>
                <w:tab w:val="center" w:pos="5040"/>
              </w:tabs>
              <w:ind w:left="-105"/>
              <w:jc w:val="both"/>
              <w:rPr>
                <w:rFonts w:ascii="Arial" w:hAnsi="Arial"/>
                <w:bCs/>
                <w:sz w:val="16"/>
                <w:szCs w:val="16"/>
                <w:lang w:val="en-US"/>
              </w:rPr>
            </w:pPr>
            <w:r w:rsidRPr="00F15E23">
              <w:rPr>
                <w:rFonts w:ascii="Arial" w:hAnsi="Arial"/>
                <w:bCs/>
                <w:sz w:val="16"/>
                <w:szCs w:val="16"/>
              </w:rPr>
              <w:t xml:space="preserve">Tox. </w:t>
            </w:r>
            <w:proofErr w:type="spellStart"/>
            <w:r w:rsidRPr="00F15E23">
              <w:rPr>
                <w:rFonts w:ascii="Arial" w:hAnsi="Arial"/>
                <w:bCs/>
                <w:sz w:val="16"/>
                <w:szCs w:val="16"/>
              </w:rPr>
              <w:t>aiguë</w:t>
            </w:r>
            <w:proofErr w:type="spellEnd"/>
            <w:r w:rsidRPr="00F15E23">
              <w:rPr>
                <w:rFonts w:ascii="Arial" w:hAnsi="Arial"/>
                <w:bCs/>
                <w:sz w:val="16"/>
                <w:szCs w:val="16"/>
              </w:rPr>
              <w:t xml:space="preserve"> (inhalation)  </w:t>
            </w:r>
          </w:p>
        </w:tc>
        <w:tc>
          <w:tcPr>
            <w:tcW w:w="1689" w:type="dxa"/>
          </w:tcPr>
          <w:p w14:paraId="1C5117B1" w14:textId="3E18F22A" w:rsidR="00321CC5" w:rsidRPr="00AA6895" w:rsidRDefault="00964093" w:rsidP="00321CC5">
            <w:pPr>
              <w:tabs>
                <w:tab w:val="center" w:pos="5040"/>
              </w:tabs>
              <w:ind w:left="-105"/>
              <w:jc w:val="center"/>
              <w:rPr>
                <w:rFonts w:ascii="Arial" w:hAnsi="Arial"/>
                <w:bCs/>
                <w:sz w:val="16"/>
                <w:szCs w:val="16"/>
                <w:lang w:val="en-US"/>
              </w:rPr>
            </w:pPr>
            <w:r>
              <w:rPr>
                <w:rFonts w:ascii="Arial" w:hAnsi="Arial"/>
                <w:bCs/>
                <w:sz w:val="16"/>
                <w:szCs w:val="16"/>
                <w:lang w:val="en-US"/>
              </w:rPr>
              <w:t>3</w:t>
            </w:r>
          </w:p>
        </w:tc>
        <w:tc>
          <w:tcPr>
            <w:tcW w:w="3764" w:type="dxa"/>
          </w:tcPr>
          <w:p w14:paraId="6E069FCA" w14:textId="77777777" w:rsidR="00321CC5" w:rsidRPr="00AA6895" w:rsidRDefault="00321CC5" w:rsidP="00321CC5">
            <w:pPr>
              <w:tabs>
                <w:tab w:val="center" w:pos="5040"/>
              </w:tabs>
              <w:jc w:val="both"/>
              <w:rPr>
                <w:rFonts w:ascii="Arial" w:hAnsi="Arial"/>
                <w:bCs/>
                <w:sz w:val="16"/>
                <w:szCs w:val="16"/>
                <w:lang w:val="en-US"/>
              </w:rPr>
            </w:pPr>
          </w:p>
        </w:tc>
        <w:tc>
          <w:tcPr>
            <w:tcW w:w="1008" w:type="dxa"/>
          </w:tcPr>
          <w:p w14:paraId="0F2D0358" w14:textId="77777777" w:rsidR="00321CC5" w:rsidRPr="00AA6895" w:rsidRDefault="00321CC5" w:rsidP="00321CC5">
            <w:pPr>
              <w:tabs>
                <w:tab w:val="center" w:pos="5040"/>
              </w:tabs>
              <w:jc w:val="center"/>
              <w:rPr>
                <w:rFonts w:ascii="Arial" w:hAnsi="Arial"/>
                <w:bCs/>
                <w:sz w:val="16"/>
                <w:szCs w:val="16"/>
                <w:lang w:val="en-US"/>
              </w:rPr>
            </w:pPr>
          </w:p>
        </w:tc>
      </w:tr>
      <w:tr w:rsidR="00964093" w14:paraId="5CE036BA" w14:textId="77777777" w:rsidTr="00964093">
        <w:tc>
          <w:tcPr>
            <w:tcW w:w="2989" w:type="dxa"/>
          </w:tcPr>
          <w:p w14:paraId="2E32F42C" w14:textId="44708933" w:rsidR="00964093" w:rsidRPr="00AA6895" w:rsidRDefault="00964093" w:rsidP="00964093">
            <w:pPr>
              <w:tabs>
                <w:tab w:val="center" w:pos="5040"/>
              </w:tabs>
              <w:ind w:left="75" w:hanging="180"/>
              <w:rPr>
                <w:rFonts w:ascii="Arial" w:hAnsi="Arial"/>
                <w:bCs/>
                <w:sz w:val="16"/>
                <w:szCs w:val="16"/>
                <w:highlight w:val="yellow"/>
                <w:lang w:val="en-US"/>
              </w:rPr>
            </w:pPr>
            <w:r w:rsidRPr="00F15E23">
              <w:rPr>
                <w:rFonts w:ascii="Arial" w:hAnsi="Arial"/>
                <w:bCs/>
                <w:sz w:val="16"/>
                <w:szCs w:val="16"/>
              </w:rPr>
              <w:t xml:space="preserve">Irritation </w:t>
            </w:r>
            <w:proofErr w:type="spellStart"/>
            <w:r w:rsidRPr="00F15E23">
              <w:rPr>
                <w:rFonts w:ascii="Arial" w:hAnsi="Arial"/>
                <w:bCs/>
                <w:sz w:val="16"/>
                <w:szCs w:val="16"/>
              </w:rPr>
              <w:t>oculaire</w:t>
            </w:r>
            <w:proofErr w:type="spellEnd"/>
          </w:p>
        </w:tc>
        <w:tc>
          <w:tcPr>
            <w:tcW w:w="1689" w:type="dxa"/>
          </w:tcPr>
          <w:p w14:paraId="73CE1239" w14:textId="6AE159FE" w:rsidR="00964093" w:rsidRPr="00AA6895" w:rsidRDefault="00964093" w:rsidP="00964093">
            <w:pPr>
              <w:tabs>
                <w:tab w:val="center" w:pos="5040"/>
              </w:tabs>
              <w:ind w:left="-105"/>
              <w:jc w:val="center"/>
              <w:rPr>
                <w:rFonts w:ascii="Arial" w:hAnsi="Arial"/>
                <w:bCs/>
                <w:sz w:val="16"/>
                <w:szCs w:val="16"/>
                <w:highlight w:val="yellow"/>
                <w:lang w:val="en-US"/>
              </w:rPr>
            </w:pPr>
            <w:r w:rsidRPr="00964093">
              <w:rPr>
                <w:rFonts w:ascii="Arial" w:hAnsi="Arial"/>
                <w:bCs/>
                <w:sz w:val="16"/>
                <w:szCs w:val="16"/>
                <w:lang w:val="en-US"/>
              </w:rPr>
              <w:t>2A</w:t>
            </w:r>
          </w:p>
        </w:tc>
        <w:tc>
          <w:tcPr>
            <w:tcW w:w="3764" w:type="dxa"/>
          </w:tcPr>
          <w:p w14:paraId="439E1788" w14:textId="77777777" w:rsidR="00964093" w:rsidRPr="00191E71" w:rsidRDefault="00964093" w:rsidP="00964093">
            <w:pPr>
              <w:tabs>
                <w:tab w:val="center" w:pos="5040"/>
              </w:tabs>
              <w:jc w:val="both"/>
              <w:rPr>
                <w:rFonts w:ascii="Arial Black" w:hAnsi="Arial Black"/>
                <w:bCs/>
                <w:sz w:val="16"/>
                <w:szCs w:val="16"/>
                <w:lang w:val="en-US"/>
              </w:rPr>
            </w:pPr>
            <w:proofErr w:type="spellStart"/>
            <w:r w:rsidRPr="00191E71">
              <w:rPr>
                <w:rFonts w:ascii="Arial Black" w:hAnsi="Arial Black"/>
                <w:b/>
                <w:sz w:val="16"/>
                <w:szCs w:val="16"/>
                <w:lang w:val="en-US"/>
              </w:rPr>
              <w:t>Risques</w:t>
            </w:r>
            <w:proofErr w:type="spellEnd"/>
            <w:r w:rsidRPr="00191E71">
              <w:rPr>
                <w:rFonts w:ascii="Arial Black" w:hAnsi="Arial Black"/>
                <w:b/>
                <w:sz w:val="16"/>
                <w:szCs w:val="16"/>
                <w:lang w:val="en-US"/>
              </w:rPr>
              <w:t xml:space="preserve"> </w:t>
            </w:r>
            <w:proofErr w:type="spellStart"/>
            <w:r w:rsidRPr="00191E71">
              <w:rPr>
                <w:rFonts w:ascii="Arial Black" w:hAnsi="Arial Black"/>
                <w:b/>
                <w:sz w:val="16"/>
                <w:szCs w:val="16"/>
                <w:lang w:val="en-US"/>
              </w:rPr>
              <w:t>environnementaux</w:t>
            </w:r>
            <w:proofErr w:type="spellEnd"/>
          </w:p>
        </w:tc>
        <w:tc>
          <w:tcPr>
            <w:tcW w:w="1008" w:type="dxa"/>
          </w:tcPr>
          <w:p w14:paraId="22F99BF1" w14:textId="77777777" w:rsidR="00964093" w:rsidRPr="00191E71" w:rsidRDefault="00964093" w:rsidP="00964093">
            <w:pPr>
              <w:tabs>
                <w:tab w:val="center" w:pos="5040"/>
              </w:tabs>
              <w:jc w:val="center"/>
              <w:rPr>
                <w:rFonts w:ascii="Arial Black" w:hAnsi="Arial Black"/>
                <w:bCs/>
                <w:sz w:val="16"/>
                <w:szCs w:val="16"/>
                <w:lang w:val="en-US"/>
              </w:rPr>
            </w:pPr>
            <w:proofErr w:type="spellStart"/>
            <w:r w:rsidRPr="00191E71">
              <w:rPr>
                <w:rFonts w:ascii="Arial Black" w:hAnsi="Arial Black"/>
                <w:b/>
                <w:sz w:val="16"/>
                <w:szCs w:val="16"/>
                <w:lang w:val="en-US"/>
              </w:rPr>
              <w:t>Catégorie</w:t>
            </w:r>
            <w:proofErr w:type="spellEnd"/>
          </w:p>
        </w:tc>
      </w:tr>
      <w:tr w:rsidR="00964093" w14:paraId="2D29F023" w14:textId="77777777" w:rsidTr="00964093">
        <w:tc>
          <w:tcPr>
            <w:tcW w:w="2989" w:type="dxa"/>
          </w:tcPr>
          <w:p w14:paraId="20A07708" w14:textId="3A57F417" w:rsidR="00964093" w:rsidRPr="00AA6895" w:rsidRDefault="00964093" w:rsidP="00964093">
            <w:pPr>
              <w:tabs>
                <w:tab w:val="center" w:pos="5040"/>
              </w:tabs>
              <w:ind w:left="-105"/>
              <w:jc w:val="both"/>
              <w:rPr>
                <w:rFonts w:ascii="Arial" w:hAnsi="Arial"/>
                <w:bCs/>
                <w:sz w:val="16"/>
                <w:szCs w:val="16"/>
                <w:highlight w:val="yellow"/>
                <w:lang w:val="en-US"/>
              </w:rPr>
            </w:pPr>
            <w:r w:rsidRPr="00F15E23">
              <w:rPr>
                <w:rFonts w:ascii="Arial" w:hAnsi="Arial"/>
                <w:bCs/>
                <w:sz w:val="16"/>
                <w:szCs w:val="16"/>
                <w:lang w:val="en-US"/>
              </w:rPr>
              <w:t>STOT-SE</w:t>
            </w:r>
          </w:p>
        </w:tc>
        <w:tc>
          <w:tcPr>
            <w:tcW w:w="1689" w:type="dxa"/>
          </w:tcPr>
          <w:p w14:paraId="4703323E" w14:textId="463FFF70" w:rsidR="00964093" w:rsidRPr="00AA6895" w:rsidRDefault="00964093" w:rsidP="00964093">
            <w:pPr>
              <w:tabs>
                <w:tab w:val="center" w:pos="5040"/>
              </w:tabs>
              <w:ind w:left="-105"/>
              <w:jc w:val="center"/>
              <w:rPr>
                <w:rFonts w:ascii="Arial" w:hAnsi="Arial"/>
                <w:bCs/>
                <w:sz w:val="16"/>
                <w:szCs w:val="16"/>
                <w:highlight w:val="yellow"/>
                <w:lang w:val="en-US"/>
              </w:rPr>
            </w:pPr>
            <w:r w:rsidRPr="00F15E23">
              <w:rPr>
                <w:rFonts w:ascii="Arial" w:hAnsi="Arial"/>
                <w:bCs/>
                <w:sz w:val="16"/>
                <w:szCs w:val="16"/>
                <w:lang w:val="en-US"/>
              </w:rPr>
              <w:t xml:space="preserve">3 </w:t>
            </w:r>
            <w:r w:rsidRPr="00964093">
              <w:t>(</w:t>
            </w:r>
            <w:proofErr w:type="spellStart"/>
            <w:r w:rsidR="00237D75" w:rsidRPr="00237D75">
              <w:rPr>
                <w:rFonts w:ascii="Arial" w:hAnsi="Arial"/>
                <w:bCs/>
                <w:sz w:val="16"/>
                <w:szCs w:val="16"/>
              </w:rPr>
              <w:t>Appareil</w:t>
            </w:r>
            <w:proofErr w:type="spellEnd"/>
            <w:r w:rsidR="00237D75" w:rsidRPr="00237D75">
              <w:rPr>
                <w:rFonts w:ascii="Arial" w:hAnsi="Arial"/>
                <w:bCs/>
                <w:sz w:val="16"/>
                <w:szCs w:val="16"/>
              </w:rPr>
              <w:t xml:space="preserve"> </w:t>
            </w:r>
            <w:proofErr w:type="spellStart"/>
            <w:r w:rsidR="00237D75" w:rsidRPr="00237D75">
              <w:rPr>
                <w:rFonts w:ascii="Arial" w:hAnsi="Arial"/>
                <w:bCs/>
                <w:sz w:val="16"/>
                <w:szCs w:val="16"/>
              </w:rPr>
              <w:t>respiratoire</w:t>
            </w:r>
            <w:proofErr w:type="spellEnd"/>
            <w:r w:rsidRPr="00964093">
              <w:rPr>
                <w:rFonts w:ascii="Arial" w:hAnsi="Arial"/>
                <w:bCs/>
                <w:sz w:val="16"/>
                <w:szCs w:val="16"/>
              </w:rPr>
              <w:t>)</w:t>
            </w:r>
          </w:p>
        </w:tc>
        <w:tc>
          <w:tcPr>
            <w:tcW w:w="3764" w:type="dxa"/>
          </w:tcPr>
          <w:p w14:paraId="60AB412C" w14:textId="77777777" w:rsidR="00964093" w:rsidRPr="00AA6895" w:rsidRDefault="00964093" w:rsidP="00964093">
            <w:pPr>
              <w:tabs>
                <w:tab w:val="center" w:pos="5040"/>
              </w:tabs>
              <w:jc w:val="both"/>
              <w:rPr>
                <w:rFonts w:ascii="Arial" w:hAnsi="Arial"/>
                <w:b/>
                <w:sz w:val="16"/>
                <w:szCs w:val="16"/>
                <w:lang w:val="en-US"/>
              </w:rPr>
            </w:pPr>
            <w:proofErr w:type="spellStart"/>
            <w:r>
              <w:rPr>
                <w:rFonts w:ascii="Arial" w:hAnsi="Arial"/>
                <w:sz w:val="16"/>
                <w:szCs w:val="16"/>
                <w:lang w:val="en-US"/>
              </w:rPr>
              <w:t>Aucun</w:t>
            </w:r>
            <w:proofErr w:type="spellEnd"/>
          </w:p>
        </w:tc>
        <w:tc>
          <w:tcPr>
            <w:tcW w:w="1008" w:type="dxa"/>
          </w:tcPr>
          <w:p w14:paraId="24F02E38" w14:textId="77777777" w:rsidR="00964093" w:rsidRPr="00AA6895" w:rsidRDefault="00964093" w:rsidP="00964093">
            <w:pPr>
              <w:tabs>
                <w:tab w:val="center" w:pos="5040"/>
              </w:tabs>
              <w:jc w:val="center"/>
              <w:rPr>
                <w:rFonts w:ascii="Arial" w:hAnsi="Arial"/>
                <w:b/>
                <w:sz w:val="16"/>
                <w:szCs w:val="16"/>
                <w:lang w:val="en-US"/>
              </w:rPr>
            </w:pPr>
            <w:r>
              <w:rPr>
                <w:rFonts w:ascii="Arial" w:hAnsi="Arial"/>
                <w:b/>
                <w:sz w:val="16"/>
                <w:szCs w:val="16"/>
                <w:lang w:val="en-US"/>
              </w:rPr>
              <w:t>-</w:t>
            </w:r>
          </w:p>
        </w:tc>
      </w:tr>
      <w:tr w:rsidR="00964093" w14:paraId="42C88929" w14:textId="77777777" w:rsidTr="00964093">
        <w:tc>
          <w:tcPr>
            <w:tcW w:w="2989" w:type="dxa"/>
          </w:tcPr>
          <w:p w14:paraId="6686B1FF" w14:textId="383844E8" w:rsidR="00964093" w:rsidRPr="00F15E23" w:rsidRDefault="00964093" w:rsidP="00964093">
            <w:pPr>
              <w:tabs>
                <w:tab w:val="center" w:pos="5040"/>
              </w:tabs>
              <w:ind w:left="-105"/>
              <w:jc w:val="both"/>
              <w:rPr>
                <w:rFonts w:ascii="Arial" w:hAnsi="Arial"/>
                <w:bCs/>
                <w:sz w:val="16"/>
                <w:szCs w:val="16"/>
                <w:lang w:val="en-US"/>
              </w:rPr>
            </w:pPr>
            <w:r w:rsidRPr="00F15E23">
              <w:rPr>
                <w:rFonts w:ascii="Arial" w:hAnsi="Arial"/>
                <w:bCs/>
                <w:sz w:val="16"/>
                <w:szCs w:val="16"/>
                <w:lang w:val="en-US"/>
              </w:rPr>
              <w:t>STOT-RE</w:t>
            </w:r>
          </w:p>
        </w:tc>
        <w:tc>
          <w:tcPr>
            <w:tcW w:w="1689" w:type="dxa"/>
          </w:tcPr>
          <w:p w14:paraId="58676D0F" w14:textId="74A67341" w:rsidR="00964093" w:rsidRPr="00F15E23" w:rsidRDefault="00964093" w:rsidP="00964093">
            <w:pPr>
              <w:tabs>
                <w:tab w:val="center" w:pos="5040"/>
              </w:tabs>
              <w:ind w:left="-105"/>
              <w:jc w:val="center"/>
              <w:rPr>
                <w:rFonts w:ascii="Arial" w:hAnsi="Arial"/>
                <w:bCs/>
                <w:sz w:val="16"/>
                <w:szCs w:val="16"/>
                <w:lang w:val="en-US"/>
              </w:rPr>
            </w:pPr>
            <w:r w:rsidRPr="00F15E23">
              <w:rPr>
                <w:rFonts w:ascii="Arial" w:hAnsi="Arial"/>
                <w:bCs/>
                <w:sz w:val="16"/>
                <w:szCs w:val="16"/>
                <w:lang w:val="en-US"/>
              </w:rPr>
              <w:t xml:space="preserve">1 </w:t>
            </w:r>
            <w:r>
              <w:rPr>
                <w:rFonts w:ascii="Arial" w:hAnsi="Arial"/>
                <w:bCs/>
                <w:sz w:val="16"/>
                <w:szCs w:val="16"/>
                <w:lang w:val="en-US"/>
              </w:rPr>
              <w:t>(Yeux)</w:t>
            </w:r>
          </w:p>
        </w:tc>
        <w:tc>
          <w:tcPr>
            <w:tcW w:w="3764" w:type="dxa"/>
          </w:tcPr>
          <w:p w14:paraId="12CFC818" w14:textId="77777777" w:rsidR="00964093" w:rsidRDefault="00964093" w:rsidP="00964093">
            <w:pPr>
              <w:tabs>
                <w:tab w:val="center" w:pos="5040"/>
              </w:tabs>
              <w:jc w:val="both"/>
              <w:rPr>
                <w:rFonts w:ascii="Arial" w:hAnsi="Arial"/>
                <w:sz w:val="16"/>
                <w:szCs w:val="16"/>
                <w:lang w:val="en-US"/>
              </w:rPr>
            </w:pPr>
          </w:p>
        </w:tc>
        <w:tc>
          <w:tcPr>
            <w:tcW w:w="1008" w:type="dxa"/>
          </w:tcPr>
          <w:p w14:paraId="483C0CEC" w14:textId="77777777" w:rsidR="00964093" w:rsidRDefault="00964093" w:rsidP="00964093">
            <w:pPr>
              <w:tabs>
                <w:tab w:val="center" w:pos="5040"/>
              </w:tabs>
              <w:jc w:val="center"/>
              <w:rPr>
                <w:rFonts w:ascii="Arial" w:hAnsi="Arial"/>
                <w:b/>
                <w:sz w:val="16"/>
                <w:szCs w:val="16"/>
                <w:lang w:val="en-US"/>
              </w:rPr>
            </w:pPr>
          </w:p>
        </w:tc>
      </w:tr>
    </w:tbl>
    <w:p w14:paraId="3118ACB9" w14:textId="0F5ADF5D" w:rsidR="00321CC5" w:rsidRDefault="00321CC5" w:rsidP="00F26AC8">
      <w:pPr>
        <w:ind w:firstLine="720"/>
        <w:jc w:val="both"/>
        <w:rPr>
          <w:rFonts w:ascii="Arial" w:hAnsi="Arial" w:cs="Arial"/>
          <w:bCs/>
          <w:sz w:val="16"/>
          <w:szCs w:val="16"/>
        </w:rPr>
      </w:pPr>
    </w:p>
    <w:p w14:paraId="6E27E75A" w14:textId="77777777" w:rsidR="00321CC5" w:rsidRPr="004A5785" w:rsidRDefault="00321CC5" w:rsidP="00321CC5">
      <w:pPr>
        <w:ind w:firstLine="720"/>
        <w:jc w:val="both"/>
        <w:rPr>
          <w:rFonts w:ascii="Arial Black" w:hAnsi="Arial Black"/>
          <w:b/>
          <w:sz w:val="16"/>
          <w:lang w:val="fr-FR"/>
        </w:rPr>
      </w:pPr>
      <w:r w:rsidRPr="004A5785">
        <w:rPr>
          <w:rFonts w:ascii="Arial Black" w:hAnsi="Arial Black"/>
          <w:b/>
          <w:sz w:val="16"/>
          <w:lang w:val="fr-FR"/>
        </w:rPr>
        <w:t>DANGERS NE NÉCESSITANT PAS DE CLASSIFICATION</w:t>
      </w:r>
    </w:p>
    <w:p w14:paraId="28F5870F" w14:textId="0BE362CE" w:rsidR="00321CC5" w:rsidRPr="004A5785" w:rsidRDefault="00321CC5" w:rsidP="00321CC5">
      <w:pPr>
        <w:ind w:firstLine="720"/>
        <w:jc w:val="both"/>
        <w:rPr>
          <w:rFonts w:ascii="Arial" w:hAnsi="Arial" w:cs="Arial"/>
          <w:bCs/>
          <w:sz w:val="16"/>
          <w:szCs w:val="16"/>
          <w:lang w:val="fr-FR"/>
        </w:rPr>
      </w:pPr>
      <w:r w:rsidRPr="004A5785">
        <w:rPr>
          <w:rFonts w:ascii="Arial" w:hAnsi="Arial" w:cs="Arial"/>
          <w:bCs/>
          <w:sz w:val="16"/>
          <w:szCs w:val="16"/>
          <w:lang w:val="fr-FR"/>
        </w:rPr>
        <w:t>Aucun</w:t>
      </w:r>
    </w:p>
    <w:p w14:paraId="0E70DDE5" w14:textId="77777777" w:rsidR="00F26AC8" w:rsidRPr="004A5785" w:rsidRDefault="00F26AC8" w:rsidP="00163C29">
      <w:pPr>
        <w:jc w:val="both"/>
        <w:rPr>
          <w:rFonts w:ascii="Arial" w:hAnsi="Arial" w:cs="Arial"/>
          <w:sz w:val="16"/>
          <w:lang w:val="fr-FR"/>
        </w:rPr>
      </w:pPr>
    </w:p>
    <w:p w14:paraId="0E70DDE7" w14:textId="6456E713" w:rsidR="00F26AC8" w:rsidRPr="004A5785" w:rsidRDefault="00A15E39" w:rsidP="007123CB">
      <w:pPr>
        <w:ind w:left="720"/>
        <w:jc w:val="both"/>
        <w:rPr>
          <w:rFonts w:ascii="Arial Black" w:hAnsi="Arial Black"/>
          <w:b/>
          <w:sz w:val="16"/>
          <w:lang w:val="fr-FR"/>
        </w:rPr>
      </w:pPr>
      <w:r w:rsidRPr="004A5785">
        <w:rPr>
          <w:rFonts w:ascii="Arial Black" w:hAnsi="Arial Black"/>
          <w:b/>
          <w:sz w:val="16"/>
          <w:lang w:val="fr-FR"/>
        </w:rPr>
        <w:t>Conseils de prudence</w:t>
      </w:r>
    </w:p>
    <w:p w14:paraId="7D76B3EA" w14:textId="4DE106FA" w:rsidR="00001DBE" w:rsidRPr="004A5785" w:rsidRDefault="00001DBE" w:rsidP="00EA2190">
      <w:pPr>
        <w:jc w:val="both"/>
        <w:rPr>
          <w:rFonts w:ascii="Arial" w:hAnsi="Arial" w:cs="Arial"/>
          <w:bCs/>
          <w:sz w:val="16"/>
          <w:lang w:val="fr-FR"/>
        </w:rPr>
      </w:pPr>
    </w:p>
    <w:p w14:paraId="2942D307" w14:textId="4A1A2EA0" w:rsidR="00964093" w:rsidRPr="004A5785" w:rsidRDefault="00964093" w:rsidP="00C42DCB">
      <w:pPr>
        <w:ind w:left="720"/>
        <w:rPr>
          <w:rFonts w:ascii="Arial" w:hAnsi="Arial" w:cs="Arial"/>
          <w:bCs/>
          <w:sz w:val="16"/>
          <w:lang w:val="fr-FR"/>
        </w:rPr>
      </w:pPr>
      <w:r w:rsidRPr="004A5785">
        <w:rPr>
          <w:rFonts w:ascii="Arial" w:hAnsi="Arial" w:cs="Arial"/>
          <w:bCs/>
          <w:sz w:val="16"/>
          <w:lang w:val="fr-FR"/>
        </w:rPr>
        <w:t xml:space="preserve">Conserver uniquement dans l'emballage d'origine. </w:t>
      </w:r>
      <w:r w:rsidR="00953A56" w:rsidRPr="004A5785">
        <w:rPr>
          <w:rFonts w:ascii="Arial" w:hAnsi="Arial" w:cs="Arial"/>
          <w:bCs/>
          <w:sz w:val="16"/>
          <w:vertAlign w:val="subscript"/>
          <w:lang w:val="fr-FR"/>
        </w:rPr>
        <w:t>(P234)</w:t>
      </w:r>
    </w:p>
    <w:p w14:paraId="237D08F6" w14:textId="4C00ECB3" w:rsidR="00964093" w:rsidRPr="004A5785" w:rsidRDefault="00964093" w:rsidP="00C42DCB">
      <w:pPr>
        <w:ind w:left="720"/>
        <w:rPr>
          <w:rFonts w:ascii="Arial" w:hAnsi="Arial" w:cs="Arial"/>
          <w:bCs/>
          <w:sz w:val="16"/>
          <w:lang w:val="fr-FR"/>
        </w:rPr>
      </w:pPr>
      <w:r w:rsidRPr="004A5785">
        <w:rPr>
          <w:rFonts w:ascii="Arial" w:hAnsi="Arial" w:cs="Arial"/>
          <w:bCs/>
          <w:sz w:val="16"/>
          <w:lang w:val="fr-FR"/>
        </w:rPr>
        <w:t xml:space="preserve">Ne pas respirer les brouillards ou les vapeurs. </w:t>
      </w:r>
      <w:r w:rsidR="00953A56" w:rsidRPr="004A5785">
        <w:rPr>
          <w:rFonts w:ascii="Arial" w:hAnsi="Arial" w:cs="Arial"/>
          <w:bCs/>
          <w:sz w:val="16"/>
          <w:vertAlign w:val="subscript"/>
          <w:lang w:val="fr-FR"/>
        </w:rPr>
        <w:t>(P260)</w:t>
      </w:r>
    </w:p>
    <w:p w14:paraId="000B7552" w14:textId="6E016AE1" w:rsidR="00964093" w:rsidRPr="004A5785" w:rsidRDefault="0088231D" w:rsidP="00C42DCB">
      <w:pPr>
        <w:ind w:left="720"/>
        <w:rPr>
          <w:rFonts w:ascii="Arial" w:hAnsi="Arial" w:cs="Arial"/>
          <w:bCs/>
          <w:sz w:val="16"/>
          <w:lang w:val="fr-FR"/>
        </w:rPr>
      </w:pPr>
      <w:r w:rsidRPr="000F5752">
        <w:rPr>
          <w:rFonts w:ascii="Arial" w:hAnsi="Arial" w:cs="Arial"/>
          <w:bCs/>
          <w:sz w:val="16"/>
          <w:lang w:val="fr-FR"/>
        </w:rPr>
        <w:lastRenderedPageBreak/>
        <w:t>Se laver la peau soigneusement après manipulation</w:t>
      </w:r>
      <w:r w:rsidR="00964093" w:rsidRPr="004A5785">
        <w:rPr>
          <w:rFonts w:ascii="Arial" w:hAnsi="Arial" w:cs="Arial"/>
          <w:bCs/>
          <w:sz w:val="16"/>
          <w:lang w:val="fr-FR"/>
        </w:rPr>
        <w:t xml:space="preserve">. </w:t>
      </w:r>
      <w:r w:rsidR="00953A56" w:rsidRPr="004A5785">
        <w:rPr>
          <w:rFonts w:ascii="Arial" w:hAnsi="Arial" w:cs="Arial"/>
          <w:bCs/>
          <w:sz w:val="16"/>
          <w:vertAlign w:val="subscript"/>
          <w:lang w:val="fr-FR"/>
        </w:rPr>
        <w:t>(P264)</w:t>
      </w:r>
    </w:p>
    <w:p w14:paraId="70C87781" w14:textId="13E6E986" w:rsidR="00964093" w:rsidRPr="004A5785" w:rsidRDefault="000F5752" w:rsidP="00C42DCB">
      <w:pPr>
        <w:ind w:left="720"/>
        <w:rPr>
          <w:rFonts w:ascii="Arial" w:hAnsi="Arial" w:cs="Arial"/>
          <w:bCs/>
          <w:sz w:val="16"/>
          <w:lang w:val="fr-FR"/>
        </w:rPr>
      </w:pPr>
      <w:r w:rsidRPr="000F5752">
        <w:rPr>
          <w:rFonts w:ascii="Arial" w:hAnsi="Arial" w:cs="Arial"/>
          <w:bCs/>
          <w:sz w:val="16"/>
          <w:lang w:val="fr-FR"/>
        </w:rPr>
        <w:t xml:space="preserve">Ne pas manger, boire ou fumer en manipulant ce produit. </w:t>
      </w:r>
      <w:r w:rsidR="00953A56" w:rsidRPr="004A5785">
        <w:rPr>
          <w:rFonts w:ascii="Arial" w:hAnsi="Arial" w:cs="Arial"/>
          <w:bCs/>
          <w:sz w:val="16"/>
          <w:vertAlign w:val="subscript"/>
          <w:lang w:val="fr-FR"/>
        </w:rPr>
        <w:t>(P270)</w:t>
      </w:r>
    </w:p>
    <w:p w14:paraId="182B53D2" w14:textId="0578F191" w:rsidR="00964093" w:rsidRPr="004A5785" w:rsidRDefault="00A2381B" w:rsidP="00C42DCB">
      <w:pPr>
        <w:ind w:left="720"/>
        <w:rPr>
          <w:rFonts w:ascii="Arial" w:hAnsi="Arial" w:cs="Arial"/>
          <w:bCs/>
          <w:sz w:val="16"/>
          <w:vertAlign w:val="subscript"/>
          <w:lang w:val="fr-FR"/>
        </w:rPr>
      </w:pPr>
      <w:r w:rsidRPr="00A2381B">
        <w:rPr>
          <w:rFonts w:ascii="Arial" w:hAnsi="Arial" w:cs="Arial"/>
          <w:bCs/>
          <w:sz w:val="16"/>
          <w:lang w:val="fr-FR"/>
        </w:rPr>
        <w:t>Utiliser seulement en plein air ou dans un endroit bien ventilé.</w:t>
      </w:r>
      <w:r w:rsidRPr="00A2381B">
        <w:rPr>
          <w:rFonts w:ascii="Arial" w:hAnsi="Arial" w:cs="Arial"/>
          <w:bCs/>
          <w:sz w:val="16"/>
          <w:vertAlign w:val="subscript"/>
          <w:lang w:val="fr-FR"/>
        </w:rPr>
        <w:t xml:space="preserve"> </w:t>
      </w:r>
      <w:r w:rsidR="00953A56" w:rsidRPr="004A5785">
        <w:rPr>
          <w:rFonts w:ascii="Arial" w:hAnsi="Arial" w:cs="Arial"/>
          <w:bCs/>
          <w:sz w:val="16"/>
          <w:vertAlign w:val="subscript"/>
          <w:lang w:val="fr-FR"/>
        </w:rPr>
        <w:t>(P271)</w:t>
      </w:r>
    </w:p>
    <w:p w14:paraId="0446C1E5" w14:textId="28A0B7BD" w:rsidR="005E3FD6" w:rsidRPr="004A5785" w:rsidRDefault="00964093" w:rsidP="00C42DCB">
      <w:pPr>
        <w:ind w:left="720"/>
        <w:rPr>
          <w:rFonts w:ascii="Arial" w:hAnsi="Arial" w:cs="Arial"/>
          <w:bCs/>
          <w:sz w:val="16"/>
          <w:lang w:val="fr-FR"/>
        </w:rPr>
      </w:pPr>
      <w:r w:rsidRPr="004A5785">
        <w:rPr>
          <w:rFonts w:ascii="Arial" w:hAnsi="Arial" w:cs="Arial"/>
          <w:bCs/>
          <w:sz w:val="16"/>
          <w:lang w:val="fr-FR"/>
        </w:rPr>
        <w:t xml:space="preserve">Porter un équipement de protection des yeux/du visage. </w:t>
      </w:r>
      <w:r w:rsidR="00953A56" w:rsidRPr="004A5785">
        <w:rPr>
          <w:rFonts w:ascii="Arial" w:hAnsi="Arial" w:cs="Arial"/>
          <w:bCs/>
          <w:sz w:val="16"/>
          <w:vertAlign w:val="subscript"/>
          <w:lang w:val="fr-FR"/>
        </w:rPr>
        <w:t>(P280)</w:t>
      </w:r>
    </w:p>
    <w:p w14:paraId="5C93A671" w14:textId="29D17328" w:rsidR="00964093" w:rsidRPr="004A5785" w:rsidRDefault="00964093" w:rsidP="00C42DCB">
      <w:pPr>
        <w:ind w:left="720"/>
        <w:rPr>
          <w:rFonts w:ascii="Arial" w:hAnsi="Arial" w:cs="Arial"/>
          <w:sz w:val="16"/>
          <w:lang w:val="fr-FR"/>
        </w:rPr>
      </w:pPr>
      <w:r w:rsidRPr="004A5785">
        <w:rPr>
          <w:rFonts w:ascii="Arial" w:hAnsi="Arial" w:cs="Arial"/>
          <w:sz w:val="16"/>
          <w:lang w:val="fr-FR"/>
        </w:rPr>
        <w:t xml:space="preserve">EN CAS D'INGESTION : Appeler un CENTRE ANTIPOISON/un médecin si vous ne vous sentez pas bien. Rincer la bouche. </w:t>
      </w:r>
      <w:r w:rsidR="00953A56" w:rsidRPr="004A5785">
        <w:rPr>
          <w:rFonts w:ascii="Arial" w:hAnsi="Arial" w:cs="Arial"/>
          <w:bCs/>
          <w:sz w:val="16"/>
          <w:vertAlign w:val="subscript"/>
          <w:lang w:val="fr-FR"/>
        </w:rPr>
        <w:t>(</w:t>
      </w:r>
      <w:r w:rsidR="00953A56" w:rsidRPr="004A5785">
        <w:rPr>
          <w:rFonts w:ascii="Arial" w:hAnsi="Arial" w:cs="Arial"/>
          <w:sz w:val="16"/>
          <w:vertAlign w:val="subscript"/>
          <w:lang w:val="fr-FR"/>
        </w:rPr>
        <w:t>P301 + P312 + P330</w:t>
      </w:r>
      <w:r w:rsidR="00953A56" w:rsidRPr="004A5785">
        <w:rPr>
          <w:rFonts w:ascii="Arial" w:hAnsi="Arial" w:cs="Arial"/>
          <w:bCs/>
          <w:sz w:val="16"/>
          <w:vertAlign w:val="subscript"/>
          <w:lang w:val="fr-FR"/>
        </w:rPr>
        <w:t>)</w:t>
      </w:r>
    </w:p>
    <w:p w14:paraId="6FC990DB" w14:textId="0D9F8C9B" w:rsidR="00964093" w:rsidRPr="004A5785" w:rsidRDefault="00964093" w:rsidP="00C42DCB">
      <w:pPr>
        <w:ind w:left="720"/>
        <w:rPr>
          <w:rFonts w:ascii="Arial" w:hAnsi="Arial" w:cs="Arial"/>
          <w:sz w:val="16"/>
          <w:lang w:val="fr-FR"/>
        </w:rPr>
      </w:pPr>
      <w:r w:rsidRPr="004A5785">
        <w:rPr>
          <w:rFonts w:ascii="Arial" w:hAnsi="Arial" w:cs="Arial"/>
          <w:sz w:val="16"/>
          <w:lang w:val="fr-FR"/>
        </w:rPr>
        <w:t xml:space="preserve">EN CAS D'INHALATION : Transporter la victime à l'air frais et la maintenir dans une position où elle peut respirer confortablement. Appeler un CENTRE ANTIPOISON/un médecin. </w:t>
      </w:r>
      <w:r w:rsidR="00953A56" w:rsidRPr="004A5785">
        <w:rPr>
          <w:rFonts w:ascii="Arial" w:hAnsi="Arial" w:cs="Arial"/>
          <w:bCs/>
          <w:sz w:val="16"/>
          <w:vertAlign w:val="subscript"/>
          <w:lang w:val="fr-FR"/>
        </w:rPr>
        <w:t>(</w:t>
      </w:r>
      <w:r w:rsidR="00953A56" w:rsidRPr="004A5785">
        <w:rPr>
          <w:rFonts w:ascii="Arial" w:hAnsi="Arial" w:cs="Arial"/>
          <w:sz w:val="16"/>
          <w:vertAlign w:val="subscript"/>
          <w:lang w:val="fr-FR"/>
        </w:rPr>
        <w:t>P304 + P340 + P311</w:t>
      </w:r>
      <w:r w:rsidR="00953A56" w:rsidRPr="004A5785">
        <w:rPr>
          <w:rFonts w:ascii="Arial" w:hAnsi="Arial" w:cs="Arial"/>
          <w:bCs/>
          <w:sz w:val="16"/>
          <w:vertAlign w:val="subscript"/>
          <w:lang w:val="fr-FR"/>
        </w:rPr>
        <w:t>)</w:t>
      </w:r>
    </w:p>
    <w:p w14:paraId="48F1AF6B" w14:textId="38C27EF5" w:rsidR="00964093" w:rsidRPr="004A5785" w:rsidRDefault="00964093" w:rsidP="00C42DCB">
      <w:pPr>
        <w:ind w:left="720"/>
        <w:rPr>
          <w:rFonts w:ascii="Arial" w:hAnsi="Arial" w:cs="Arial"/>
          <w:sz w:val="16"/>
          <w:vertAlign w:val="subscript"/>
          <w:lang w:val="fr-FR"/>
        </w:rPr>
      </w:pPr>
      <w:r w:rsidRPr="004A5785">
        <w:rPr>
          <w:rFonts w:ascii="Arial" w:hAnsi="Arial" w:cs="Arial"/>
          <w:sz w:val="16"/>
          <w:lang w:val="fr-FR"/>
        </w:rPr>
        <w:t xml:space="preserve">EN CAS DE CONTACT AVEC LES YEUX : </w:t>
      </w:r>
      <w:r w:rsidR="00C845AB" w:rsidRPr="00C845AB">
        <w:rPr>
          <w:rFonts w:ascii="Arial" w:hAnsi="Arial" w:cs="Arial"/>
          <w:sz w:val="16"/>
          <w:lang w:val="fr-FR"/>
        </w:rPr>
        <w:t xml:space="preserve">Rincer avec précaution à l'eau pendant plusieurs minutes. Enlever les lentilles de contact si la victime en porte et si elles peuvent être facilement enlevées. </w:t>
      </w:r>
      <w:r w:rsidR="00C845AB" w:rsidRPr="002640A1">
        <w:rPr>
          <w:rFonts w:ascii="Arial" w:hAnsi="Arial" w:cs="Arial"/>
          <w:sz w:val="16"/>
          <w:lang w:val="fr-FR"/>
        </w:rPr>
        <w:t>Continuer à rincer</w:t>
      </w:r>
      <w:r w:rsidR="00D52263" w:rsidRPr="00D52263">
        <w:rPr>
          <w:rFonts w:ascii="Arial" w:hAnsi="Arial" w:cs="Arial"/>
          <w:sz w:val="16"/>
          <w:lang w:val="fr-FR"/>
        </w:rPr>
        <w:t>.</w:t>
      </w:r>
      <w:r w:rsidR="00D52263" w:rsidRPr="00D52263">
        <w:rPr>
          <w:rFonts w:ascii="Arial" w:hAnsi="Arial" w:cs="Arial"/>
          <w:bCs/>
          <w:sz w:val="16"/>
          <w:vertAlign w:val="subscript"/>
          <w:lang w:val="fr-FR"/>
        </w:rPr>
        <w:t xml:space="preserve"> </w:t>
      </w:r>
      <w:r w:rsidR="00953A56" w:rsidRPr="004A5785">
        <w:rPr>
          <w:rFonts w:ascii="Arial" w:hAnsi="Arial" w:cs="Arial"/>
          <w:bCs/>
          <w:sz w:val="16"/>
          <w:vertAlign w:val="subscript"/>
          <w:lang w:val="fr-FR"/>
        </w:rPr>
        <w:t>(</w:t>
      </w:r>
      <w:r w:rsidR="00953A56" w:rsidRPr="004A5785">
        <w:rPr>
          <w:rFonts w:ascii="Arial" w:hAnsi="Arial" w:cs="Arial"/>
          <w:sz w:val="16"/>
          <w:vertAlign w:val="subscript"/>
          <w:lang w:val="fr-FR"/>
        </w:rPr>
        <w:t>P305 + P351 + P338</w:t>
      </w:r>
      <w:r w:rsidR="00953A56" w:rsidRPr="004A5785">
        <w:rPr>
          <w:rFonts w:ascii="Arial" w:hAnsi="Arial" w:cs="Arial"/>
          <w:bCs/>
          <w:sz w:val="16"/>
          <w:vertAlign w:val="subscript"/>
          <w:lang w:val="fr-FR"/>
        </w:rPr>
        <w:t>)</w:t>
      </w:r>
    </w:p>
    <w:p w14:paraId="04A027DA" w14:textId="46F96682" w:rsidR="00964093" w:rsidRPr="004A5785" w:rsidRDefault="00ED4335" w:rsidP="00C42DCB">
      <w:pPr>
        <w:ind w:left="720"/>
        <w:rPr>
          <w:rFonts w:ascii="Arial" w:hAnsi="Arial" w:cs="Arial"/>
          <w:sz w:val="16"/>
          <w:lang w:val="fr-FR"/>
        </w:rPr>
      </w:pPr>
      <w:r w:rsidRPr="00ED4335">
        <w:rPr>
          <w:rFonts w:ascii="Arial" w:hAnsi="Arial" w:cs="Arial"/>
          <w:sz w:val="16"/>
          <w:lang w:val="fr-FR"/>
        </w:rPr>
        <w:t>Demander un avis médical/ Consulter un médecin en cas de malaise.</w:t>
      </w:r>
      <w:r w:rsidRPr="00ED4335">
        <w:rPr>
          <w:rFonts w:ascii="Arial" w:hAnsi="Arial" w:cs="Arial"/>
          <w:bCs/>
          <w:sz w:val="16"/>
          <w:vertAlign w:val="subscript"/>
          <w:lang w:val="fr-FR"/>
        </w:rPr>
        <w:t xml:space="preserve"> </w:t>
      </w:r>
      <w:r w:rsidR="00953A56" w:rsidRPr="004A5785">
        <w:rPr>
          <w:rFonts w:ascii="Arial" w:hAnsi="Arial" w:cs="Arial"/>
          <w:bCs/>
          <w:sz w:val="16"/>
          <w:vertAlign w:val="subscript"/>
          <w:lang w:val="fr-FR"/>
        </w:rPr>
        <w:t>(</w:t>
      </w:r>
      <w:r w:rsidR="00953A56" w:rsidRPr="004A5785">
        <w:rPr>
          <w:rFonts w:ascii="Arial" w:hAnsi="Arial" w:cs="Arial"/>
          <w:sz w:val="16"/>
          <w:vertAlign w:val="subscript"/>
          <w:lang w:val="fr-FR"/>
        </w:rPr>
        <w:t>P314</w:t>
      </w:r>
      <w:r w:rsidR="00953A56" w:rsidRPr="004A5785">
        <w:rPr>
          <w:rFonts w:ascii="Arial" w:hAnsi="Arial" w:cs="Arial"/>
          <w:bCs/>
          <w:sz w:val="16"/>
          <w:vertAlign w:val="subscript"/>
          <w:lang w:val="fr-FR"/>
        </w:rPr>
        <w:t>)</w:t>
      </w:r>
    </w:p>
    <w:p w14:paraId="2DA6A297" w14:textId="7B3DE983" w:rsidR="00964093" w:rsidRPr="004A5785" w:rsidRDefault="0078167A" w:rsidP="00C42DCB">
      <w:pPr>
        <w:ind w:left="720"/>
        <w:rPr>
          <w:rFonts w:ascii="Arial" w:hAnsi="Arial" w:cs="Arial"/>
          <w:sz w:val="16"/>
          <w:lang w:val="fr-FR"/>
        </w:rPr>
      </w:pPr>
      <w:r w:rsidRPr="0078167A">
        <w:rPr>
          <w:rFonts w:ascii="Arial" w:hAnsi="Arial" w:cs="Arial"/>
          <w:sz w:val="16"/>
          <w:lang w:val="fr-FR"/>
        </w:rPr>
        <w:t xml:space="preserve">Si l'irritation des yeux </w:t>
      </w:r>
      <w:proofErr w:type="gramStart"/>
      <w:r w:rsidRPr="0078167A">
        <w:rPr>
          <w:rFonts w:ascii="Arial" w:hAnsi="Arial" w:cs="Arial"/>
          <w:sz w:val="16"/>
          <w:lang w:val="fr-FR"/>
        </w:rPr>
        <w:t>persiste:</w:t>
      </w:r>
      <w:proofErr w:type="gramEnd"/>
      <w:r w:rsidRPr="0078167A">
        <w:rPr>
          <w:rFonts w:ascii="Arial" w:hAnsi="Arial" w:cs="Arial"/>
          <w:sz w:val="16"/>
          <w:lang w:val="fr-FR"/>
        </w:rPr>
        <w:t xml:space="preserve"> Demander un avis médical/ Consulter un médecin. </w:t>
      </w:r>
      <w:r w:rsidR="00964093" w:rsidRPr="004A5785">
        <w:rPr>
          <w:rFonts w:ascii="Arial" w:hAnsi="Arial" w:cs="Arial"/>
          <w:sz w:val="16"/>
          <w:lang w:val="fr-FR"/>
        </w:rPr>
        <w:t xml:space="preserve"> </w:t>
      </w:r>
      <w:r w:rsidR="00953A56" w:rsidRPr="004A5785">
        <w:rPr>
          <w:rFonts w:ascii="Arial" w:hAnsi="Arial" w:cs="Arial"/>
          <w:bCs/>
          <w:sz w:val="16"/>
          <w:vertAlign w:val="subscript"/>
          <w:lang w:val="fr-FR"/>
        </w:rPr>
        <w:t>(</w:t>
      </w:r>
      <w:r w:rsidR="00953A56" w:rsidRPr="004A5785">
        <w:rPr>
          <w:rFonts w:ascii="Arial" w:hAnsi="Arial" w:cs="Arial"/>
          <w:sz w:val="16"/>
          <w:vertAlign w:val="subscript"/>
          <w:lang w:val="fr-FR"/>
        </w:rPr>
        <w:t>P337 + P313</w:t>
      </w:r>
      <w:r w:rsidR="00953A56" w:rsidRPr="004A5785">
        <w:rPr>
          <w:rFonts w:ascii="Arial" w:hAnsi="Arial" w:cs="Arial"/>
          <w:bCs/>
          <w:sz w:val="16"/>
          <w:vertAlign w:val="subscript"/>
          <w:lang w:val="fr-FR"/>
        </w:rPr>
        <w:t>)</w:t>
      </w:r>
    </w:p>
    <w:p w14:paraId="0E70DE23" w14:textId="050D83A8" w:rsidR="00F26AC8" w:rsidRPr="004A5785" w:rsidRDefault="0078167A" w:rsidP="00964093">
      <w:pPr>
        <w:ind w:left="720"/>
        <w:rPr>
          <w:rFonts w:ascii="Arial" w:hAnsi="Arial" w:cs="Arial"/>
          <w:sz w:val="16"/>
          <w:lang w:val="fr-FR"/>
        </w:rPr>
      </w:pPr>
      <w:r w:rsidRPr="0078167A">
        <w:rPr>
          <w:rFonts w:ascii="Arial" w:hAnsi="Arial" w:cs="Arial"/>
          <w:sz w:val="16"/>
          <w:lang w:val="fr-FR"/>
        </w:rPr>
        <w:t xml:space="preserve">Absorber toute substance répandue pour éviter qu'elle attaque les matériaux environnants. </w:t>
      </w:r>
      <w:r w:rsidR="00953A56" w:rsidRPr="004A5785">
        <w:rPr>
          <w:rFonts w:ascii="Arial" w:hAnsi="Arial" w:cs="Arial"/>
          <w:bCs/>
          <w:sz w:val="16"/>
          <w:vertAlign w:val="subscript"/>
          <w:lang w:val="fr-FR"/>
        </w:rPr>
        <w:t>(</w:t>
      </w:r>
      <w:r w:rsidR="00953A56" w:rsidRPr="004A5785">
        <w:rPr>
          <w:rFonts w:ascii="Arial" w:hAnsi="Arial" w:cs="Arial"/>
          <w:sz w:val="16"/>
          <w:vertAlign w:val="subscript"/>
          <w:lang w:val="fr-FR"/>
        </w:rPr>
        <w:t>P390</w:t>
      </w:r>
      <w:r w:rsidR="00953A56" w:rsidRPr="004A5785">
        <w:rPr>
          <w:rFonts w:ascii="Arial" w:hAnsi="Arial" w:cs="Arial"/>
          <w:bCs/>
          <w:sz w:val="16"/>
          <w:vertAlign w:val="subscript"/>
          <w:lang w:val="fr-FR"/>
        </w:rPr>
        <w:t>)</w:t>
      </w:r>
    </w:p>
    <w:p w14:paraId="2DF611B5" w14:textId="100E6C9A" w:rsidR="00964093" w:rsidRPr="004A5785" w:rsidRDefault="00D02A72" w:rsidP="00964093">
      <w:pPr>
        <w:ind w:left="720"/>
        <w:rPr>
          <w:rFonts w:ascii="Arial" w:hAnsi="Arial" w:cs="Arial"/>
          <w:sz w:val="16"/>
          <w:lang w:val="fr-FR"/>
        </w:rPr>
      </w:pPr>
      <w:r w:rsidRPr="00D02A72">
        <w:rPr>
          <w:rFonts w:ascii="Arial" w:hAnsi="Arial" w:cs="Arial"/>
          <w:sz w:val="16"/>
          <w:lang w:val="fr-FR"/>
        </w:rPr>
        <w:t>Stocker dans un endroit bien ventilé. Maintenir le récipient fermé de manière étanche.</w:t>
      </w:r>
      <w:r w:rsidRPr="00D02A72">
        <w:rPr>
          <w:rFonts w:ascii="Arial" w:hAnsi="Arial" w:cs="Arial"/>
          <w:sz w:val="16"/>
          <w:vertAlign w:val="subscript"/>
          <w:lang w:val="fr-FR"/>
        </w:rPr>
        <w:t xml:space="preserve"> </w:t>
      </w:r>
      <w:r w:rsidR="00953A56" w:rsidRPr="004A5785">
        <w:rPr>
          <w:rFonts w:ascii="Arial" w:hAnsi="Arial" w:cs="Arial"/>
          <w:sz w:val="16"/>
          <w:vertAlign w:val="subscript"/>
          <w:lang w:val="fr-FR"/>
        </w:rPr>
        <w:t>(P403 + P233)</w:t>
      </w:r>
    </w:p>
    <w:p w14:paraId="2D7A92C6" w14:textId="47795C1C" w:rsidR="00964093" w:rsidRPr="004A5785" w:rsidRDefault="0027760F" w:rsidP="00964093">
      <w:pPr>
        <w:ind w:left="720"/>
        <w:rPr>
          <w:rFonts w:ascii="Arial" w:hAnsi="Arial" w:cs="Arial"/>
          <w:sz w:val="16"/>
          <w:lang w:val="fr-FR"/>
        </w:rPr>
      </w:pPr>
      <w:r w:rsidRPr="0078167A">
        <w:rPr>
          <w:rFonts w:ascii="Arial" w:hAnsi="Arial" w:cs="Arial"/>
          <w:sz w:val="16"/>
          <w:lang w:val="fr-FR"/>
        </w:rPr>
        <w:t>Garder sous clef.</w:t>
      </w:r>
      <w:r w:rsidRPr="0027760F">
        <w:rPr>
          <w:rFonts w:ascii="Arial" w:hAnsi="Arial" w:cs="Arial"/>
          <w:bCs/>
          <w:sz w:val="16"/>
          <w:vertAlign w:val="subscript"/>
          <w:lang w:val="fr-FR"/>
        </w:rPr>
        <w:t xml:space="preserve"> </w:t>
      </w:r>
      <w:r w:rsidR="00953A56" w:rsidRPr="004A5785">
        <w:rPr>
          <w:rFonts w:ascii="Arial" w:hAnsi="Arial" w:cs="Arial"/>
          <w:bCs/>
          <w:sz w:val="16"/>
          <w:vertAlign w:val="subscript"/>
          <w:lang w:val="fr-FR"/>
        </w:rPr>
        <w:t>(</w:t>
      </w:r>
      <w:r w:rsidR="00953A56" w:rsidRPr="004A5785">
        <w:rPr>
          <w:rFonts w:ascii="Arial" w:hAnsi="Arial" w:cs="Arial"/>
          <w:sz w:val="16"/>
          <w:vertAlign w:val="subscript"/>
          <w:lang w:val="fr-FR"/>
        </w:rPr>
        <w:t>P405</w:t>
      </w:r>
      <w:r w:rsidR="00953A56" w:rsidRPr="004A5785">
        <w:rPr>
          <w:rFonts w:ascii="Arial" w:hAnsi="Arial" w:cs="Arial"/>
          <w:bCs/>
          <w:sz w:val="16"/>
          <w:vertAlign w:val="subscript"/>
          <w:lang w:val="fr-FR"/>
        </w:rPr>
        <w:t>)</w:t>
      </w:r>
    </w:p>
    <w:p w14:paraId="564B734E" w14:textId="367858B8" w:rsidR="00964093" w:rsidRPr="0078167A" w:rsidRDefault="0078167A" w:rsidP="00964093">
      <w:pPr>
        <w:ind w:left="720"/>
        <w:rPr>
          <w:rFonts w:ascii="Arial" w:hAnsi="Arial" w:cs="Arial"/>
          <w:sz w:val="16"/>
          <w:lang w:val="fr-FR"/>
        </w:rPr>
      </w:pPr>
      <w:r w:rsidRPr="0078167A">
        <w:rPr>
          <w:rFonts w:ascii="Arial" w:hAnsi="Arial" w:cs="Arial"/>
          <w:sz w:val="16"/>
          <w:lang w:val="fr-FR"/>
        </w:rPr>
        <w:t>Éliminer le contenu/ récipient dans une installation d'élimination des déchets agréée.</w:t>
      </w:r>
      <w:r w:rsidR="00964093" w:rsidRPr="004A5785">
        <w:rPr>
          <w:rFonts w:ascii="Arial" w:hAnsi="Arial" w:cs="Arial"/>
          <w:sz w:val="16"/>
          <w:lang w:val="fr-FR"/>
        </w:rPr>
        <w:t xml:space="preserve"> </w:t>
      </w:r>
      <w:r w:rsidR="00953A56" w:rsidRPr="0078167A">
        <w:rPr>
          <w:rFonts w:ascii="Arial" w:hAnsi="Arial" w:cs="Arial"/>
          <w:bCs/>
          <w:sz w:val="16"/>
          <w:vertAlign w:val="subscript"/>
          <w:lang w:val="fr-FR"/>
        </w:rPr>
        <w:t>(</w:t>
      </w:r>
      <w:r w:rsidR="00953A56" w:rsidRPr="0078167A">
        <w:rPr>
          <w:rFonts w:ascii="Arial" w:hAnsi="Arial" w:cs="Arial"/>
          <w:sz w:val="16"/>
          <w:vertAlign w:val="subscript"/>
          <w:lang w:val="fr-FR"/>
        </w:rPr>
        <w:t>P501</w:t>
      </w:r>
      <w:r w:rsidR="00953A56" w:rsidRPr="0078167A">
        <w:rPr>
          <w:rFonts w:ascii="Arial" w:hAnsi="Arial" w:cs="Arial"/>
          <w:bCs/>
          <w:sz w:val="16"/>
          <w:vertAlign w:val="subscript"/>
          <w:lang w:val="fr-FR"/>
        </w:rPr>
        <w:t>)</w:t>
      </w:r>
    </w:p>
    <w:p w14:paraId="71819C08" w14:textId="77777777" w:rsidR="00964093" w:rsidRPr="0078167A" w:rsidRDefault="00964093" w:rsidP="00964093">
      <w:pPr>
        <w:ind w:left="720"/>
        <w:rPr>
          <w:rFonts w:ascii="Arial" w:hAnsi="Arial" w:cs="Arial"/>
          <w:sz w:val="16"/>
          <w:lang w:val="fr-FR"/>
        </w:rPr>
      </w:pPr>
    </w:p>
    <w:p w14:paraId="554FDA48" w14:textId="77777777" w:rsidR="00721107" w:rsidRPr="0078167A" w:rsidRDefault="00721107" w:rsidP="00964093">
      <w:pPr>
        <w:ind w:left="720"/>
        <w:rPr>
          <w:rFonts w:ascii="Arial" w:hAnsi="Arial" w:cs="Arial"/>
          <w:sz w:val="16"/>
          <w:lang w:val="fr-FR"/>
        </w:rPr>
      </w:pPr>
    </w:p>
    <w:tbl>
      <w:tblPr>
        <w:tblW w:w="9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7"/>
      </w:tblGrid>
      <w:tr w:rsidR="0034720B" w:rsidRPr="002640A1" w14:paraId="0E70DE25" w14:textId="77777777" w:rsidTr="00B20D84">
        <w:trPr>
          <w:trHeight w:val="444"/>
        </w:trPr>
        <w:tc>
          <w:tcPr>
            <w:tcW w:w="9717" w:type="dxa"/>
            <w:shd w:val="clear" w:color="auto" w:fill="F2F2F2"/>
            <w:vAlign w:val="center"/>
          </w:tcPr>
          <w:p w14:paraId="0E70DE24" w14:textId="77777777" w:rsidR="00F26AC8" w:rsidRPr="004A5785" w:rsidRDefault="005E3FD6" w:rsidP="00ED29E6">
            <w:pPr>
              <w:numPr>
                <w:ilvl w:val="0"/>
                <w:numId w:val="1"/>
              </w:numPr>
              <w:spacing w:line="216" w:lineRule="auto"/>
              <w:ind w:hanging="578"/>
              <w:jc w:val="both"/>
              <w:rPr>
                <w:rFonts w:ascii="Arial Black" w:hAnsi="Arial Black"/>
                <w:b/>
                <w:sz w:val="16"/>
                <w:lang w:val="fr-FR"/>
              </w:rPr>
            </w:pPr>
            <w:r w:rsidRPr="004A5785">
              <w:rPr>
                <w:rFonts w:ascii="Arial Black" w:hAnsi="Arial Black"/>
                <w:b/>
                <w:sz w:val="16"/>
                <w:lang w:val="fr-FR"/>
              </w:rPr>
              <w:t>COMPOSITION / INFORMATIONS SUR LES COMPOSANTS</w:t>
            </w:r>
          </w:p>
        </w:tc>
      </w:tr>
    </w:tbl>
    <w:p w14:paraId="0E70DE2B" w14:textId="73A0FAFC" w:rsidR="00F26AC8" w:rsidRPr="004A5785" w:rsidRDefault="00F26AC8" w:rsidP="006136CA">
      <w:pPr>
        <w:spacing w:line="216" w:lineRule="auto"/>
        <w:jc w:val="both"/>
        <w:rPr>
          <w:rFonts w:ascii="Arial Black" w:hAnsi="Arial Black"/>
          <w:b/>
          <w:sz w:val="16"/>
          <w:lang w:val="fr-FR"/>
        </w:rPr>
      </w:pPr>
    </w:p>
    <w:p w14:paraId="0E70DE2C" w14:textId="77777777" w:rsidR="00F26AC8" w:rsidRPr="004A5785" w:rsidRDefault="00F26AC8" w:rsidP="00F26AC8">
      <w:pPr>
        <w:spacing w:line="216" w:lineRule="auto"/>
        <w:ind w:left="720" w:hanging="720"/>
        <w:jc w:val="both"/>
        <w:rPr>
          <w:rFonts w:ascii="Arial" w:hAnsi="Arial" w:cs="Arial"/>
          <w:sz w:val="16"/>
          <w:lang w:val="fr-FR"/>
        </w:rPr>
      </w:pPr>
    </w:p>
    <w:tbl>
      <w:tblPr>
        <w:tblW w:w="48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2125"/>
        <w:gridCol w:w="3826"/>
      </w:tblGrid>
      <w:tr w:rsidR="006136CA" w:rsidRPr="004A5785" w14:paraId="0E70DE34" w14:textId="77777777" w:rsidTr="00AF512E">
        <w:tc>
          <w:tcPr>
            <w:tcW w:w="1612" w:type="pct"/>
            <w:vAlign w:val="center"/>
          </w:tcPr>
          <w:p w14:paraId="0E70DE2D" w14:textId="77777777" w:rsidR="006136CA" w:rsidRPr="0086690D" w:rsidRDefault="006136CA" w:rsidP="00ED29E6">
            <w:pPr>
              <w:autoSpaceDE w:val="0"/>
              <w:autoSpaceDN w:val="0"/>
              <w:adjustRightInd w:val="0"/>
              <w:spacing w:line="216" w:lineRule="auto"/>
              <w:jc w:val="both"/>
              <w:rPr>
                <w:rFonts w:ascii="Arial" w:hAnsi="Arial" w:cs="Arial"/>
                <w:b/>
                <w:sz w:val="16"/>
                <w:szCs w:val="16"/>
              </w:rPr>
            </w:pPr>
            <w:r w:rsidRPr="0086690D">
              <w:rPr>
                <w:rFonts w:ascii="Arial" w:hAnsi="Arial" w:cs="Arial"/>
                <w:b/>
                <w:sz w:val="16"/>
                <w:szCs w:val="16"/>
              </w:rPr>
              <w:t xml:space="preserve">Nom </w:t>
            </w:r>
            <w:proofErr w:type="spellStart"/>
            <w:r w:rsidRPr="0086690D">
              <w:rPr>
                <w:rFonts w:ascii="Arial" w:hAnsi="Arial" w:cs="Arial"/>
                <w:b/>
                <w:sz w:val="16"/>
                <w:szCs w:val="16"/>
              </w:rPr>
              <w:t>chimique</w:t>
            </w:r>
            <w:proofErr w:type="spellEnd"/>
            <w:r w:rsidRPr="0086690D">
              <w:rPr>
                <w:rFonts w:ascii="Arial" w:hAnsi="Arial" w:cs="Arial"/>
                <w:b/>
                <w:sz w:val="16"/>
                <w:szCs w:val="16"/>
              </w:rPr>
              <w:t xml:space="preserve"> </w:t>
            </w:r>
          </w:p>
        </w:tc>
        <w:tc>
          <w:tcPr>
            <w:tcW w:w="1210" w:type="pct"/>
            <w:vAlign w:val="center"/>
          </w:tcPr>
          <w:p w14:paraId="0E70DE2E" w14:textId="77777777" w:rsidR="006136CA" w:rsidRPr="0086690D" w:rsidRDefault="006136CA" w:rsidP="00ED29E6">
            <w:pPr>
              <w:autoSpaceDE w:val="0"/>
              <w:autoSpaceDN w:val="0"/>
              <w:adjustRightInd w:val="0"/>
              <w:spacing w:line="216" w:lineRule="auto"/>
              <w:jc w:val="both"/>
              <w:rPr>
                <w:rFonts w:ascii="Arial" w:hAnsi="Arial" w:cs="Arial"/>
                <w:b/>
                <w:sz w:val="16"/>
                <w:szCs w:val="16"/>
              </w:rPr>
            </w:pPr>
            <w:r w:rsidRPr="0086690D">
              <w:rPr>
                <w:rFonts w:ascii="Arial" w:hAnsi="Arial" w:cs="Arial"/>
                <w:b/>
                <w:sz w:val="16"/>
                <w:szCs w:val="16"/>
              </w:rPr>
              <w:t>CAS</w:t>
            </w:r>
          </w:p>
        </w:tc>
        <w:tc>
          <w:tcPr>
            <w:tcW w:w="2178" w:type="pct"/>
            <w:vAlign w:val="center"/>
          </w:tcPr>
          <w:p w14:paraId="0E70DE32" w14:textId="77777777" w:rsidR="006136CA" w:rsidRPr="004A5785" w:rsidRDefault="006136CA" w:rsidP="00ED29E6">
            <w:pPr>
              <w:autoSpaceDE w:val="0"/>
              <w:autoSpaceDN w:val="0"/>
              <w:adjustRightInd w:val="0"/>
              <w:spacing w:line="216" w:lineRule="auto"/>
              <w:jc w:val="both"/>
              <w:rPr>
                <w:rFonts w:ascii="Arial" w:hAnsi="Arial" w:cs="Arial"/>
                <w:b/>
                <w:sz w:val="16"/>
                <w:szCs w:val="16"/>
                <w:lang w:val="fr-FR"/>
              </w:rPr>
            </w:pPr>
            <w:r w:rsidRPr="004A5785">
              <w:rPr>
                <w:rFonts w:ascii="Arial" w:hAnsi="Arial" w:cs="Arial"/>
                <w:b/>
                <w:sz w:val="16"/>
                <w:szCs w:val="16"/>
                <w:lang w:val="fr-FR"/>
              </w:rPr>
              <w:t xml:space="preserve">Concentration </w:t>
            </w:r>
          </w:p>
          <w:p w14:paraId="0E70DE33" w14:textId="4C78E29A" w:rsidR="006136CA" w:rsidRPr="004A5785" w:rsidRDefault="006136CA" w:rsidP="00ED29E6">
            <w:pPr>
              <w:autoSpaceDE w:val="0"/>
              <w:autoSpaceDN w:val="0"/>
              <w:adjustRightInd w:val="0"/>
              <w:spacing w:line="216" w:lineRule="auto"/>
              <w:jc w:val="both"/>
              <w:rPr>
                <w:rFonts w:ascii="Arial" w:hAnsi="Arial" w:cs="Arial"/>
                <w:b/>
                <w:sz w:val="16"/>
                <w:szCs w:val="16"/>
                <w:lang w:val="fr-FR"/>
              </w:rPr>
            </w:pPr>
            <w:r w:rsidRPr="004A5785">
              <w:rPr>
                <w:rFonts w:ascii="Arial" w:hAnsi="Arial" w:cs="Arial"/>
                <w:b/>
                <w:sz w:val="16"/>
                <w:szCs w:val="16"/>
                <w:lang w:val="fr-FR"/>
              </w:rPr>
              <w:t xml:space="preserve">(% </w:t>
            </w:r>
            <w:r w:rsidR="007C2920">
              <w:rPr>
                <w:rFonts w:ascii="Arial" w:hAnsi="Arial" w:cs="Arial"/>
                <w:b/>
                <w:sz w:val="16"/>
                <w:szCs w:val="16"/>
                <w:lang w:val="fr-FR"/>
              </w:rPr>
              <w:t>w</w:t>
            </w:r>
            <w:r w:rsidRPr="004A5785">
              <w:rPr>
                <w:rFonts w:ascii="Arial" w:hAnsi="Arial" w:cs="Arial"/>
                <w:b/>
                <w:sz w:val="16"/>
                <w:szCs w:val="16"/>
                <w:lang w:val="fr-FR"/>
              </w:rPr>
              <w:t xml:space="preserve"> /</w:t>
            </w:r>
            <w:proofErr w:type="gramStart"/>
            <w:r w:rsidR="007C2920">
              <w:rPr>
                <w:rFonts w:ascii="Arial" w:hAnsi="Arial" w:cs="Arial"/>
                <w:b/>
                <w:sz w:val="16"/>
                <w:szCs w:val="16"/>
                <w:lang w:val="fr-FR"/>
              </w:rPr>
              <w:t>w</w:t>
            </w:r>
            <w:r w:rsidRPr="004A5785">
              <w:rPr>
                <w:rFonts w:ascii="Arial" w:hAnsi="Arial" w:cs="Arial"/>
                <w:b/>
                <w:sz w:val="16"/>
                <w:szCs w:val="16"/>
                <w:lang w:val="fr-FR"/>
              </w:rPr>
              <w:t xml:space="preserve"> )</w:t>
            </w:r>
            <w:proofErr w:type="gramEnd"/>
          </w:p>
        </w:tc>
      </w:tr>
      <w:tr w:rsidR="00C128FA" w14:paraId="064DC57B" w14:textId="77777777" w:rsidTr="00C42DCB">
        <w:trPr>
          <w:trHeight w:val="329"/>
        </w:trPr>
        <w:tc>
          <w:tcPr>
            <w:tcW w:w="1612" w:type="pct"/>
            <w:vAlign w:val="center"/>
          </w:tcPr>
          <w:p w14:paraId="0776AE15" w14:textId="6B1BE608" w:rsidR="00C128FA" w:rsidRPr="005336A4" w:rsidRDefault="0069338F" w:rsidP="00ED29E6">
            <w:pPr>
              <w:autoSpaceDE w:val="0"/>
              <w:autoSpaceDN w:val="0"/>
              <w:adjustRightInd w:val="0"/>
              <w:spacing w:line="216" w:lineRule="auto"/>
              <w:jc w:val="both"/>
              <w:rPr>
                <w:rFonts w:ascii="Arial" w:hAnsi="Arial" w:cs="Arial"/>
                <w:bCs/>
                <w:sz w:val="16"/>
                <w:szCs w:val="16"/>
              </w:rPr>
            </w:pPr>
            <w:r w:rsidRPr="0069338F">
              <w:rPr>
                <w:rFonts w:ascii="Arial" w:hAnsi="Arial" w:cs="Arial"/>
                <w:bCs/>
                <w:sz w:val="16"/>
                <w:szCs w:val="16"/>
              </w:rPr>
              <w:t>diquat dibromide</w:t>
            </w:r>
          </w:p>
        </w:tc>
        <w:tc>
          <w:tcPr>
            <w:tcW w:w="1210" w:type="pct"/>
            <w:vAlign w:val="center"/>
          </w:tcPr>
          <w:p w14:paraId="6F0108A9" w14:textId="398BB1DF" w:rsidR="00C128FA" w:rsidRPr="005336A4" w:rsidRDefault="00953A56" w:rsidP="00ED29E6">
            <w:pPr>
              <w:autoSpaceDE w:val="0"/>
              <w:autoSpaceDN w:val="0"/>
              <w:adjustRightInd w:val="0"/>
              <w:spacing w:line="216" w:lineRule="auto"/>
              <w:jc w:val="both"/>
              <w:rPr>
                <w:rFonts w:ascii="Arial" w:hAnsi="Arial" w:cs="Arial"/>
                <w:bCs/>
                <w:sz w:val="16"/>
                <w:szCs w:val="16"/>
              </w:rPr>
            </w:pPr>
            <w:r w:rsidRPr="00953A56">
              <w:rPr>
                <w:rFonts w:ascii="Arial" w:hAnsi="Arial" w:cs="Arial"/>
                <w:bCs/>
                <w:sz w:val="16"/>
                <w:szCs w:val="16"/>
              </w:rPr>
              <w:t>85-00-7</w:t>
            </w:r>
          </w:p>
        </w:tc>
        <w:tc>
          <w:tcPr>
            <w:tcW w:w="2178" w:type="pct"/>
            <w:vAlign w:val="center"/>
          </w:tcPr>
          <w:p w14:paraId="15B61B9B" w14:textId="7DB4EB7E" w:rsidR="00C128FA" w:rsidRPr="005336A4" w:rsidRDefault="00373AF9" w:rsidP="00ED29E6">
            <w:pPr>
              <w:autoSpaceDE w:val="0"/>
              <w:autoSpaceDN w:val="0"/>
              <w:adjustRightInd w:val="0"/>
              <w:spacing w:line="216" w:lineRule="auto"/>
              <w:jc w:val="both"/>
              <w:rPr>
                <w:rFonts w:ascii="Arial" w:hAnsi="Arial" w:cs="Arial"/>
                <w:bCs/>
                <w:sz w:val="16"/>
                <w:szCs w:val="16"/>
              </w:rPr>
            </w:pPr>
            <w:r>
              <w:rPr>
                <w:rFonts w:ascii="Arial" w:hAnsi="Arial" w:cs="Arial"/>
                <w:bCs/>
                <w:sz w:val="16"/>
                <w:szCs w:val="16"/>
              </w:rPr>
              <w:t>31,93</w:t>
            </w:r>
          </w:p>
        </w:tc>
      </w:tr>
      <w:tr w:rsidR="006136CA" w14:paraId="0E70DE3B" w14:textId="77777777" w:rsidTr="00AF512E">
        <w:trPr>
          <w:trHeight w:val="443"/>
        </w:trPr>
        <w:tc>
          <w:tcPr>
            <w:tcW w:w="1612" w:type="pct"/>
            <w:vAlign w:val="center"/>
          </w:tcPr>
          <w:p w14:paraId="0E70DE35" w14:textId="564AF895" w:rsidR="006136CA" w:rsidRPr="00AF512E" w:rsidRDefault="00373AF9" w:rsidP="00ED29E6">
            <w:pPr>
              <w:spacing w:line="216" w:lineRule="auto"/>
              <w:jc w:val="both"/>
              <w:rPr>
                <w:rFonts w:ascii="Arial" w:hAnsi="Arial" w:cs="Arial"/>
                <w:sz w:val="16"/>
                <w:szCs w:val="16"/>
              </w:rPr>
            </w:pPr>
            <w:proofErr w:type="spellStart"/>
            <w:r w:rsidRPr="00373AF9">
              <w:rPr>
                <w:rFonts w:ascii="Arial" w:hAnsi="Arial" w:cs="Arial"/>
                <w:sz w:val="16"/>
                <w:szCs w:val="16"/>
              </w:rPr>
              <w:t>Éthoxylate</w:t>
            </w:r>
            <w:proofErr w:type="spellEnd"/>
            <w:r w:rsidRPr="00373AF9">
              <w:rPr>
                <w:rFonts w:ascii="Arial" w:hAnsi="Arial" w:cs="Arial"/>
                <w:sz w:val="16"/>
                <w:szCs w:val="16"/>
              </w:rPr>
              <w:t xml:space="preserve"> </w:t>
            </w:r>
            <w:proofErr w:type="spellStart"/>
            <w:r w:rsidRPr="00373AF9">
              <w:rPr>
                <w:rFonts w:ascii="Arial" w:hAnsi="Arial" w:cs="Arial"/>
                <w:sz w:val="16"/>
                <w:szCs w:val="16"/>
              </w:rPr>
              <w:t>d'alkylamine</w:t>
            </w:r>
            <w:proofErr w:type="spellEnd"/>
          </w:p>
        </w:tc>
        <w:tc>
          <w:tcPr>
            <w:tcW w:w="1210" w:type="pct"/>
            <w:vAlign w:val="center"/>
          </w:tcPr>
          <w:p w14:paraId="0E70DE36" w14:textId="57D80392" w:rsidR="006136CA" w:rsidRPr="00AF512E" w:rsidRDefault="00373AF9" w:rsidP="00ED29E6">
            <w:pPr>
              <w:spacing w:line="216" w:lineRule="auto"/>
              <w:jc w:val="both"/>
              <w:rPr>
                <w:rFonts w:ascii="Arial" w:hAnsi="Arial" w:cs="Arial"/>
                <w:sz w:val="16"/>
                <w:szCs w:val="16"/>
              </w:rPr>
            </w:pPr>
            <w:r w:rsidRPr="00373AF9">
              <w:rPr>
                <w:rFonts w:ascii="Arial" w:hAnsi="Arial" w:cs="Arial"/>
                <w:sz w:val="16"/>
                <w:szCs w:val="16"/>
              </w:rPr>
              <w:t>70955-14-5</w:t>
            </w:r>
          </w:p>
        </w:tc>
        <w:tc>
          <w:tcPr>
            <w:tcW w:w="2178" w:type="pct"/>
            <w:vAlign w:val="center"/>
          </w:tcPr>
          <w:p w14:paraId="0E70DE3A" w14:textId="7EF7485B" w:rsidR="006136CA" w:rsidRPr="00383DF8" w:rsidRDefault="00373AF9" w:rsidP="00ED29E6">
            <w:pPr>
              <w:spacing w:line="216" w:lineRule="auto"/>
              <w:jc w:val="both"/>
              <w:rPr>
                <w:rFonts w:ascii="Arial" w:hAnsi="Arial" w:cs="Arial"/>
                <w:sz w:val="16"/>
                <w:szCs w:val="16"/>
                <w:highlight w:val="yellow"/>
              </w:rPr>
            </w:pPr>
            <w:r w:rsidRPr="00373AF9">
              <w:rPr>
                <w:rFonts w:ascii="Arial" w:hAnsi="Arial" w:cs="Arial"/>
                <w:sz w:val="16"/>
                <w:szCs w:val="16"/>
              </w:rPr>
              <w:t>&gt;= 1 - &lt; 5</w:t>
            </w:r>
          </w:p>
        </w:tc>
      </w:tr>
    </w:tbl>
    <w:p w14:paraId="0E70DE4B" w14:textId="77777777" w:rsidR="00F26AC8" w:rsidRDefault="00F26AC8" w:rsidP="00F26AC8">
      <w:pPr>
        <w:spacing w:line="216" w:lineRule="auto"/>
        <w:jc w:val="both"/>
      </w:pPr>
    </w:p>
    <w:p w14:paraId="0E70DE4C" w14:textId="77777777" w:rsidR="00E47E46" w:rsidRPr="00156BDC" w:rsidRDefault="00E47E46" w:rsidP="00F26AC8">
      <w:pPr>
        <w:spacing w:line="216" w:lineRule="auto"/>
        <w:jc w:val="both"/>
      </w:pPr>
    </w:p>
    <w:tbl>
      <w:tblPr>
        <w:tblW w:w="9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5"/>
      </w:tblGrid>
      <w:tr w:rsidR="0034720B" w14:paraId="0E70DE4E" w14:textId="77777777" w:rsidTr="00B20D84">
        <w:trPr>
          <w:trHeight w:val="515"/>
        </w:trPr>
        <w:tc>
          <w:tcPr>
            <w:tcW w:w="9525" w:type="dxa"/>
            <w:shd w:val="clear" w:color="auto" w:fill="F2F2F2"/>
            <w:vAlign w:val="center"/>
          </w:tcPr>
          <w:p w14:paraId="0E70DE4D" w14:textId="03C6A3B7" w:rsidR="00F26AC8" w:rsidRPr="00156BDC" w:rsidRDefault="005E3FD6" w:rsidP="00ED29E6">
            <w:pPr>
              <w:numPr>
                <w:ilvl w:val="0"/>
                <w:numId w:val="1"/>
              </w:numPr>
              <w:spacing w:line="216" w:lineRule="auto"/>
              <w:ind w:hanging="578"/>
              <w:jc w:val="both"/>
              <w:rPr>
                <w:rFonts w:ascii="Arial Black" w:hAnsi="Arial Black"/>
                <w:b/>
                <w:sz w:val="16"/>
              </w:rPr>
            </w:pPr>
            <w:r w:rsidRPr="00156BDC">
              <w:br w:type="page"/>
            </w:r>
            <w:r w:rsidRPr="00156BDC">
              <w:br w:type="page"/>
            </w:r>
            <w:r w:rsidRPr="00156BDC">
              <w:rPr>
                <w:rFonts w:ascii="Arial Black" w:hAnsi="Arial Black"/>
                <w:b/>
                <w:sz w:val="16"/>
              </w:rPr>
              <w:t xml:space="preserve">PREMIERS </w:t>
            </w:r>
            <w:r w:rsidR="000838DA" w:rsidRPr="000838DA">
              <w:rPr>
                <w:rFonts w:ascii="Arial Black" w:hAnsi="Arial Black"/>
                <w:b/>
                <w:sz w:val="16"/>
              </w:rPr>
              <w:t>SOINS</w:t>
            </w:r>
          </w:p>
        </w:tc>
      </w:tr>
    </w:tbl>
    <w:p w14:paraId="0E70DE4F" w14:textId="77777777" w:rsidR="00F26AC8" w:rsidRPr="00156BDC" w:rsidRDefault="00F26AC8" w:rsidP="00F26AC8">
      <w:pPr>
        <w:spacing w:line="216" w:lineRule="auto"/>
        <w:jc w:val="both"/>
        <w:rPr>
          <w:rFonts w:ascii="Arial" w:hAnsi="Arial" w:cs="Arial"/>
          <w:sz w:val="16"/>
        </w:rPr>
      </w:pPr>
    </w:p>
    <w:p w14:paraId="0E70DE50" w14:textId="77777777" w:rsidR="00F26AC8" w:rsidRPr="004A5785" w:rsidRDefault="005E3FD6" w:rsidP="00932033">
      <w:pPr>
        <w:spacing w:line="216" w:lineRule="auto"/>
        <w:ind w:left="720"/>
        <w:jc w:val="both"/>
        <w:rPr>
          <w:rFonts w:ascii="Arial Black" w:hAnsi="Arial Black"/>
          <w:b/>
          <w:sz w:val="16"/>
          <w:lang w:val="fr-FR"/>
        </w:rPr>
      </w:pPr>
      <w:r w:rsidRPr="004A5785">
        <w:rPr>
          <w:rFonts w:ascii="Arial Black" w:hAnsi="Arial Black"/>
          <w:b/>
          <w:sz w:val="16"/>
          <w:lang w:val="fr-FR"/>
        </w:rPr>
        <w:t>Description des mesures de premiers secours</w:t>
      </w:r>
    </w:p>
    <w:p w14:paraId="0E70DE51" w14:textId="77777777" w:rsidR="00F26AC8" w:rsidRPr="004A5785" w:rsidRDefault="00F26AC8" w:rsidP="00F26AC8">
      <w:pPr>
        <w:spacing w:line="216" w:lineRule="auto"/>
        <w:jc w:val="both"/>
        <w:rPr>
          <w:rFonts w:ascii="Arial" w:hAnsi="Arial" w:cs="Arial"/>
          <w:sz w:val="16"/>
          <w:lang w:val="fr-FR"/>
        </w:rPr>
      </w:pPr>
    </w:p>
    <w:p w14:paraId="0E70DE52" w14:textId="1D4DB895" w:rsidR="00F26AC8" w:rsidRPr="004A5785" w:rsidRDefault="005E3FD6" w:rsidP="00F26AC8">
      <w:pPr>
        <w:spacing w:line="216" w:lineRule="auto"/>
        <w:ind w:left="2920" w:hanging="2200"/>
        <w:jc w:val="both"/>
        <w:rPr>
          <w:rFonts w:ascii="Arial" w:hAnsi="Arial" w:cs="Arial"/>
          <w:color w:val="000000"/>
          <w:sz w:val="16"/>
          <w:szCs w:val="16"/>
          <w:lang w:val="fr-FR"/>
        </w:rPr>
      </w:pPr>
      <w:r w:rsidRPr="004A5785">
        <w:rPr>
          <w:rFonts w:ascii="Arial" w:hAnsi="Arial"/>
          <w:sz w:val="16"/>
          <w:lang w:val="fr-FR"/>
        </w:rPr>
        <w:t>Informations générales :</w:t>
      </w:r>
      <w:r w:rsidRPr="004A5785">
        <w:rPr>
          <w:rFonts w:ascii="Arial" w:hAnsi="Arial"/>
          <w:sz w:val="16"/>
          <w:lang w:val="fr-FR"/>
        </w:rPr>
        <w:tab/>
      </w:r>
      <w:r w:rsidRPr="004A5785">
        <w:rPr>
          <w:rFonts w:ascii="Arial" w:hAnsi="Arial" w:cs="Arial"/>
          <w:sz w:val="16"/>
          <w:lang w:val="fr-FR"/>
        </w:rPr>
        <w:t xml:space="preserve">Ayez à portée de main le récipient du produit, l'étiquette ou la fiche de données de sécurité lorsque vous appelez le numéro d'urgence, un centre antipoison ou </w:t>
      </w:r>
      <w:r w:rsidR="008D5C6B" w:rsidRPr="004A5785">
        <w:rPr>
          <w:rFonts w:ascii="Arial" w:hAnsi="Arial" w:cs="Arial"/>
          <w:sz w:val="16"/>
          <w:lang w:val="fr-FR"/>
        </w:rPr>
        <w:t>un médecin</w:t>
      </w:r>
      <w:r w:rsidRPr="004A5785">
        <w:rPr>
          <w:rFonts w:ascii="Arial" w:hAnsi="Arial" w:cs="Arial"/>
          <w:sz w:val="16"/>
          <w:lang w:val="fr-FR"/>
        </w:rPr>
        <w:t>, ou lorsque vous vous rendez à l'hôpital.</w:t>
      </w:r>
    </w:p>
    <w:p w14:paraId="0E70DE53" w14:textId="77777777" w:rsidR="00F26AC8" w:rsidRPr="004A5785" w:rsidRDefault="00F26AC8" w:rsidP="00F26AC8">
      <w:pPr>
        <w:spacing w:line="216" w:lineRule="auto"/>
        <w:ind w:left="2920" w:hanging="2920"/>
        <w:jc w:val="both"/>
        <w:rPr>
          <w:rFonts w:ascii="Arial" w:hAnsi="Arial"/>
          <w:sz w:val="16"/>
          <w:highlight w:val="yellow"/>
          <w:lang w:val="fr-FR"/>
        </w:rPr>
      </w:pPr>
    </w:p>
    <w:p w14:paraId="0E70DE54" w14:textId="4F9F502C" w:rsidR="00F26AC8" w:rsidRPr="004A5785" w:rsidRDefault="005E3FD6" w:rsidP="00F26AC8">
      <w:pPr>
        <w:spacing w:line="216" w:lineRule="auto"/>
        <w:ind w:left="2920" w:hanging="2200"/>
        <w:jc w:val="both"/>
        <w:rPr>
          <w:rFonts w:ascii="Arial" w:hAnsi="Arial"/>
          <w:sz w:val="16"/>
          <w:lang w:val="fr-FR"/>
        </w:rPr>
      </w:pPr>
      <w:r w:rsidRPr="004A5785">
        <w:rPr>
          <w:rFonts w:ascii="Arial" w:hAnsi="Arial"/>
          <w:sz w:val="16"/>
          <w:lang w:val="fr-FR"/>
        </w:rPr>
        <w:t>Inhalation :</w:t>
      </w:r>
      <w:r w:rsidRPr="004A5785">
        <w:rPr>
          <w:rFonts w:ascii="Arial" w:hAnsi="Arial"/>
          <w:sz w:val="16"/>
          <w:lang w:val="fr-FR"/>
        </w:rPr>
        <w:tab/>
      </w:r>
      <w:r w:rsidRPr="004A5785">
        <w:rPr>
          <w:rFonts w:ascii="Arial" w:hAnsi="Arial" w:cs="Arial"/>
          <w:sz w:val="16"/>
          <w:lang w:val="fr-FR"/>
        </w:rPr>
        <w:t>Transporter la victime à l'air libre. Si la respiration est irrégulière ou a cessé, pratiquer la respiration artificielle</w:t>
      </w:r>
      <w:r w:rsidR="005336A4" w:rsidRPr="004A5785">
        <w:rPr>
          <w:rFonts w:ascii="Arial" w:hAnsi="Arial" w:cs="Arial"/>
          <w:sz w:val="16"/>
          <w:lang w:val="fr-FR"/>
        </w:rPr>
        <w:t xml:space="preserve">. </w:t>
      </w:r>
      <w:r w:rsidR="00373AF9" w:rsidRPr="004A5785">
        <w:rPr>
          <w:rFonts w:ascii="Arial" w:hAnsi="Arial" w:cs="Arial"/>
          <w:sz w:val="16"/>
          <w:lang w:val="fr-FR"/>
        </w:rPr>
        <w:t xml:space="preserve">Maintenir la victime au chaud et au repos. </w:t>
      </w:r>
      <w:r w:rsidRPr="004A5785">
        <w:rPr>
          <w:rFonts w:ascii="Arial" w:hAnsi="Arial" w:cs="Arial"/>
          <w:sz w:val="16"/>
          <w:lang w:val="fr-FR"/>
        </w:rPr>
        <w:t>Appeler immédiatement un médecin ou un centre antipoison.</w:t>
      </w:r>
    </w:p>
    <w:p w14:paraId="0E70DE55" w14:textId="77777777" w:rsidR="00F26AC8" w:rsidRPr="004A5785" w:rsidRDefault="00F26AC8" w:rsidP="00F26AC8">
      <w:pPr>
        <w:spacing w:line="216" w:lineRule="auto"/>
        <w:ind w:left="2920" w:hanging="2920"/>
        <w:jc w:val="both"/>
        <w:rPr>
          <w:rFonts w:ascii="Arial" w:hAnsi="Arial"/>
          <w:sz w:val="16"/>
          <w:highlight w:val="yellow"/>
          <w:lang w:val="fr-FR"/>
        </w:rPr>
      </w:pPr>
    </w:p>
    <w:p w14:paraId="0E70DE56" w14:textId="4EE1A5C4" w:rsidR="00F26AC8" w:rsidRPr="004A5785" w:rsidRDefault="005E3FD6" w:rsidP="00F26AC8">
      <w:pPr>
        <w:spacing w:line="216" w:lineRule="auto"/>
        <w:ind w:left="2920" w:hanging="2200"/>
        <w:jc w:val="both"/>
        <w:rPr>
          <w:rFonts w:ascii="Arial" w:hAnsi="Arial"/>
          <w:sz w:val="16"/>
          <w:lang w:val="fr-FR"/>
        </w:rPr>
      </w:pPr>
      <w:r w:rsidRPr="004A5785">
        <w:rPr>
          <w:rFonts w:ascii="Arial" w:hAnsi="Arial"/>
          <w:sz w:val="16"/>
          <w:lang w:val="fr-FR"/>
        </w:rPr>
        <w:t>Ingestion :</w:t>
      </w:r>
      <w:r w:rsidRPr="004A5785">
        <w:rPr>
          <w:rFonts w:ascii="Arial" w:hAnsi="Arial"/>
          <w:sz w:val="16"/>
          <w:lang w:val="fr-FR"/>
        </w:rPr>
        <w:tab/>
      </w:r>
      <w:r w:rsidRPr="004A5785">
        <w:rPr>
          <w:rFonts w:ascii="Arial" w:hAnsi="Arial" w:cs="Arial"/>
          <w:sz w:val="16"/>
          <w:lang w:val="fr-FR"/>
        </w:rPr>
        <w:t>En cas d'ingestion, consulter immédiatement un médecin et lui montrer le récipient ou l'étiquette. NE PAS faire vomir</w:t>
      </w:r>
      <w:r w:rsidR="00373AF9" w:rsidRPr="004A5785">
        <w:rPr>
          <w:rFonts w:ascii="Arial" w:hAnsi="Arial" w:cs="Arial"/>
          <w:sz w:val="16"/>
          <w:lang w:val="fr-FR"/>
        </w:rPr>
        <w:t>.</w:t>
      </w:r>
    </w:p>
    <w:p w14:paraId="0E70DE57" w14:textId="77777777" w:rsidR="00F26AC8" w:rsidRPr="004A5785" w:rsidRDefault="00F26AC8" w:rsidP="00F26AC8">
      <w:pPr>
        <w:spacing w:line="216" w:lineRule="auto"/>
        <w:ind w:left="2920" w:hanging="2920"/>
        <w:jc w:val="both"/>
        <w:rPr>
          <w:rFonts w:ascii="Arial" w:hAnsi="Arial"/>
          <w:sz w:val="16"/>
          <w:lang w:val="fr-FR"/>
        </w:rPr>
      </w:pPr>
    </w:p>
    <w:p w14:paraId="0E70DE59" w14:textId="58A6E753" w:rsidR="00F26AC8" w:rsidRPr="004A5785" w:rsidRDefault="005E3FD6" w:rsidP="00373AF9">
      <w:pPr>
        <w:spacing w:line="216" w:lineRule="auto"/>
        <w:ind w:left="2920" w:hanging="2200"/>
        <w:jc w:val="both"/>
        <w:rPr>
          <w:rFonts w:ascii="Arial" w:hAnsi="Arial" w:cs="Arial"/>
          <w:sz w:val="16"/>
          <w:lang w:val="fr-FR"/>
        </w:rPr>
      </w:pPr>
      <w:r w:rsidRPr="004A5785">
        <w:rPr>
          <w:rFonts w:ascii="Arial" w:hAnsi="Arial"/>
          <w:sz w:val="16"/>
          <w:lang w:val="fr-FR"/>
        </w:rPr>
        <w:t>Contact avec la peau :</w:t>
      </w:r>
      <w:r w:rsidRPr="004A5785">
        <w:rPr>
          <w:rFonts w:ascii="Arial" w:hAnsi="Arial"/>
          <w:sz w:val="16"/>
          <w:lang w:val="fr-FR"/>
        </w:rPr>
        <w:tab/>
      </w:r>
      <w:r w:rsidRPr="004A5785">
        <w:rPr>
          <w:rFonts w:ascii="Arial" w:hAnsi="Arial" w:cs="Arial"/>
          <w:sz w:val="16"/>
          <w:lang w:val="fr-FR"/>
        </w:rPr>
        <w:t xml:space="preserve">Enlever immédiatement tous les vêtements contaminés. Laver immédiatement à grande eau. </w:t>
      </w:r>
      <w:r w:rsidR="00373AF9" w:rsidRPr="004A5785">
        <w:rPr>
          <w:rFonts w:ascii="Arial" w:hAnsi="Arial" w:cs="Arial"/>
          <w:sz w:val="16"/>
          <w:lang w:val="fr-FR"/>
        </w:rPr>
        <w:t>Si l'irritation cutanée persiste, consulter un médecin. Laver les vêtements contaminés avant de les réutiliser.</w:t>
      </w:r>
    </w:p>
    <w:p w14:paraId="2A9ABD25" w14:textId="77777777" w:rsidR="00373AF9" w:rsidRPr="004A5785" w:rsidRDefault="00373AF9" w:rsidP="00373AF9">
      <w:pPr>
        <w:spacing w:line="216" w:lineRule="auto"/>
        <w:ind w:left="2920" w:hanging="2200"/>
        <w:jc w:val="both"/>
        <w:rPr>
          <w:rFonts w:ascii="Arial" w:hAnsi="Arial"/>
          <w:sz w:val="16"/>
          <w:lang w:val="fr-FR"/>
        </w:rPr>
      </w:pPr>
    </w:p>
    <w:p w14:paraId="0E70DE5A" w14:textId="3E28EF0A" w:rsidR="00F26AC8" w:rsidRPr="004A5785" w:rsidRDefault="005E3FD6" w:rsidP="00F26AC8">
      <w:pPr>
        <w:spacing w:line="216" w:lineRule="auto"/>
        <w:ind w:left="2920" w:hanging="2200"/>
        <w:jc w:val="both"/>
        <w:rPr>
          <w:rFonts w:ascii="Arial" w:hAnsi="Arial"/>
          <w:sz w:val="16"/>
          <w:lang w:val="fr-FR"/>
        </w:rPr>
      </w:pPr>
      <w:r w:rsidRPr="004A5785">
        <w:rPr>
          <w:rFonts w:ascii="Arial" w:hAnsi="Arial"/>
          <w:sz w:val="16"/>
          <w:lang w:val="fr-FR"/>
        </w:rPr>
        <w:t>Contact avec les yeux :</w:t>
      </w:r>
      <w:r w:rsidRPr="004A5785">
        <w:rPr>
          <w:rFonts w:ascii="Arial" w:hAnsi="Arial"/>
          <w:sz w:val="16"/>
          <w:lang w:val="fr-FR"/>
        </w:rPr>
        <w:tab/>
      </w:r>
      <w:r w:rsidRPr="004A5785">
        <w:rPr>
          <w:rFonts w:ascii="Arial" w:hAnsi="Arial" w:cs="Arial"/>
          <w:sz w:val="16"/>
          <w:lang w:val="fr-FR"/>
        </w:rPr>
        <w:t xml:space="preserve">Rincer immédiatement et abondamment à l'eau, y compris sous les paupières, pendant au moins 15 minutes. </w:t>
      </w:r>
      <w:r w:rsidR="005336A4" w:rsidRPr="004A5785">
        <w:rPr>
          <w:rFonts w:ascii="Arial" w:hAnsi="Arial" w:cs="Arial"/>
          <w:sz w:val="16"/>
          <w:lang w:val="fr-FR"/>
        </w:rPr>
        <w:t>Retirer les lentilles de contact</w:t>
      </w:r>
      <w:r w:rsidR="00373AF9" w:rsidRPr="004A5785">
        <w:rPr>
          <w:rFonts w:ascii="Arial" w:hAnsi="Arial" w:cs="Arial"/>
          <w:sz w:val="16"/>
          <w:lang w:val="fr-FR"/>
        </w:rPr>
        <w:t xml:space="preserve">. </w:t>
      </w:r>
      <w:r w:rsidRPr="004A5785">
        <w:rPr>
          <w:rFonts w:ascii="Arial" w:hAnsi="Arial" w:cs="Arial"/>
          <w:sz w:val="16"/>
          <w:lang w:val="fr-FR"/>
        </w:rPr>
        <w:t>Une consultation médicale immédiate est nécessaire.</w:t>
      </w:r>
    </w:p>
    <w:p w14:paraId="0E70DE5B" w14:textId="77777777" w:rsidR="00F26AC8" w:rsidRPr="004A5785" w:rsidRDefault="00F26AC8" w:rsidP="00F26AC8">
      <w:pPr>
        <w:spacing w:line="216" w:lineRule="auto"/>
        <w:ind w:left="2920" w:hanging="2920"/>
        <w:jc w:val="both"/>
        <w:rPr>
          <w:rFonts w:ascii="Arial" w:hAnsi="Arial"/>
          <w:sz w:val="16"/>
          <w:lang w:val="fr-FR"/>
        </w:rPr>
      </w:pPr>
    </w:p>
    <w:p w14:paraId="0E70DE5C" w14:textId="77777777" w:rsidR="00F26AC8" w:rsidRPr="004A5785" w:rsidRDefault="005E3FD6" w:rsidP="00932033">
      <w:pPr>
        <w:spacing w:line="216" w:lineRule="auto"/>
        <w:ind w:left="720"/>
        <w:jc w:val="both"/>
        <w:rPr>
          <w:rFonts w:ascii="Arial Black" w:hAnsi="Arial Black"/>
          <w:b/>
          <w:sz w:val="16"/>
          <w:lang w:val="fr-FR"/>
        </w:rPr>
      </w:pPr>
      <w:r w:rsidRPr="004A5785">
        <w:rPr>
          <w:rFonts w:ascii="Arial Black" w:hAnsi="Arial Black"/>
          <w:b/>
          <w:sz w:val="16"/>
          <w:lang w:val="fr-FR"/>
        </w:rPr>
        <w:t>Principaux symptômes et effets, aigus et différés</w:t>
      </w:r>
    </w:p>
    <w:p w14:paraId="0E70DE5D" w14:textId="77777777" w:rsidR="00F26AC8" w:rsidRPr="004A5785" w:rsidRDefault="00F26AC8" w:rsidP="00F26AC8">
      <w:pPr>
        <w:spacing w:line="216" w:lineRule="auto"/>
        <w:jc w:val="both"/>
        <w:rPr>
          <w:rFonts w:ascii="Arial" w:hAnsi="Arial" w:cs="Arial"/>
          <w:sz w:val="16"/>
          <w:lang w:val="fr-FR"/>
        </w:rPr>
      </w:pPr>
    </w:p>
    <w:p w14:paraId="45536B1D" w14:textId="183D4A21" w:rsidR="00373AF9" w:rsidRPr="004A5785" w:rsidRDefault="005E3FD6" w:rsidP="00F26AC8">
      <w:pPr>
        <w:spacing w:line="216" w:lineRule="auto"/>
        <w:ind w:left="2920" w:hanging="2200"/>
        <w:jc w:val="both"/>
        <w:rPr>
          <w:rFonts w:ascii="Arial" w:hAnsi="Arial"/>
          <w:sz w:val="16"/>
          <w:szCs w:val="16"/>
          <w:lang w:val="fr-FR"/>
        </w:rPr>
      </w:pPr>
      <w:r w:rsidRPr="004A5785">
        <w:rPr>
          <w:rFonts w:ascii="Arial" w:hAnsi="Arial"/>
          <w:sz w:val="16"/>
          <w:szCs w:val="16"/>
          <w:lang w:val="fr-FR"/>
        </w:rPr>
        <w:t>Symptômes :</w:t>
      </w:r>
      <w:r w:rsidR="000F3A80" w:rsidRPr="004A5785">
        <w:rPr>
          <w:rFonts w:ascii="Arial" w:hAnsi="Arial"/>
          <w:sz w:val="16"/>
          <w:szCs w:val="16"/>
          <w:lang w:val="fr-FR"/>
        </w:rPr>
        <w:tab/>
      </w:r>
      <w:r w:rsidR="00373AF9" w:rsidRPr="004A5785">
        <w:rPr>
          <w:rFonts w:ascii="Arial" w:hAnsi="Arial"/>
          <w:sz w:val="16"/>
          <w:szCs w:val="16"/>
          <w:lang w:val="fr-FR"/>
        </w:rPr>
        <w:t xml:space="preserve">Inflammation de la bouche, de la gorge et de l'œsophage </w:t>
      </w:r>
    </w:p>
    <w:p w14:paraId="581BF7D9" w14:textId="77777777" w:rsidR="00373AF9" w:rsidRPr="004A5785" w:rsidRDefault="00373AF9" w:rsidP="000F3A80">
      <w:pPr>
        <w:spacing w:line="216" w:lineRule="auto"/>
        <w:ind w:left="2200" w:firstLine="720"/>
        <w:jc w:val="both"/>
        <w:rPr>
          <w:rFonts w:ascii="Arial" w:hAnsi="Arial"/>
          <w:sz w:val="16"/>
          <w:szCs w:val="16"/>
          <w:lang w:val="fr-FR"/>
        </w:rPr>
      </w:pPr>
      <w:r w:rsidRPr="004A5785">
        <w:rPr>
          <w:rFonts w:ascii="Arial" w:hAnsi="Arial"/>
          <w:sz w:val="16"/>
          <w:szCs w:val="16"/>
          <w:lang w:val="fr-FR"/>
        </w:rPr>
        <w:t xml:space="preserve">Troubles gastro-intestinaux </w:t>
      </w:r>
    </w:p>
    <w:p w14:paraId="039124DE" w14:textId="77777777" w:rsidR="00373AF9" w:rsidRPr="004A5785" w:rsidRDefault="00373AF9" w:rsidP="000F3A80">
      <w:pPr>
        <w:spacing w:line="216" w:lineRule="auto"/>
        <w:ind w:left="2920"/>
        <w:jc w:val="both"/>
        <w:rPr>
          <w:rFonts w:ascii="Arial" w:hAnsi="Arial"/>
          <w:sz w:val="16"/>
          <w:szCs w:val="16"/>
          <w:lang w:val="fr-FR"/>
        </w:rPr>
      </w:pPr>
      <w:r w:rsidRPr="004A5785">
        <w:rPr>
          <w:rFonts w:ascii="Arial" w:hAnsi="Arial"/>
          <w:sz w:val="16"/>
          <w:szCs w:val="16"/>
          <w:lang w:val="fr-FR"/>
        </w:rPr>
        <w:t xml:space="preserve">Diarrhée </w:t>
      </w:r>
    </w:p>
    <w:p w14:paraId="1D3AE384" w14:textId="77777777" w:rsidR="00373AF9" w:rsidRPr="004A5785" w:rsidRDefault="00373AF9" w:rsidP="000F3A80">
      <w:pPr>
        <w:spacing w:line="216" w:lineRule="auto"/>
        <w:ind w:left="2920"/>
        <w:jc w:val="both"/>
        <w:rPr>
          <w:rFonts w:ascii="Arial" w:hAnsi="Arial"/>
          <w:sz w:val="16"/>
          <w:szCs w:val="16"/>
          <w:lang w:val="fr-FR"/>
        </w:rPr>
      </w:pPr>
      <w:r w:rsidRPr="004A5785">
        <w:rPr>
          <w:rFonts w:ascii="Arial" w:hAnsi="Arial"/>
          <w:sz w:val="16"/>
          <w:szCs w:val="16"/>
          <w:lang w:val="fr-FR"/>
        </w:rPr>
        <w:t xml:space="preserve">Nocif en cas d'ingestion. </w:t>
      </w:r>
    </w:p>
    <w:p w14:paraId="14BC9815" w14:textId="77777777" w:rsidR="00373AF9" w:rsidRPr="004A5785" w:rsidRDefault="00373AF9" w:rsidP="000F3A80">
      <w:pPr>
        <w:spacing w:line="216" w:lineRule="auto"/>
        <w:ind w:left="2920"/>
        <w:jc w:val="both"/>
        <w:rPr>
          <w:rFonts w:ascii="Arial" w:hAnsi="Arial"/>
          <w:sz w:val="16"/>
          <w:szCs w:val="16"/>
          <w:lang w:val="fr-FR"/>
        </w:rPr>
      </w:pPr>
      <w:r w:rsidRPr="004A5785">
        <w:rPr>
          <w:rFonts w:ascii="Arial" w:hAnsi="Arial"/>
          <w:sz w:val="16"/>
          <w:szCs w:val="16"/>
          <w:lang w:val="fr-FR"/>
        </w:rPr>
        <w:t xml:space="preserve">Provoque une grave irritation des yeux. </w:t>
      </w:r>
    </w:p>
    <w:p w14:paraId="351218F7" w14:textId="77777777" w:rsidR="00373AF9" w:rsidRPr="004A5785" w:rsidRDefault="00373AF9" w:rsidP="000F3A80">
      <w:pPr>
        <w:spacing w:line="216" w:lineRule="auto"/>
        <w:ind w:left="2920"/>
        <w:jc w:val="both"/>
        <w:rPr>
          <w:rFonts w:ascii="Arial" w:hAnsi="Arial"/>
          <w:sz w:val="16"/>
          <w:szCs w:val="16"/>
          <w:lang w:val="fr-FR"/>
        </w:rPr>
      </w:pPr>
      <w:r w:rsidRPr="004A5785">
        <w:rPr>
          <w:rFonts w:ascii="Arial" w:hAnsi="Arial"/>
          <w:sz w:val="16"/>
          <w:szCs w:val="16"/>
          <w:lang w:val="fr-FR"/>
        </w:rPr>
        <w:t xml:space="preserve">Toxique en cas d'inhalation. </w:t>
      </w:r>
    </w:p>
    <w:p w14:paraId="5217926B" w14:textId="77777777" w:rsidR="00373AF9" w:rsidRPr="004A5785" w:rsidRDefault="00373AF9" w:rsidP="000F3A80">
      <w:pPr>
        <w:spacing w:line="216" w:lineRule="auto"/>
        <w:ind w:left="2920"/>
        <w:jc w:val="both"/>
        <w:rPr>
          <w:rFonts w:ascii="Arial" w:hAnsi="Arial"/>
          <w:sz w:val="16"/>
          <w:szCs w:val="16"/>
          <w:lang w:val="fr-FR"/>
        </w:rPr>
      </w:pPr>
      <w:r w:rsidRPr="004A5785">
        <w:rPr>
          <w:rFonts w:ascii="Arial" w:hAnsi="Arial"/>
          <w:sz w:val="16"/>
          <w:szCs w:val="16"/>
          <w:lang w:val="fr-FR"/>
        </w:rPr>
        <w:t xml:space="preserve">Peut provoquer une irritation des voies respiratoires. </w:t>
      </w:r>
    </w:p>
    <w:p w14:paraId="0E70DE5E" w14:textId="12549652" w:rsidR="00F26AC8" w:rsidRPr="004A5785" w:rsidRDefault="00373AF9" w:rsidP="000F3A80">
      <w:pPr>
        <w:spacing w:line="216" w:lineRule="auto"/>
        <w:ind w:left="2920"/>
        <w:jc w:val="both"/>
        <w:rPr>
          <w:rFonts w:ascii="Arial" w:hAnsi="Arial"/>
          <w:sz w:val="16"/>
          <w:szCs w:val="16"/>
          <w:lang w:val="fr-FR"/>
        </w:rPr>
      </w:pPr>
      <w:r w:rsidRPr="004A5785">
        <w:rPr>
          <w:rFonts w:ascii="Arial" w:hAnsi="Arial"/>
          <w:sz w:val="16"/>
          <w:szCs w:val="16"/>
          <w:lang w:val="fr-FR"/>
        </w:rPr>
        <w:t>Provoque des lésions aux organes en cas d'exposition prolongée ou répétée</w:t>
      </w:r>
    </w:p>
    <w:p w14:paraId="0E70DE5F" w14:textId="77777777" w:rsidR="00F26AC8" w:rsidRPr="004A5785" w:rsidRDefault="00F26AC8" w:rsidP="00F26AC8">
      <w:pPr>
        <w:spacing w:line="216" w:lineRule="auto"/>
        <w:jc w:val="both"/>
        <w:rPr>
          <w:rFonts w:ascii="Arial" w:hAnsi="Arial" w:cs="Arial"/>
          <w:sz w:val="16"/>
          <w:lang w:val="fr-FR"/>
        </w:rPr>
      </w:pPr>
    </w:p>
    <w:p w14:paraId="0E70DE60" w14:textId="77777777" w:rsidR="00F26AC8" w:rsidRPr="004A5785" w:rsidRDefault="005E3FD6" w:rsidP="00932033">
      <w:pPr>
        <w:spacing w:line="216" w:lineRule="auto"/>
        <w:ind w:left="720"/>
        <w:jc w:val="both"/>
        <w:rPr>
          <w:rFonts w:ascii="Arial Black" w:hAnsi="Arial Black"/>
          <w:b/>
          <w:sz w:val="16"/>
          <w:lang w:val="fr-FR"/>
        </w:rPr>
      </w:pPr>
      <w:r w:rsidRPr="004A5785">
        <w:rPr>
          <w:rFonts w:ascii="Arial Black" w:hAnsi="Arial Black"/>
          <w:b/>
          <w:sz w:val="16"/>
          <w:lang w:val="fr-FR"/>
        </w:rPr>
        <w:t>Indication de la nécessité d'une attention médicale immédiate et d'un traitement spécial</w:t>
      </w:r>
    </w:p>
    <w:p w14:paraId="0E70DE61" w14:textId="77777777" w:rsidR="00F26AC8" w:rsidRPr="004A5785" w:rsidRDefault="00F26AC8" w:rsidP="00F26AC8">
      <w:pPr>
        <w:spacing w:line="216" w:lineRule="auto"/>
        <w:jc w:val="both"/>
        <w:rPr>
          <w:rFonts w:ascii="Arial" w:hAnsi="Arial" w:cs="Arial"/>
          <w:sz w:val="16"/>
          <w:lang w:val="fr-FR"/>
        </w:rPr>
      </w:pPr>
    </w:p>
    <w:p w14:paraId="3DC789AA" w14:textId="77777777" w:rsidR="00373AF9" w:rsidRPr="004A5785" w:rsidRDefault="005E3FD6" w:rsidP="004E55D6">
      <w:pPr>
        <w:spacing w:line="216" w:lineRule="auto"/>
        <w:ind w:left="3600" w:hanging="2880"/>
        <w:jc w:val="both"/>
        <w:rPr>
          <w:rFonts w:ascii="Arial" w:hAnsi="Arial"/>
          <w:sz w:val="16"/>
          <w:lang w:val="fr-FR"/>
        </w:rPr>
      </w:pPr>
      <w:r w:rsidRPr="004A5785">
        <w:rPr>
          <w:rFonts w:ascii="Arial" w:hAnsi="Arial"/>
          <w:sz w:val="16"/>
          <w:lang w:val="fr-FR"/>
        </w:rPr>
        <w:t xml:space="preserve">Note à l'intention des médecins : </w:t>
      </w:r>
      <w:r w:rsidRPr="004A5785">
        <w:rPr>
          <w:rFonts w:ascii="Arial" w:hAnsi="Arial"/>
          <w:sz w:val="16"/>
          <w:lang w:val="fr-FR"/>
        </w:rPr>
        <w:tab/>
      </w:r>
      <w:r w:rsidR="00373AF9" w:rsidRPr="004A5785">
        <w:rPr>
          <w:rFonts w:ascii="Arial" w:hAnsi="Arial"/>
          <w:sz w:val="16"/>
          <w:lang w:val="fr-FR"/>
        </w:rPr>
        <w:t xml:space="preserve">Administrer soit du charbon activé (100 g pour les adultes ou 2 g/kg de poids corporel chez les enfants), soit de la terre de Fuller (solution à 15 % ; 1 litre </w:t>
      </w:r>
      <w:r w:rsidR="00373AF9" w:rsidRPr="004A5785">
        <w:rPr>
          <w:rFonts w:ascii="Arial" w:hAnsi="Arial"/>
          <w:sz w:val="16"/>
          <w:lang w:val="fr-FR"/>
        </w:rPr>
        <w:lastRenderedPageBreak/>
        <w:t xml:space="preserve">pour les adultes ou 15 ml/kg de poids corporel chez les enfants). REMARQUE : le lavage gastrique sans administration d'un adsorbant n'a montré aucun bénéfice clinique. </w:t>
      </w:r>
    </w:p>
    <w:p w14:paraId="0E70DE62" w14:textId="49513442" w:rsidR="00F26AC8" w:rsidRPr="004A5785" w:rsidRDefault="00373AF9" w:rsidP="004E55D6">
      <w:pPr>
        <w:spacing w:line="216" w:lineRule="auto"/>
        <w:ind w:left="3600"/>
        <w:jc w:val="both"/>
        <w:rPr>
          <w:rFonts w:ascii="Arial" w:hAnsi="Arial" w:cs="Arial"/>
          <w:color w:val="000000"/>
          <w:sz w:val="16"/>
          <w:szCs w:val="16"/>
          <w:lang w:val="fr-FR"/>
        </w:rPr>
      </w:pPr>
      <w:r w:rsidRPr="004A5785">
        <w:rPr>
          <w:rFonts w:ascii="Arial" w:hAnsi="Arial"/>
          <w:sz w:val="16"/>
          <w:lang w:val="fr-FR"/>
        </w:rPr>
        <w:t>Contact avec les yeux : - Un contact apparemment anodin peut causer des lésions graves et retarder la guérison. La surveillance médicale doit se poursuivre jusqu'à la guérison complète.</w:t>
      </w:r>
    </w:p>
    <w:p w14:paraId="0E70DE63" w14:textId="77777777" w:rsidR="00F26AC8" w:rsidRPr="004A5785" w:rsidRDefault="00F26AC8" w:rsidP="00F26AC8">
      <w:pPr>
        <w:ind w:left="2920" w:hanging="2200"/>
        <w:jc w:val="both"/>
        <w:rPr>
          <w:rFonts w:ascii="Arial" w:hAnsi="Arial" w:cs="Arial"/>
          <w:color w:val="000000"/>
          <w:sz w:val="16"/>
          <w:szCs w:val="16"/>
          <w:lang w:val="fr-FR"/>
        </w:rPr>
      </w:pPr>
    </w:p>
    <w:p w14:paraId="0E70DE64" w14:textId="77777777" w:rsidR="00F26AC8" w:rsidRPr="004A5785" w:rsidRDefault="00F26AC8" w:rsidP="00F26AC8">
      <w:pPr>
        <w:ind w:left="2920" w:hanging="2200"/>
        <w:jc w:val="both"/>
        <w:rPr>
          <w:rFonts w:ascii="Arial" w:hAnsi="Arial" w:cs="Arial"/>
          <w:color w:val="000000"/>
          <w:sz w:val="16"/>
          <w:szCs w:val="16"/>
          <w:lang w:val="fr-FR"/>
        </w:rPr>
      </w:pPr>
    </w:p>
    <w:tbl>
      <w:tblPr>
        <w:tblW w:w="9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1"/>
      </w:tblGrid>
      <w:tr w:rsidR="0034720B" w:rsidRPr="002640A1" w14:paraId="0E70DE66" w14:textId="77777777" w:rsidTr="00B20D84">
        <w:trPr>
          <w:trHeight w:val="515"/>
        </w:trPr>
        <w:tc>
          <w:tcPr>
            <w:tcW w:w="9921" w:type="dxa"/>
            <w:shd w:val="clear" w:color="auto" w:fill="F2F2F2"/>
            <w:vAlign w:val="center"/>
          </w:tcPr>
          <w:p w14:paraId="0E70DE65" w14:textId="77777777" w:rsidR="00F26AC8" w:rsidRPr="004A5785" w:rsidRDefault="005E3FD6" w:rsidP="00ED29E6">
            <w:pPr>
              <w:numPr>
                <w:ilvl w:val="0"/>
                <w:numId w:val="1"/>
              </w:numPr>
              <w:ind w:hanging="578"/>
              <w:jc w:val="both"/>
              <w:rPr>
                <w:rFonts w:ascii="Arial Black" w:hAnsi="Arial Black"/>
                <w:b/>
                <w:sz w:val="16"/>
                <w:lang w:val="fr-FR"/>
              </w:rPr>
            </w:pPr>
            <w:r w:rsidRPr="004A5785">
              <w:rPr>
                <w:rFonts w:ascii="Arial Black" w:hAnsi="Arial Black"/>
                <w:b/>
                <w:sz w:val="16"/>
                <w:lang w:val="fr-FR"/>
              </w:rPr>
              <w:t>MESURES DE LUTTE CONTRE L'INCENDIE</w:t>
            </w:r>
          </w:p>
        </w:tc>
      </w:tr>
    </w:tbl>
    <w:p w14:paraId="0E70DE67" w14:textId="77777777" w:rsidR="00F26AC8" w:rsidRPr="004A5785" w:rsidRDefault="00F26AC8" w:rsidP="00F26AC8">
      <w:pPr>
        <w:jc w:val="both"/>
        <w:rPr>
          <w:rFonts w:ascii="Arial" w:hAnsi="Arial" w:cs="Arial"/>
          <w:sz w:val="16"/>
          <w:lang w:val="fr-FR"/>
        </w:rPr>
      </w:pPr>
    </w:p>
    <w:p w14:paraId="0E70DE68" w14:textId="77777777" w:rsidR="00F26AC8" w:rsidRPr="004A5785" w:rsidRDefault="005E3FD6" w:rsidP="0056498D">
      <w:pPr>
        <w:ind w:left="720"/>
        <w:jc w:val="both"/>
        <w:rPr>
          <w:rFonts w:ascii="Arial Black" w:hAnsi="Arial Black"/>
          <w:b/>
          <w:sz w:val="16"/>
          <w:lang w:val="fr-FR"/>
        </w:rPr>
      </w:pPr>
      <w:r w:rsidRPr="004A5785">
        <w:rPr>
          <w:rFonts w:ascii="Arial Black" w:hAnsi="Arial Black"/>
          <w:b/>
          <w:sz w:val="16"/>
          <w:lang w:val="fr-FR"/>
        </w:rPr>
        <w:t>Moyens d'extinction</w:t>
      </w:r>
    </w:p>
    <w:p w14:paraId="0E70DE69" w14:textId="77777777" w:rsidR="00F26AC8" w:rsidRPr="004A5785" w:rsidRDefault="00F26AC8" w:rsidP="00F26AC8">
      <w:pPr>
        <w:jc w:val="both"/>
        <w:rPr>
          <w:rFonts w:ascii="Arial" w:hAnsi="Arial" w:cs="Arial"/>
          <w:sz w:val="16"/>
          <w:lang w:val="fr-FR"/>
        </w:rPr>
      </w:pPr>
    </w:p>
    <w:p w14:paraId="0E70DE6A" w14:textId="5508D3EA" w:rsidR="00F26AC8" w:rsidRPr="004A5785" w:rsidRDefault="009072FC" w:rsidP="00D51F63">
      <w:pPr>
        <w:ind w:left="2880" w:hanging="2160"/>
        <w:jc w:val="both"/>
        <w:rPr>
          <w:rFonts w:ascii="Arial" w:hAnsi="Arial" w:cs="Arial"/>
          <w:sz w:val="16"/>
          <w:lang w:val="fr-FR"/>
        </w:rPr>
      </w:pPr>
      <w:r w:rsidRPr="004A5785">
        <w:rPr>
          <w:rFonts w:ascii="Arial" w:hAnsi="Arial"/>
          <w:sz w:val="16"/>
          <w:lang w:val="fr-FR"/>
        </w:rPr>
        <w:t>Convient :</w:t>
      </w:r>
      <w:r w:rsidR="005E3FD6" w:rsidRPr="004A5785">
        <w:rPr>
          <w:rFonts w:ascii="Arial" w:hAnsi="Arial"/>
          <w:sz w:val="16"/>
          <w:lang w:val="fr-FR"/>
        </w:rPr>
        <w:tab/>
      </w:r>
      <w:r w:rsidR="005E3FD6" w:rsidRPr="004A5785">
        <w:rPr>
          <w:rFonts w:ascii="Arial" w:hAnsi="Arial" w:cs="Arial"/>
          <w:sz w:val="16"/>
          <w:lang w:val="fr-FR"/>
        </w:rPr>
        <w:t xml:space="preserve">Utiliser un jet d'eau, de la mousse résistante à l'alcool, de la poudre chimique ou du dioxyde de carbone </w:t>
      </w:r>
      <w:r w:rsidR="008D515B" w:rsidRPr="004A5785">
        <w:rPr>
          <w:rFonts w:ascii="Arial" w:hAnsi="Arial" w:cs="Arial"/>
          <w:sz w:val="16"/>
          <w:lang w:val="fr-FR"/>
        </w:rPr>
        <w:t>(petits incendies)</w:t>
      </w:r>
    </w:p>
    <w:p w14:paraId="6B1ECC62" w14:textId="6236277C" w:rsidR="008D515B" w:rsidRPr="004A5785" w:rsidRDefault="008D515B" w:rsidP="00F26AC8">
      <w:pPr>
        <w:ind w:left="720"/>
        <w:jc w:val="both"/>
        <w:rPr>
          <w:rFonts w:ascii="Arial" w:hAnsi="Arial"/>
          <w:sz w:val="16"/>
          <w:highlight w:val="yellow"/>
          <w:lang w:val="fr-FR"/>
        </w:rPr>
      </w:pPr>
      <w:r w:rsidRPr="004A5785">
        <w:rPr>
          <w:rFonts w:ascii="Arial" w:hAnsi="Arial" w:cs="Arial"/>
          <w:sz w:val="16"/>
          <w:lang w:val="fr-FR"/>
        </w:rPr>
        <w:tab/>
      </w:r>
      <w:r w:rsidRPr="004A5785">
        <w:rPr>
          <w:rFonts w:ascii="Arial" w:hAnsi="Arial" w:cs="Arial"/>
          <w:sz w:val="16"/>
          <w:lang w:val="fr-FR"/>
        </w:rPr>
        <w:tab/>
      </w:r>
      <w:r w:rsidR="00D51F63">
        <w:rPr>
          <w:rFonts w:ascii="Arial" w:hAnsi="Arial" w:cs="Arial"/>
          <w:sz w:val="16"/>
          <w:lang w:val="fr-FR"/>
        </w:rPr>
        <w:tab/>
      </w:r>
      <w:r w:rsidRPr="004A5785">
        <w:rPr>
          <w:rFonts w:ascii="Arial" w:hAnsi="Arial" w:cs="Arial"/>
          <w:sz w:val="16"/>
          <w:lang w:val="fr-FR"/>
        </w:rPr>
        <w:t>Mousse résistante à l'alcool ou jet d'eau (grands incendies)</w:t>
      </w:r>
    </w:p>
    <w:p w14:paraId="0E70DE6B" w14:textId="5295B9E1" w:rsidR="00F26AC8" w:rsidRPr="004A5785" w:rsidRDefault="00276AEE" w:rsidP="00F26AC8">
      <w:pPr>
        <w:ind w:left="720"/>
        <w:jc w:val="both"/>
        <w:rPr>
          <w:rFonts w:ascii="Arial" w:hAnsi="Arial"/>
          <w:sz w:val="16"/>
          <w:lang w:val="fr-FR"/>
        </w:rPr>
      </w:pPr>
      <w:r w:rsidRPr="004A5785">
        <w:rPr>
          <w:rFonts w:ascii="Arial" w:hAnsi="Arial"/>
          <w:sz w:val="16"/>
          <w:lang w:val="fr-FR"/>
        </w:rPr>
        <w:t xml:space="preserve">Non recommandé </w:t>
      </w:r>
      <w:r w:rsidR="005E3FD6" w:rsidRPr="004A5785">
        <w:rPr>
          <w:rFonts w:ascii="Arial" w:hAnsi="Arial"/>
          <w:sz w:val="16"/>
          <w:lang w:val="fr-FR"/>
        </w:rPr>
        <w:t xml:space="preserve">: </w:t>
      </w:r>
      <w:r w:rsidR="005E3FD6" w:rsidRPr="004A5785">
        <w:rPr>
          <w:rFonts w:ascii="Arial" w:hAnsi="Arial"/>
          <w:sz w:val="16"/>
          <w:lang w:val="fr-FR"/>
        </w:rPr>
        <w:tab/>
      </w:r>
      <w:r w:rsidR="00D51F63">
        <w:rPr>
          <w:rFonts w:ascii="Arial" w:hAnsi="Arial"/>
          <w:sz w:val="16"/>
          <w:lang w:val="fr-FR"/>
        </w:rPr>
        <w:tab/>
      </w:r>
      <w:r w:rsidR="008D515B" w:rsidRPr="004A5785">
        <w:rPr>
          <w:rFonts w:ascii="Arial" w:hAnsi="Arial"/>
          <w:sz w:val="16"/>
          <w:lang w:val="fr-FR"/>
        </w:rPr>
        <w:t>Ne pas utiliser de jet d'eau direct, car cela pourrait disperser et propager le feu.</w:t>
      </w:r>
    </w:p>
    <w:p w14:paraId="0E70DE6C" w14:textId="77777777" w:rsidR="00F26AC8" w:rsidRPr="004A5785" w:rsidRDefault="00F26AC8" w:rsidP="00F26AC8">
      <w:pPr>
        <w:jc w:val="both"/>
        <w:rPr>
          <w:rFonts w:ascii="Arial" w:hAnsi="Arial" w:cs="Arial"/>
          <w:sz w:val="16"/>
          <w:lang w:val="fr-FR"/>
        </w:rPr>
      </w:pPr>
    </w:p>
    <w:p w14:paraId="0E70DE6D" w14:textId="77777777" w:rsidR="00F26AC8" w:rsidRPr="004A5785" w:rsidRDefault="005E3FD6" w:rsidP="0056498D">
      <w:pPr>
        <w:ind w:left="720"/>
        <w:jc w:val="both"/>
        <w:rPr>
          <w:rFonts w:ascii="Arial Black" w:hAnsi="Arial Black"/>
          <w:b/>
          <w:sz w:val="16"/>
          <w:lang w:val="fr-FR"/>
        </w:rPr>
      </w:pPr>
      <w:r w:rsidRPr="004A5785">
        <w:rPr>
          <w:rFonts w:ascii="Arial Black" w:hAnsi="Arial Black"/>
          <w:b/>
          <w:sz w:val="16"/>
          <w:lang w:val="fr-FR"/>
        </w:rPr>
        <w:t>Risques particuliers liés à la substance ou au mélange</w:t>
      </w:r>
    </w:p>
    <w:p w14:paraId="0E70DE6E" w14:textId="77777777" w:rsidR="00F26AC8" w:rsidRPr="004A5785" w:rsidRDefault="00F26AC8" w:rsidP="00F26AC8">
      <w:pPr>
        <w:jc w:val="both"/>
        <w:rPr>
          <w:rFonts w:ascii="Arial" w:hAnsi="Arial" w:cs="Arial"/>
          <w:sz w:val="16"/>
          <w:lang w:val="fr-FR"/>
        </w:rPr>
      </w:pPr>
    </w:p>
    <w:p w14:paraId="10E462A6" w14:textId="24A9277D" w:rsidR="008D515B" w:rsidRPr="004A5785" w:rsidRDefault="008D515B" w:rsidP="008D515B">
      <w:pPr>
        <w:ind w:left="720"/>
        <w:jc w:val="both"/>
        <w:rPr>
          <w:rFonts w:ascii="Arial" w:hAnsi="Arial" w:cs="Arial"/>
          <w:sz w:val="16"/>
          <w:lang w:val="fr-FR"/>
        </w:rPr>
      </w:pPr>
      <w:r w:rsidRPr="004A5785">
        <w:rPr>
          <w:rFonts w:ascii="Arial" w:hAnsi="Arial" w:cs="Arial"/>
          <w:sz w:val="16"/>
          <w:lang w:val="fr-FR"/>
        </w:rPr>
        <w:t>Comme le produit contient des composants organiques combustibles, un incendie produira une fumée noire dense contenant des produits de combustion dangereux (voir section 10). L'exposition aux produits de décomposition peut présenter un risque pour la santé.</w:t>
      </w:r>
    </w:p>
    <w:p w14:paraId="66936816" w14:textId="77777777" w:rsidR="008D515B" w:rsidRPr="004A5785" w:rsidRDefault="008D515B" w:rsidP="008D515B">
      <w:pPr>
        <w:ind w:left="720"/>
        <w:jc w:val="both"/>
        <w:rPr>
          <w:rFonts w:ascii="Arial" w:hAnsi="Arial" w:cs="Arial"/>
          <w:sz w:val="16"/>
          <w:lang w:val="fr-FR"/>
        </w:rPr>
      </w:pPr>
    </w:p>
    <w:p w14:paraId="50177BFC" w14:textId="3F0A9B66" w:rsidR="008D515B" w:rsidRPr="004A5785" w:rsidRDefault="008D515B" w:rsidP="008D515B">
      <w:pPr>
        <w:ind w:left="720"/>
        <w:jc w:val="both"/>
        <w:rPr>
          <w:rFonts w:ascii="Arial" w:hAnsi="Arial" w:cs="Arial"/>
          <w:sz w:val="16"/>
          <w:lang w:val="fr-FR"/>
        </w:rPr>
      </w:pPr>
      <w:r w:rsidRPr="004A5785">
        <w:rPr>
          <w:rFonts w:ascii="Arial" w:hAnsi="Arial" w:cs="Arial"/>
          <w:sz w:val="16"/>
          <w:lang w:val="fr-FR"/>
        </w:rPr>
        <w:t>Produits de combustion dangereux : oxydes de carbone, oxydes d'azote (NOx), composés du brome</w:t>
      </w:r>
    </w:p>
    <w:p w14:paraId="1E6C8AD7" w14:textId="77777777" w:rsidR="008D515B" w:rsidRPr="004A5785" w:rsidRDefault="008D515B" w:rsidP="008D515B">
      <w:pPr>
        <w:ind w:left="720"/>
        <w:jc w:val="both"/>
        <w:rPr>
          <w:rFonts w:ascii="Arial" w:hAnsi="Arial" w:cs="Arial"/>
          <w:sz w:val="16"/>
          <w:lang w:val="fr-FR"/>
        </w:rPr>
      </w:pPr>
    </w:p>
    <w:p w14:paraId="0E70DE71" w14:textId="77777777" w:rsidR="00F26AC8" w:rsidRPr="004A5785" w:rsidRDefault="005E3FD6" w:rsidP="0056498D">
      <w:pPr>
        <w:ind w:left="720"/>
        <w:jc w:val="both"/>
        <w:rPr>
          <w:rFonts w:ascii="Arial Black" w:hAnsi="Arial Black"/>
          <w:b/>
          <w:sz w:val="16"/>
          <w:lang w:val="fr-FR"/>
        </w:rPr>
      </w:pPr>
      <w:r w:rsidRPr="004A5785">
        <w:rPr>
          <w:rFonts w:ascii="Arial Black" w:hAnsi="Arial Black"/>
          <w:b/>
          <w:sz w:val="16"/>
          <w:lang w:val="fr-FR"/>
        </w:rPr>
        <w:t>Conseils aux pompiers</w:t>
      </w:r>
    </w:p>
    <w:p w14:paraId="0E70DE72" w14:textId="77777777" w:rsidR="00F26AC8" w:rsidRPr="004A5785" w:rsidRDefault="00F26AC8" w:rsidP="00F26AC8">
      <w:pPr>
        <w:jc w:val="both"/>
        <w:rPr>
          <w:rFonts w:ascii="Arial" w:hAnsi="Arial" w:cs="Arial"/>
          <w:sz w:val="16"/>
          <w:lang w:val="fr-FR"/>
        </w:rPr>
      </w:pPr>
    </w:p>
    <w:p w14:paraId="6E1A71C1" w14:textId="3ED76402" w:rsidR="00DF17CB" w:rsidRPr="004A5785" w:rsidRDefault="008D515B" w:rsidP="008D515B">
      <w:pPr>
        <w:ind w:left="720"/>
        <w:jc w:val="both"/>
        <w:rPr>
          <w:rFonts w:ascii="Arial" w:hAnsi="Arial" w:cs="Arial"/>
          <w:sz w:val="16"/>
          <w:lang w:val="fr-FR"/>
        </w:rPr>
      </w:pPr>
      <w:r w:rsidRPr="004A5785">
        <w:rPr>
          <w:rFonts w:ascii="Arial" w:hAnsi="Arial" w:cs="Arial"/>
          <w:sz w:val="16"/>
          <w:lang w:val="fr-FR"/>
        </w:rPr>
        <w:t>Ne pas laisser les eaux de ruissellement provenant de la lutte contre l'incendie s'écouler dans les égouts ou les cours d'eau. Refroidir les récipients fermés exposés au feu à l'aide d'un jet d'eau pulvérisé. Porter des vêtements de protection complets et un appareil respiratoire autonome.</w:t>
      </w:r>
    </w:p>
    <w:p w14:paraId="0E70DE74" w14:textId="77777777" w:rsidR="00F26AC8" w:rsidRPr="004A5785" w:rsidRDefault="00F26AC8" w:rsidP="00F26AC8">
      <w:pPr>
        <w:jc w:val="both"/>
        <w:rPr>
          <w:rFonts w:ascii="Arial" w:hAnsi="Arial" w:cs="Arial"/>
          <w:sz w:val="16"/>
          <w:lang w:val="fr-FR"/>
        </w:rPr>
      </w:pPr>
    </w:p>
    <w:p w14:paraId="0E70DE75" w14:textId="77777777" w:rsidR="00F26AC8" w:rsidRPr="004A5785" w:rsidRDefault="00F26AC8" w:rsidP="00F26AC8">
      <w:pPr>
        <w:jc w:val="both"/>
        <w:rPr>
          <w:rFonts w:ascii="Arial" w:hAnsi="Arial" w:cs="Arial"/>
          <w:sz w:val="16"/>
          <w:lang w:val="fr-FR"/>
        </w:rPr>
      </w:pPr>
    </w:p>
    <w:tbl>
      <w:tblPr>
        <w:tblW w:w="10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13"/>
      </w:tblGrid>
      <w:tr w:rsidR="0034720B" w:rsidRPr="002640A1" w14:paraId="0E70DE77" w14:textId="77777777" w:rsidTr="00B20D84">
        <w:trPr>
          <w:trHeight w:val="515"/>
        </w:trPr>
        <w:tc>
          <w:tcPr>
            <w:tcW w:w="10113" w:type="dxa"/>
            <w:shd w:val="clear" w:color="auto" w:fill="F2F2F2"/>
            <w:vAlign w:val="center"/>
          </w:tcPr>
          <w:p w14:paraId="0E70DE76" w14:textId="38A468D3" w:rsidR="00F26AC8" w:rsidRPr="004A5785" w:rsidRDefault="00CA0601" w:rsidP="00ED29E6">
            <w:pPr>
              <w:numPr>
                <w:ilvl w:val="0"/>
                <w:numId w:val="1"/>
              </w:numPr>
              <w:ind w:hanging="578"/>
              <w:jc w:val="both"/>
              <w:rPr>
                <w:rFonts w:ascii="Arial Black" w:hAnsi="Arial Black"/>
                <w:b/>
                <w:sz w:val="16"/>
                <w:lang w:val="fr-FR"/>
              </w:rPr>
            </w:pPr>
            <w:r w:rsidRPr="00CA0601">
              <w:rPr>
                <w:rFonts w:ascii="Arial Black" w:hAnsi="Arial Black"/>
                <w:b/>
                <w:sz w:val="16"/>
                <w:lang w:val="fr-FR"/>
              </w:rPr>
              <w:t>MESURES À PRENDRE EN CAS DE DÉVERSEMENT ACCIDENTEL</w:t>
            </w:r>
          </w:p>
        </w:tc>
      </w:tr>
    </w:tbl>
    <w:p w14:paraId="0E70DE78" w14:textId="77777777" w:rsidR="00F26AC8" w:rsidRPr="004A5785" w:rsidRDefault="00F26AC8" w:rsidP="00F26AC8">
      <w:pPr>
        <w:jc w:val="both"/>
        <w:rPr>
          <w:rFonts w:ascii="Arial" w:hAnsi="Arial" w:cs="Arial"/>
          <w:sz w:val="16"/>
          <w:lang w:val="fr-FR"/>
        </w:rPr>
      </w:pPr>
    </w:p>
    <w:p w14:paraId="0E70DE79" w14:textId="77777777" w:rsidR="00F26AC8" w:rsidRPr="004A5785" w:rsidRDefault="005E3FD6" w:rsidP="0035269F">
      <w:pPr>
        <w:spacing w:line="228" w:lineRule="auto"/>
        <w:ind w:left="720"/>
        <w:jc w:val="both"/>
        <w:rPr>
          <w:rFonts w:ascii="Arial Black" w:hAnsi="Arial Black"/>
          <w:b/>
          <w:sz w:val="16"/>
          <w:lang w:val="fr-FR"/>
        </w:rPr>
      </w:pPr>
      <w:r w:rsidRPr="004A5785">
        <w:rPr>
          <w:rFonts w:ascii="Arial Black" w:hAnsi="Arial Black"/>
          <w:b/>
          <w:sz w:val="16"/>
          <w:lang w:val="fr-FR"/>
        </w:rPr>
        <w:t>Précautions individuelles, équipement de protection et procédures d'urgence</w:t>
      </w:r>
    </w:p>
    <w:p w14:paraId="0E70DE7A" w14:textId="77777777" w:rsidR="00F26AC8" w:rsidRPr="004A5785" w:rsidRDefault="00F26AC8" w:rsidP="00F26AC8">
      <w:pPr>
        <w:spacing w:line="228" w:lineRule="auto"/>
        <w:jc w:val="both"/>
        <w:rPr>
          <w:rFonts w:ascii="Arial" w:hAnsi="Arial" w:cs="Arial"/>
          <w:sz w:val="16"/>
          <w:lang w:val="fr-FR"/>
        </w:rPr>
      </w:pPr>
    </w:p>
    <w:p w14:paraId="0E70DE7C" w14:textId="31CEEDFE" w:rsidR="00F26AC8" w:rsidRPr="004A5785" w:rsidRDefault="008D515B" w:rsidP="008D515B">
      <w:pPr>
        <w:spacing w:line="228" w:lineRule="auto"/>
        <w:ind w:firstLine="720"/>
        <w:jc w:val="both"/>
        <w:rPr>
          <w:rFonts w:ascii="Arial" w:hAnsi="Arial" w:cs="Arial"/>
          <w:sz w:val="16"/>
          <w:lang w:val="fr-FR"/>
        </w:rPr>
      </w:pPr>
      <w:r w:rsidRPr="004A5785">
        <w:rPr>
          <w:rFonts w:ascii="Arial" w:hAnsi="Arial" w:cs="Arial"/>
          <w:sz w:val="16"/>
          <w:lang w:val="fr-FR"/>
        </w:rPr>
        <w:t>Se reporter aux mesures de protection énumérées aux sections 7 et 8.</w:t>
      </w:r>
    </w:p>
    <w:p w14:paraId="0F2EC8EE" w14:textId="77777777" w:rsidR="008D515B" w:rsidRPr="004A5785" w:rsidRDefault="008D515B" w:rsidP="008D515B">
      <w:pPr>
        <w:spacing w:line="228" w:lineRule="auto"/>
        <w:ind w:firstLine="720"/>
        <w:jc w:val="both"/>
        <w:rPr>
          <w:rFonts w:ascii="Arial" w:hAnsi="Arial" w:cs="Arial"/>
          <w:sz w:val="16"/>
          <w:lang w:val="fr-FR"/>
        </w:rPr>
      </w:pPr>
    </w:p>
    <w:p w14:paraId="0E70DE7D" w14:textId="77777777" w:rsidR="00F26AC8" w:rsidRPr="004A5785" w:rsidRDefault="005E3FD6" w:rsidP="0035269F">
      <w:pPr>
        <w:spacing w:line="228" w:lineRule="auto"/>
        <w:ind w:left="720"/>
        <w:jc w:val="both"/>
        <w:rPr>
          <w:rFonts w:ascii="Arial Black" w:hAnsi="Arial Black"/>
          <w:b/>
          <w:sz w:val="16"/>
          <w:lang w:val="fr-FR"/>
        </w:rPr>
      </w:pPr>
      <w:r w:rsidRPr="004A5785">
        <w:rPr>
          <w:rFonts w:ascii="Arial Black" w:hAnsi="Arial Black"/>
          <w:b/>
          <w:sz w:val="16"/>
          <w:lang w:val="fr-FR"/>
        </w:rPr>
        <w:t>Précautions environnementales</w:t>
      </w:r>
    </w:p>
    <w:p w14:paraId="0E70DE7E" w14:textId="77777777" w:rsidR="00F26AC8" w:rsidRPr="004A5785" w:rsidRDefault="00F26AC8" w:rsidP="00F26AC8">
      <w:pPr>
        <w:spacing w:line="228" w:lineRule="auto"/>
        <w:jc w:val="both"/>
        <w:rPr>
          <w:rFonts w:ascii="Arial" w:hAnsi="Arial" w:cs="Arial"/>
          <w:sz w:val="16"/>
          <w:lang w:val="fr-FR"/>
        </w:rPr>
      </w:pPr>
    </w:p>
    <w:p w14:paraId="0E70DE7F" w14:textId="7BFCA623" w:rsidR="00F26AC8" w:rsidRPr="004A5785" w:rsidRDefault="008D515B" w:rsidP="00F26AC8">
      <w:pPr>
        <w:spacing w:line="228" w:lineRule="auto"/>
        <w:ind w:left="720"/>
        <w:jc w:val="both"/>
        <w:rPr>
          <w:rFonts w:ascii="Arial" w:hAnsi="Arial" w:cs="Arial"/>
          <w:sz w:val="16"/>
          <w:lang w:val="fr-FR"/>
        </w:rPr>
      </w:pPr>
      <w:r w:rsidRPr="004A5785">
        <w:rPr>
          <w:rFonts w:ascii="Arial" w:hAnsi="Arial" w:cs="Arial"/>
          <w:sz w:val="16"/>
          <w:lang w:val="fr-FR"/>
        </w:rPr>
        <w:t>Empêcher toute nouvelle fuite ou tout nouveau déversement si cela peut se faire en toute sécurité. Ne pas déverser dans les eaux de surface ou le réseau d'égouts. Si le produit contamine des rivières, des lacs ou des égouts, en informer les autorités compétentes.</w:t>
      </w:r>
    </w:p>
    <w:p w14:paraId="0E70DE80" w14:textId="77777777" w:rsidR="00F26AC8" w:rsidRPr="004A5785" w:rsidRDefault="00F26AC8" w:rsidP="00F26AC8">
      <w:pPr>
        <w:spacing w:line="228" w:lineRule="auto"/>
        <w:jc w:val="both"/>
        <w:rPr>
          <w:rFonts w:ascii="Arial" w:hAnsi="Arial" w:cs="Arial"/>
          <w:sz w:val="16"/>
          <w:lang w:val="fr-FR"/>
        </w:rPr>
      </w:pPr>
    </w:p>
    <w:p w14:paraId="0E70DE81" w14:textId="77777777" w:rsidR="00F26AC8" w:rsidRPr="004A5785" w:rsidRDefault="005E3FD6" w:rsidP="0035269F">
      <w:pPr>
        <w:spacing w:line="228" w:lineRule="auto"/>
        <w:ind w:left="720"/>
        <w:jc w:val="both"/>
        <w:rPr>
          <w:rFonts w:ascii="Arial Black" w:hAnsi="Arial Black"/>
          <w:b/>
          <w:sz w:val="16"/>
          <w:lang w:val="fr-FR"/>
        </w:rPr>
      </w:pPr>
      <w:r w:rsidRPr="004A5785">
        <w:rPr>
          <w:rFonts w:ascii="Arial Black" w:hAnsi="Arial Black"/>
          <w:b/>
          <w:sz w:val="16"/>
          <w:lang w:val="fr-FR"/>
        </w:rPr>
        <w:t>Méthodes et matériaux pour le confinement et le nettoyage</w:t>
      </w:r>
    </w:p>
    <w:p w14:paraId="0E70DE82" w14:textId="77777777" w:rsidR="00F26AC8" w:rsidRPr="004A5785" w:rsidRDefault="00F26AC8" w:rsidP="00F26AC8">
      <w:pPr>
        <w:spacing w:line="228" w:lineRule="auto"/>
        <w:jc w:val="both"/>
        <w:rPr>
          <w:rFonts w:ascii="Arial" w:hAnsi="Arial" w:cs="Arial"/>
          <w:sz w:val="16"/>
          <w:lang w:val="fr-FR"/>
        </w:rPr>
      </w:pPr>
    </w:p>
    <w:p w14:paraId="0E70DE86" w14:textId="2C5BE72A" w:rsidR="00F26AC8" w:rsidRPr="00156BDC" w:rsidRDefault="008D515B" w:rsidP="008D515B">
      <w:pPr>
        <w:spacing w:line="228" w:lineRule="auto"/>
        <w:ind w:left="720"/>
        <w:jc w:val="both"/>
        <w:rPr>
          <w:rFonts w:ascii="Arial" w:hAnsi="Arial" w:cs="Arial"/>
          <w:sz w:val="16"/>
        </w:rPr>
      </w:pPr>
      <w:r w:rsidRPr="004A5785">
        <w:rPr>
          <w:rFonts w:ascii="Arial" w:hAnsi="Arial" w:cs="Arial"/>
          <w:sz w:val="16"/>
          <w:lang w:val="fr-FR"/>
        </w:rPr>
        <w:t xml:space="preserve">Contenir le déversement, puis le recueillir à l'aide d'un matériau absorbant non combustible (par exemple, sable, terre, terre de diatomées, vermiculite) et le placer dans un conteneur en vue de son élimination conformément aux réglementations locales/nationales (voir section 13). Nettoyer soigneusement la surface contaminée. Nettoyer avec des détergents. Éviter les solvants. </w:t>
      </w:r>
      <w:proofErr w:type="spellStart"/>
      <w:r w:rsidRPr="008D515B">
        <w:rPr>
          <w:rFonts w:ascii="Arial" w:hAnsi="Arial" w:cs="Arial"/>
          <w:sz w:val="16"/>
        </w:rPr>
        <w:t>Récupérer</w:t>
      </w:r>
      <w:proofErr w:type="spellEnd"/>
      <w:r w:rsidRPr="008D515B">
        <w:rPr>
          <w:rFonts w:ascii="Arial" w:hAnsi="Arial" w:cs="Arial"/>
          <w:sz w:val="16"/>
        </w:rPr>
        <w:t xml:space="preserve"> et </w:t>
      </w:r>
      <w:proofErr w:type="spellStart"/>
      <w:r w:rsidRPr="008D515B">
        <w:rPr>
          <w:rFonts w:ascii="Arial" w:hAnsi="Arial" w:cs="Arial"/>
          <w:sz w:val="16"/>
        </w:rPr>
        <w:t>éliminer</w:t>
      </w:r>
      <w:proofErr w:type="spellEnd"/>
      <w:r w:rsidRPr="008D515B">
        <w:rPr>
          <w:rFonts w:ascii="Arial" w:hAnsi="Arial" w:cs="Arial"/>
          <w:sz w:val="16"/>
        </w:rPr>
        <w:t xml:space="preserve"> </w:t>
      </w:r>
      <w:proofErr w:type="spellStart"/>
      <w:r w:rsidRPr="008D515B">
        <w:rPr>
          <w:rFonts w:ascii="Arial" w:hAnsi="Arial" w:cs="Arial"/>
          <w:sz w:val="16"/>
        </w:rPr>
        <w:t>l'eau</w:t>
      </w:r>
      <w:proofErr w:type="spellEnd"/>
      <w:r w:rsidRPr="008D515B">
        <w:rPr>
          <w:rFonts w:ascii="Arial" w:hAnsi="Arial" w:cs="Arial"/>
          <w:sz w:val="16"/>
        </w:rPr>
        <w:t xml:space="preserve"> de lavage </w:t>
      </w:r>
      <w:proofErr w:type="spellStart"/>
      <w:r w:rsidRPr="008D515B">
        <w:rPr>
          <w:rFonts w:ascii="Arial" w:hAnsi="Arial" w:cs="Arial"/>
          <w:sz w:val="16"/>
        </w:rPr>
        <w:t>contaminée</w:t>
      </w:r>
      <w:proofErr w:type="spellEnd"/>
      <w:r w:rsidRPr="008D515B">
        <w:rPr>
          <w:rFonts w:ascii="Arial" w:hAnsi="Arial" w:cs="Arial"/>
          <w:sz w:val="16"/>
        </w:rPr>
        <w:t>.</w:t>
      </w:r>
    </w:p>
    <w:p w14:paraId="0E70DE8A" w14:textId="77777777" w:rsidR="00F26AC8" w:rsidRDefault="00F26AC8" w:rsidP="00F26AC8">
      <w:pPr>
        <w:spacing w:line="228" w:lineRule="auto"/>
        <w:jc w:val="both"/>
        <w:rPr>
          <w:rFonts w:ascii="Arial" w:hAnsi="Arial" w:cs="Arial"/>
          <w:sz w:val="16"/>
        </w:rPr>
      </w:pPr>
    </w:p>
    <w:p w14:paraId="0E70DE8B" w14:textId="77777777" w:rsidR="00F26AC8" w:rsidRPr="00156BDC" w:rsidRDefault="00F26AC8" w:rsidP="00F26AC8">
      <w:pPr>
        <w:spacing w:line="228" w:lineRule="auto"/>
        <w:jc w:val="both"/>
        <w:rPr>
          <w:rFonts w:ascii="Arial" w:hAnsi="Arial" w:cs="Arial"/>
          <w:sz w:val="16"/>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5"/>
      </w:tblGrid>
      <w:tr w:rsidR="0034720B" w14:paraId="0E70DE8D" w14:textId="77777777" w:rsidTr="00B20D84">
        <w:trPr>
          <w:trHeight w:val="409"/>
        </w:trPr>
        <w:tc>
          <w:tcPr>
            <w:tcW w:w="9885" w:type="dxa"/>
            <w:shd w:val="clear" w:color="auto" w:fill="F2F2F2"/>
            <w:vAlign w:val="center"/>
          </w:tcPr>
          <w:p w14:paraId="0E70DE8C" w14:textId="47F5A4F7" w:rsidR="00F26AC8" w:rsidRPr="00156BDC" w:rsidRDefault="00CA0601" w:rsidP="00ED29E6">
            <w:pPr>
              <w:numPr>
                <w:ilvl w:val="0"/>
                <w:numId w:val="1"/>
              </w:numPr>
              <w:ind w:hanging="578"/>
              <w:jc w:val="both"/>
              <w:rPr>
                <w:rFonts w:ascii="Arial Black" w:hAnsi="Arial Black"/>
                <w:b/>
                <w:sz w:val="16"/>
              </w:rPr>
            </w:pPr>
            <w:r w:rsidRPr="00CA0601">
              <w:rPr>
                <w:rFonts w:ascii="Arial Black" w:hAnsi="Arial Black"/>
                <w:b/>
                <w:sz w:val="16"/>
              </w:rPr>
              <w:t>MANIPULATION ET ENTREPOSAGE</w:t>
            </w:r>
          </w:p>
        </w:tc>
      </w:tr>
    </w:tbl>
    <w:p w14:paraId="0E70DE8E" w14:textId="77777777" w:rsidR="00F26AC8" w:rsidRPr="00156BDC" w:rsidRDefault="00F26AC8" w:rsidP="00F26AC8">
      <w:pPr>
        <w:jc w:val="both"/>
        <w:rPr>
          <w:rFonts w:ascii="Arial" w:hAnsi="Arial" w:cs="Arial"/>
          <w:sz w:val="16"/>
          <w:szCs w:val="16"/>
        </w:rPr>
      </w:pPr>
    </w:p>
    <w:p w14:paraId="0E70DE8F" w14:textId="77777777" w:rsidR="00F26AC8" w:rsidRPr="004A5785" w:rsidRDefault="005E3FD6" w:rsidP="00C55E7E">
      <w:pPr>
        <w:ind w:left="720"/>
        <w:jc w:val="both"/>
        <w:rPr>
          <w:rFonts w:ascii="Arial Black" w:hAnsi="Arial Black"/>
          <w:b/>
          <w:sz w:val="16"/>
          <w:lang w:val="fr-FR"/>
        </w:rPr>
      </w:pPr>
      <w:r w:rsidRPr="004A5785">
        <w:rPr>
          <w:rFonts w:ascii="Arial Black" w:hAnsi="Arial Black"/>
          <w:b/>
          <w:sz w:val="16"/>
          <w:lang w:val="fr-FR"/>
        </w:rPr>
        <w:t>Précautions pour une manipulation sans danger</w:t>
      </w:r>
    </w:p>
    <w:p w14:paraId="0E70DE90" w14:textId="77777777" w:rsidR="00F26AC8" w:rsidRPr="004A5785" w:rsidRDefault="00F26AC8" w:rsidP="00F26AC8">
      <w:pPr>
        <w:jc w:val="both"/>
        <w:rPr>
          <w:rFonts w:ascii="Arial" w:hAnsi="Arial" w:cs="Arial"/>
          <w:sz w:val="16"/>
          <w:lang w:val="fr-FR"/>
        </w:rPr>
      </w:pPr>
    </w:p>
    <w:p w14:paraId="0E70DE92" w14:textId="7438E04F" w:rsidR="00F26AC8" w:rsidRPr="004A5785" w:rsidRDefault="008D515B" w:rsidP="008D515B">
      <w:pPr>
        <w:ind w:left="720"/>
        <w:jc w:val="both"/>
        <w:rPr>
          <w:rFonts w:ascii="Arial" w:hAnsi="Arial" w:cs="Arial"/>
          <w:sz w:val="16"/>
          <w:lang w:val="fr-FR"/>
        </w:rPr>
      </w:pPr>
      <w:r w:rsidRPr="004A5785">
        <w:rPr>
          <w:rFonts w:ascii="Arial" w:hAnsi="Arial" w:cs="Arial"/>
          <w:sz w:val="16"/>
          <w:lang w:val="fr-FR"/>
        </w:rPr>
        <w:t>Éviter tout contact avec la peau et les yeux. Ne pas manger, boire ou fumer pendant l'utilisation. Pour la protection individuelle, voir la section 8. Les solutions de pulvérisation ne doivent pas être mélangées, stockées ou appliquées dans des récipients autres que ceux en plastique, en acier revêtu de plastique, en acier inoxydable ou en fibre de verre.</w:t>
      </w:r>
    </w:p>
    <w:p w14:paraId="2C9E1ED4" w14:textId="77777777" w:rsidR="008D515B" w:rsidRPr="004A5785" w:rsidRDefault="008D515B" w:rsidP="008D515B">
      <w:pPr>
        <w:ind w:left="720"/>
        <w:jc w:val="both"/>
        <w:rPr>
          <w:rFonts w:ascii="Arial" w:hAnsi="Arial" w:cs="Arial"/>
          <w:sz w:val="16"/>
          <w:lang w:val="fr-FR"/>
        </w:rPr>
      </w:pPr>
    </w:p>
    <w:p w14:paraId="0E70DE93" w14:textId="77777777" w:rsidR="00F26AC8" w:rsidRPr="004A5785" w:rsidRDefault="005E3FD6" w:rsidP="00C55E7E">
      <w:pPr>
        <w:ind w:left="720"/>
        <w:jc w:val="both"/>
        <w:rPr>
          <w:rFonts w:ascii="Arial Black" w:hAnsi="Arial Black"/>
          <w:b/>
          <w:sz w:val="16"/>
          <w:lang w:val="fr-FR"/>
        </w:rPr>
      </w:pPr>
      <w:r w:rsidRPr="004A5785">
        <w:rPr>
          <w:rFonts w:ascii="Arial Black" w:hAnsi="Arial Black"/>
          <w:b/>
          <w:sz w:val="16"/>
          <w:lang w:val="fr-FR"/>
        </w:rPr>
        <w:t>Conditions de stockage en toute sécurité, y compris les incompatibilités</w:t>
      </w:r>
    </w:p>
    <w:p w14:paraId="0E70DE94" w14:textId="77777777" w:rsidR="00F26AC8" w:rsidRPr="004A5785" w:rsidRDefault="00F26AC8" w:rsidP="00F26AC8">
      <w:pPr>
        <w:jc w:val="both"/>
        <w:rPr>
          <w:rFonts w:ascii="Arial" w:hAnsi="Arial" w:cs="Arial"/>
          <w:sz w:val="16"/>
          <w:lang w:val="fr-FR"/>
        </w:rPr>
      </w:pPr>
    </w:p>
    <w:p w14:paraId="437806A0" w14:textId="1586456C" w:rsidR="002B2B64" w:rsidRPr="004A5785" w:rsidRDefault="008D515B" w:rsidP="008D515B">
      <w:pPr>
        <w:ind w:left="720"/>
        <w:jc w:val="both"/>
        <w:rPr>
          <w:rFonts w:ascii="Arial" w:hAnsi="Arial" w:cs="Arial"/>
          <w:sz w:val="16"/>
          <w:lang w:val="fr-FR"/>
        </w:rPr>
      </w:pPr>
      <w:r w:rsidRPr="004A5785">
        <w:rPr>
          <w:rFonts w:ascii="Arial" w:hAnsi="Arial" w:cs="Arial"/>
          <w:sz w:val="16"/>
          <w:lang w:val="fr-FR"/>
        </w:rPr>
        <w:lastRenderedPageBreak/>
        <w:t>Aucune condition de stockage particulière n'est requise. Conserver les récipients hermétiquement fermés dans un endroit sec, frais et bien ventilé. Tenir hors de portée des enfants. Tenir à l'écart des aliments, des boissons et des aliments pour animaux.</w:t>
      </w:r>
    </w:p>
    <w:p w14:paraId="0B9BBF5B" w14:textId="78958D5F" w:rsidR="00F26AC8" w:rsidRPr="004A5785" w:rsidRDefault="00F26AC8" w:rsidP="00721107">
      <w:pPr>
        <w:spacing w:after="160" w:line="259" w:lineRule="auto"/>
        <w:rPr>
          <w:rFonts w:ascii="Arial" w:hAnsi="Arial" w:cs="Arial"/>
          <w:sz w:val="16"/>
          <w:szCs w:val="16"/>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4720B" w:rsidRPr="002640A1" w14:paraId="0E70DE9D" w14:textId="77777777" w:rsidTr="00ED29E6">
        <w:trPr>
          <w:trHeight w:val="480"/>
        </w:trPr>
        <w:tc>
          <w:tcPr>
            <w:tcW w:w="10598" w:type="dxa"/>
            <w:shd w:val="clear" w:color="auto" w:fill="F2F2F2"/>
            <w:vAlign w:val="center"/>
          </w:tcPr>
          <w:p w14:paraId="0E70DE9C" w14:textId="3A89C1D2" w:rsidR="00F26AC8" w:rsidRPr="004A5785" w:rsidRDefault="00BC2210" w:rsidP="00ED29E6">
            <w:pPr>
              <w:numPr>
                <w:ilvl w:val="0"/>
                <w:numId w:val="1"/>
              </w:numPr>
              <w:ind w:hanging="578"/>
              <w:jc w:val="both"/>
              <w:rPr>
                <w:rFonts w:ascii="Arial Black" w:hAnsi="Arial Black"/>
                <w:b/>
                <w:sz w:val="16"/>
                <w:lang w:val="fr-FR"/>
              </w:rPr>
            </w:pPr>
            <w:r w:rsidRPr="00BC2210">
              <w:rPr>
                <w:rFonts w:ascii="Arial Black" w:hAnsi="Arial Black"/>
                <w:b/>
                <w:sz w:val="16"/>
                <w:lang w:val="fr-FR"/>
              </w:rPr>
              <w:t>MESURES DE CONTRÔLE DE L'EXPOSITION/PROTECTION INDIVIDUELLE</w:t>
            </w:r>
          </w:p>
        </w:tc>
      </w:tr>
    </w:tbl>
    <w:p w14:paraId="0E70DE9E" w14:textId="77777777" w:rsidR="00F26AC8" w:rsidRPr="004A5785" w:rsidRDefault="00F26AC8" w:rsidP="00F26AC8">
      <w:pPr>
        <w:jc w:val="both"/>
        <w:rPr>
          <w:rFonts w:ascii="Arial" w:hAnsi="Arial" w:cs="Arial"/>
          <w:sz w:val="16"/>
          <w:szCs w:val="16"/>
          <w:lang w:val="fr-FR"/>
        </w:rPr>
      </w:pPr>
    </w:p>
    <w:p w14:paraId="0E70DE9F" w14:textId="77777777" w:rsidR="00F26AC8" w:rsidRPr="00156BDC" w:rsidRDefault="005E3FD6" w:rsidP="00AB226F">
      <w:pPr>
        <w:ind w:left="720"/>
        <w:jc w:val="both"/>
        <w:rPr>
          <w:rFonts w:ascii="Arial Black" w:hAnsi="Arial Black"/>
          <w:b/>
          <w:sz w:val="16"/>
        </w:rPr>
      </w:pPr>
      <w:proofErr w:type="spellStart"/>
      <w:r w:rsidRPr="00156BDC">
        <w:rPr>
          <w:rFonts w:ascii="Arial Black" w:hAnsi="Arial Black"/>
          <w:b/>
          <w:sz w:val="16"/>
        </w:rPr>
        <w:t>Paramètres</w:t>
      </w:r>
      <w:proofErr w:type="spellEnd"/>
      <w:r w:rsidRPr="00156BDC">
        <w:rPr>
          <w:rFonts w:ascii="Arial Black" w:hAnsi="Arial Black"/>
          <w:b/>
          <w:sz w:val="16"/>
        </w:rPr>
        <w:t xml:space="preserve"> de </w:t>
      </w:r>
      <w:proofErr w:type="spellStart"/>
      <w:r w:rsidRPr="00156BDC">
        <w:rPr>
          <w:rFonts w:ascii="Arial Black" w:hAnsi="Arial Black"/>
          <w:b/>
          <w:sz w:val="16"/>
        </w:rPr>
        <w:t>contrôle</w:t>
      </w:r>
      <w:proofErr w:type="spellEnd"/>
    </w:p>
    <w:p w14:paraId="0E70DEA0" w14:textId="77777777" w:rsidR="00F26AC8" w:rsidRPr="00156BDC" w:rsidRDefault="00F26AC8" w:rsidP="00F26AC8">
      <w:pPr>
        <w:jc w:val="both"/>
        <w:rPr>
          <w:rFonts w:ascii="Arial" w:hAnsi="Arial" w:cs="Arial"/>
          <w:sz w:val="16"/>
        </w:rPr>
      </w:pPr>
    </w:p>
    <w:tbl>
      <w:tblPr>
        <w:tblpPr w:leftFromText="180" w:rightFromText="180" w:vertAnchor="text" w:horzAnchor="margin" w:tblpXSpec="center" w:tblpY="1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7"/>
        <w:gridCol w:w="2025"/>
        <w:gridCol w:w="2077"/>
        <w:gridCol w:w="2147"/>
      </w:tblGrid>
      <w:tr w:rsidR="008D515B" w14:paraId="0E70DEA5" w14:textId="77777777" w:rsidTr="008D515B">
        <w:trPr>
          <w:trHeight w:val="271"/>
        </w:trPr>
        <w:tc>
          <w:tcPr>
            <w:tcW w:w="2767" w:type="dxa"/>
            <w:vAlign w:val="center"/>
          </w:tcPr>
          <w:p w14:paraId="0E70DEA1" w14:textId="77777777" w:rsidR="008D515B" w:rsidRPr="00B121E8" w:rsidRDefault="008D515B" w:rsidP="005340FE">
            <w:pPr>
              <w:rPr>
                <w:rFonts w:ascii="Arial" w:hAnsi="Arial"/>
                <w:b/>
                <w:sz w:val="16"/>
              </w:rPr>
            </w:pPr>
            <w:proofErr w:type="spellStart"/>
            <w:r w:rsidRPr="00B121E8">
              <w:rPr>
                <w:rFonts w:ascii="Arial" w:hAnsi="Arial"/>
                <w:b/>
                <w:sz w:val="16"/>
              </w:rPr>
              <w:t>Composant</w:t>
            </w:r>
            <w:proofErr w:type="spellEnd"/>
          </w:p>
        </w:tc>
        <w:tc>
          <w:tcPr>
            <w:tcW w:w="2025" w:type="dxa"/>
          </w:tcPr>
          <w:p w14:paraId="29824B22" w14:textId="1BA37B63" w:rsidR="008D515B" w:rsidRPr="004A5785" w:rsidRDefault="008D515B" w:rsidP="005340FE">
            <w:pPr>
              <w:rPr>
                <w:rFonts w:ascii="Arial" w:hAnsi="Arial"/>
                <w:b/>
                <w:sz w:val="16"/>
                <w:lang w:val="fr-FR"/>
              </w:rPr>
            </w:pPr>
            <w:r w:rsidRPr="004A5785">
              <w:rPr>
                <w:rFonts w:ascii="Arial" w:hAnsi="Arial"/>
                <w:b/>
                <w:sz w:val="16"/>
                <w:lang w:val="fr-FR"/>
              </w:rPr>
              <w:t>Type de valeur (Forme d'exposition)</w:t>
            </w:r>
          </w:p>
        </w:tc>
        <w:tc>
          <w:tcPr>
            <w:tcW w:w="2077" w:type="dxa"/>
            <w:vAlign w:val="center"/>
          </w:tcPr>
          <w:p w14:paraId="0E70DEA2" w14:textId="6D928842" w:rsidR="008D515B" w:rsidRPr="00B121E8" w:rsidRDefault="008D515B" w:rsidP="005340FE">
            <w:pPr>
              <w:rPr>
                <w:rFonts w:ascii="Arial" w:hAnsi="Arial"/>
                <w:b/>
                <w:sz w:val="16"/>
              </w:rPr>
            </w:pPr>
            <w:proofErr w:type="spellStart"/>
            <w:r w:rsidRPr="00B121E8">
              <w:rPr>
                <w:rFonts w:ascii="Arial" w:hAnsi="Arial"/>
                <w:b/>
                <w:sz w:val="16"/>
              </w:rPr>
              <w:t>Paramètres</w:t>
            </w:r>
            <w:proofErr w:type="spellEnd"/>
            <w:r w:rsidRPr="00B121E8">
              <w:rPr>
                <w:rFonts w:ascii="Arial" w:hAnsi="Arial"/>
                <w:b/>
                <w:sz w:val="16"/>
              </w:rPr>
              <w:t xml:space="preserve"> de </w:t>
            </w:r>
            <w:proofErr w:type="spellStart"/>
            <w:r w:rsidRPr="00B121E8">
              <w:rPr>
                <w:rFonts w:ascii="Arial" w:hAnsi="Arial"/>
                <w:b/>
                <w:sz w:val="16"/>
              </w:rPr>
              <w:t>contrôle</w:t>
            </w:r>
            <w:proofErr w:type="spellEnd"/>
          </w:p>
        </w:tc>
        <w:tc>
          <w:tcPr>
            <w:tcW w:w="2147" w:type="dxa"/>
            <w:vAlign w:val="center"/>
          </w:tcPr>
          <w:p w14:paraId="0E70DEA4" w14:textId="77777777" w:rsidR="008D515B" w:rsidRPr="00B121E8" w:rsidRDefault="008D515B" w:rsidP="005340FE">
            <w:pPr>
              <w:rPr>
                <w:rFonts w:ascii="Arial" w:hAnsi="Arial"/>
                <w:b/>
                <w:sz w:val="16"/>
              </w:rPr>
            </w:pPr>
            <w:r w:rsidRPr="00B121E8">
              <w:rPr>
                <w:rFonts w:ascii="Arial" w:hAnsi="Arial"/>
                <w:b/>
                <w:sz w:val="16"/>
              </w:rPr>
              <w:t>Source</w:t>
            </w:r>
          </w:p>
        </w:tc>
      </w:tr>
      <w:tr w:rsidR="009E2D2E" w14:paraId="6743EE75" w14:textId="77777777" w:rsidTr="008D515B">
        <w:trPr>
          <w:trHeight w:val="417"/>
        </w:trPr>
        <w:tc>
          <w:tcPr>
            <w:tcW w:w="2767" w:type="dxa"/>
            <w:vAlign w:val="center"/>
          </w:tcPr>
          <w:p w14:paraId="00D6156A" w14:textId="1D64EAEA" w:rsidR="009E2D2E" w:rsidRPr="00B121E8" w:rsidRDefault="0069338F" w:rsidP="009E2D2E">
            <w:pPr>
              <w:rPr>
                <w:rFonts w:ascii="Arial" w:hAnsi="Arial"/>
                <w:sz w:val="16"/>
              </w:rPr>
            </w:pPr>
            <w:r w:rsidRPr="0069338F">
              <w:rPr>
                <w:rFonts w:ascii="Arial" w:hAnsi="Arial"/>
                <w:sz w:val="16"/>
              </w:rPr>
              <w:t>diquat dibromide</w:t>
            </w:r>
          </w:p>
        </w:tc>
        <w:tc>
          <w:tcPr>
            <w:tcW w:w="2025" w:type="dxa"/>
          </w:tcPr>
          <w:p w14:paraId="53DB6864" w14:textId="298F9A77" w:rsidR="009E2D2E" w:rsidRPr="008A43AB" w:rsidRDefault="009E2D2E" w:rsidP="009E2D2E">
            <w:pPr>
              <w:rPr>
                <w:rFonts w:ascii="Arial" w:hAnsi="Arial"/>
                <w:sz w:val="16"/>
              </w:rPr>
            </w:pPr>
            <w:r w:rsidRPr="00561B4A">
              <w:rPr>
                <w:rFonts w:ascii="Arial" w:hAnsi="Arial"/>
                <w:sz w:val="16"/>
              </w:rPr>
              <w:t>TWA (total)</w:t>
            </w:r>
          </w:p>
        </w:tc>
        <w:tc>
          <w:tcPr>
            <w:tcW w:w="2077" w:type="dxa"/>
            <w:vAlign w:val="center"/>
          </w:tcPr>
          <w:p w14:paraId="3000406D" w14:textId="6B451344" w:rsidR="009E2D2E" w:rsidRPr="00DA2E29" w:rsidRDefault="009E2D2E" w:rsidP="009E2D2E">
            <w:pPr>
              <w:rPr>
                <w:rFonts w:ascii="Arial" w:hAnsi="Arial"/>
                <w:sz w:val="16"/>
              </w:rPr>
            </w:pPr>
            <w:r w:rsidRPr="00561B4A">
              <w:rPr>
                <w:rFonts w:ascii="Arial" w:hAnsi="Arial"/>
                <w:sz w:val="16"/>
              </w:rPr>
              <w:t>0,5 mg/m</w:t>
            </w:r>
            <w:r w:rsidRPr="00561B4A">
              <w:rPr>
                <w:rFonts w:ascii="Arial" w:hAnsi="Arial"/>
                <w:sz w:val="16"/>
                <w:vertAlign w:val="superscript"/>
              </w:rPr>
              <w:t>³</w:t>
            </w:r>
          </w:p>
        </w:tc>
        <w:tc>
          <w:tcPr>
            <w:tcW w:w="2147" w:type="dxa"/>
            <w:vAlign w:val="center"/>
          </w:tcPr>
          <w:p w14:paraId="14B462EE" w14:textId="145C6955" w:rsidR="009E2D2E" w:rsidRPr="00DA2E29" w:rsidRDefault="009E2D2E" w:rsidP="009E2D2E">
            <w:pPr>
              <w:rPr>
                <w:rFonts w:ascii="Arial" w:hAnsi="Arial"/>
                <w:sz w:val="16"/>
              </w:rPr>
            </w:pPr>
            <w:r w:rsidRPr="00561B4A">
              <w:rPr>
                <w:rFonts w:ascii="Arial" w:hAnsi="Arial"/>
                <w:sz w:val="16"/>
              </w:rPr>
              <w:t>CA AB OEL</w:t>
            </w:r>
          </w:p>
        </w:tc>
      </w:tr>
      <w:tr w:rsidR="009E2D2E" w14:paraId="7BB31F94" w14:textId="77777777" w:rsidTr="008D515B">
        <w:trPr>
          <w:trHeight w:val="417"/>
        </w:trPr>
        <w:tc>
          <w:tcPr>
            <w:tcW w:w="2767" w:type="dxa"/>
            <w:vAlign w:val="center"/>
          </w:tcPr>
          <w:p w14:paraId="56BD22D3" w14:textId="77777777" w:rsidR="009E2D2E" w:rsidRDefault="009E2D2E" w:rsidP="009E2D2E">
            <w:pPr>
              <w:rPr>
                <w:rFonts w:ascii="Arial" w:hAnsi="Arial"/>
                <w:sz w:val="16"/>
              </w:rPr>
            </w:pPr>
          </w:p>
        </w:tc>
        <w:tc>
          <w:tcPr>
            <w:tcW w:w="2025" w:type="dxa"/>
          </w:tcPr>
          <w:p w14:paraId="5A4E33FA" w14:textId="70821EB2" w:rsidR="009E2D2E" w:rsidRDefault="009E2D2E" w:rsidP="009E2D2E">
            <w:pPr>
              <w:rPr>
                <w:rFonts w:ascii="Arial" w:hAnsi="Arial"/>
                <w:sz w:val="16"/>
              </w:rPr>
            </w:pPr>
            <w:r w:rsidRPr="00561B4A">
              <w:rPr>
                <w:rFonts w:ascii="Arial" w:hAnsi="Arial"/>
                <w:sz w:val="16"/>
              </w:rPr>
              <w:t>TWA (respirable)</w:t>
            </w:r>
          </w:p>
          <w:p w14:paraId="30EDDB2F" w14:textId="77777777" w:rsidR="009E2D2E" w:rsidRPr="00561B4A" w:rsidRDefault="009E2D2E" w:rsidP="009E2D2E">
            <w:pPr>
              <w:ind w:firstLine="720"/>
              <w:rPr>
                <w:rFonts w:ascii="Arial" w:hAnsi="Arial"/>
                <w:sz w:val="16"/>
              </w:rPr>
            </w:pPr>
          </w:p>
        </w:tc>
        <w:tc>
          <w:tcPr>
            <w:tcW w:w="2077" w:type="dxa"/>
            <w:vAlign w:val="center"/>
          </w:tcPr>
          <w:p w14:paraId="2FFE6E72" w14:textId="043B9395" w:rsidR="009E2D2E" w:rsidRPr="008A43AB" w:rsidRDefault="009E2D2E" w:rsidP="009E2D2E">
            <w:pPr>
              <w:rPr>
                <w:rFonts w:ascii="Arial" w:hAnsi="Arial"/>
                <w:sz w:val="16"/>
              </w:rPr>
            </w:pPr>
            <w:r w:rsidRPr="00561B4A">
              <w:rPr>
                <w:rFonts w:ascii="Arial" w:hAnsi="Arial"/>
                <w:sz w:val="16"/>
              </w:rPr>
              <w:t>0,1 mg/m</w:t>
            </w:r>
            <w:r w:rsidRPr="00561B4A">
              <w:rPr>
                <w:rFonts w:ascii="Arial" w:hAnsi="Arial"/>
                <w:sz w:val="16"/>
                <w:vertAlign w:val="superscript"/>
              </w:rPr>
              <w:t>³</w:t>
            </w:r>
          </w:p>
        </w:tc>
        <w:tc>
          <w:tcPr>
            <w:tcW w:w="2147" w:type="dxa"/>
            <w:vAlign w:val="center"/>
          </w:tcPr>
          <w:p w14:paraId="4EDFD31F" w14:textId="4761D1DA" w:rsidR="009E2D2E" w:rsidRPr="008A43AB" w:rsidRDefault="009E2D2E" w:rsidP="009E2D2E">
            <w:pPr>
              <w:rPr>
                <w:rFonts w:ascii="Arial" w:hAnsi="Arial"/>
                <w:sz w:val="16"/>
              </w:rPr>
            </w:pPr>
            <w:r w:rsidRPr="00561B4A">
              <w:rPr>
                <w:rFonts w:ascii="Arial" w:hAnsi="Arial"/>
                <w:sz w:val="16"/>
              </w:rPr>
              <w:t>CA AB OEL</w:t>
            </w:r>
          </w:p>
        </w:tc>
      </w:tr>
      <w:tr w:rsidR="009E2D2E" w14:paraId="05D4FD97" w14:textId="77777777" w:rsidTr="008D515B">
        <w:trPr>
          <w:trHeight w:val="417"/>
        </w:trPr>
        <w:tc>
          <w:tcPr>
            <w:tcW w:w="2767" w:type="dxa"/>
            <w:vAlign w:val="center"/>
          </w:tcPr>
          <w:p w14:paraId="31A3A556" w14:textId="77777777" w:rsidR="009E2D2E" w:rsidRDefault="009E2D2E" w:rsidP="009E2D2E">
            <w:pPr>
              <w:rPr>
                <w:rFonts w:ascii="Arial" w:hAnsi="Arial"/>
                <w:sz w:val="16"/>
              </w:rPr>
            </w:pPr>
          </w:p>
        </w:tc>
        <w:tc>
          <w:tcPr>
            <w:tcW w:w="2025" w:type="dxa"/>
          </w:tcPr>
          <w:p w14:paraId="6E0AA995" w14:textId="073CC578" w:rsidR="009E2D2E" w:rsidRPr="008A43AB" w:rsidRDefault="009E2D2E" w:rsidP="009E2D2E">
            <w:pPr>
              <w:rPr>
                <w:rFonts w:ascii="Arial" w:hAnsi="Arial"/>
                <w:sz w:val="16"/>
              </w:rPr>
            </w:pPr>
            <w:r w:rsidRPr="00561B4A">
              <w:rPr>
                <w:rFonts w:ascii="Arial" w:hAnsi="Arial"/>
                <w:sz w:val="16"/>
              </w:rPr>
              <w:t>TWA</w:t>
            </w:r>
          </w:p>
        </w:tc>
        <w:tc>
          <w:tcPr>
            <w:tcW w:w="2077" w:type="dxa"/>
            <w:vAlign w:val="center"/>
          </w:tcPr>
          <w:p w14:paraId="2A18B510" w14:textId="2E16B537" w:rsidR="009E2D2E" w:rsidRPr="008A43AB" w:rsidRDefault="009E2D2E" w:rsidP="009E2D2E">
            <w:pPr>
              <w:rPr>
                <w:rFonts w:ascii="Arial" w:hAnsi="Arial"/>
                <w:sz w:val="16"/>
              </w:rPr>
            </w:pPr>
            <w:r w:rsidRPr="00561B4A">
              <w:rPr>
                <w:rFonts w:ascii="Arial" w:hAnsi="Arial"/>
                <w:sz w:val="16"/>
              </w:rPr>
              <w:t>0,5 mg/m</w:t>
            </w:r>
            <w:r w:rsidRPr="00561B4A">
              <w:rPr>
                <w:rFonts w:ascii="Arial" w:hAnsi="Arial"/>
                <w:sz w:val="16"/>
                <w:vertAlign w:val="superscript"/>
              </w:rPr>
              <w:t>³</w:t>
            </w:r>
          </w:p>
        </w:tc>
        <w:tc>
          <w:tcPr>
            <w:tcW w:w="2147" w:type="dxa"/>
            <w:vAlign w:val="center"/>
          </w:tcPr>
          <w:p w14:paraId="10E6EB13" w14:textId="6D16A475" w:rsidR="009E2D2E" w:rsidRPr="008A43AB" w:rsidRDefault="009E2D2E" w:rsidP="009E2D2E">
            <w:pPr>
              <w:rPr>
                <w:rFonts w:ascii="Arial" w:hAnsi="Arial"/>
                <w:sz w:val="16"/>
              </w:rPr>
            </w:pPr>
            <w:r w:rsidRPr="00561B4A">
              <w:rPr>
                <w:rFonts w:ascii="Arial" w:hAnsi="Arial"/>
                <w:sz w:val="16"/>
              </w:rPr>
              <w:t>CA ON OEL</w:t>
            </w:r>
          </w:p>
        </w:tc>
      </w:tr>
      <w:tr w:rsidR="009E2D2E" w14:paraId="7D2481DD" w14:textId="77777777" w:rsidTr="008D515B">
        <w:trPr>
          <w:trHeight w:val="417"/>
        </w:trPr>
        <w:tc>
          <w:tcPr>
            <w:tcW w:w="2767" w:type="dxa"/>
            <w:vAlign w:val="center"/>
          </w:tcPr>
          <w:p w14:paraId="07E1CF21" w14:textId="77777777" w:rsidR="009E2D2E" w:rsidRDefault="009E2D2E" w:rsidP="009E2D2E">
            <w:pPr>
              <w:rPr>
                <w:rFonts w:ascii="Arial" w:hAnsi="Arial"/>
                <w:sz w:val="16"/>
              </w:rPr>
            </w:pPr>
          </w:p>
        </w:tc>
        <w:tc>
          <w:tcPr>
            <w:tcW w:w="2025" w:type="dxa"/>
          </w:tcPr>
          <w:p w14:paraId="7CD3C847" w14:textId="1A30F167" w:rsidR="009E2D2E" w:rsidRPr="008A43AB" w:rsidRDefault="009E2D2E" w:rsidP="009E2D2E">
            <w:pPr>
              <w:rPr>
                <w:rFonts w:ascii="Arial" w:hAnsi="Arial"/>
                <w:sz w:val="16"/>
              </w:rPr>
            </w:pPr>
            <w:r w:rsidRPr="00561B4A">
              <w:rPr>
                <w:rFonts w:ascii="Arial" w:hAnsi="Arial"/>
                <w:sz w:val="16"/>
              </w:rPr>
              <w:t>TWA (fraction respirable)</w:t>
            </w:r>
          </w:p>
        </w:tc>
        <w:tc>
          <w:tcPr>
            <w:tcW w:w="2077" w:type="dxa"/>
            <w:vAlign w:val="center"/>
          </w:tcPr>
          <w:p w14:paraId="63B73AD6" w14:textId="54886C19" w:rsidR="009E2D2E" w:rsidRPr="008A43AB" w:rsidRDefault="009E2D2E" w:rsidP="009E2D2E">
            <w:pPr>
              <w:rPr>
                <w:rFonts w:ascii="Arial" w:hAnsi="Arial"/>
                <w:sz w:val="16"/>
              </w:rPr>
            </w:pPr>
            <w:r w:rsidRPr="00561B4A">
              <w:rPr>
                <w:rFonts w:ascii="Arial" w:hAnsi="Arial"/>
                <w:sz w:val="16"/>
              </w:rPr>
              <w:t>0,1 mg/m</w:t>
            </w:r>
            <w:r w:rsidRPr="00561B4A">
              <w:rPr>
                <w:rFonts w:ascii="Arial" w:hAnsi="Arial"/>
                <w:sz w:val="16"/>
                <w:vertAlign w:val="superscript"/>
              </w:rPr>
              <w:t>³</w:t>
            </w:r>
          </w:p>
        </w:tc>
        <w:tc>
          <w:tcPr>
            <w:tcW w:w="2147" w:type="dxa"/>
            <w:vAlign w:val="center"/>
          </w:tcPr>
          <w:p w14:paraId="07590514" w14:textId="3697E585" w:rsidR="009E2D2E" w:rsidRPr="008A43AB" w:rsidRDefault="009E2D2E" w:rsidP="009E2D2E">
            <w:pPr>
              <w:rPr>
                <w:rFonts w:ascii="Arial" w:hAnsi="Arial"/>
                <w:sz w:val="16"/>
              </w:rPr>
            </w:pPr>
            <w:r w:rsidRPr="00561B4A">
              <w:rPr>
                <w:rFonts w:ascii="Arial" w:hAnsi="Arial"/>
                <w:sz w:val="16"/>
              </w:rPr>
              <w:t>CA ON OEL</w:t>
            </w:r>
          </w:p>
        </w:tc>
      </w:tr>
      <w:tr w:rsidR="009E2D2E" w14:paraId="2AB7A631" w14:textId="77777777" w:rsidTr="008D515B">
        <w:trPr>
          <w:trHeight w:val="417"/>
        </w:trPr>
        <w:tc>
          <w:tcPr>
            <w:tcW w:w="2767" w:type="dxa"/>
            <w:vAlign w:val="center"/>
          </w:tcPr>
          <w:p w14:paraId="73800044" w14:textId="77777777" w:rsidR="009E2D2E" w:rsidRDefault="009E2D2E" w:rsidP="009E2D2E">
            <w:pPr>
              <w:rPr>
                <w:rFonts w:ascii="Arial" w:hAnsi="Arial"/>
                <w:sz w:val="16"/>
              </w:rPr>
            </w:pPr>
          </w:p>
        </w:tc>
        <w:tc>
          <w:tcPr>
            <w:tcW w:w="2025" w:type="dxa"/>
          </w:tcPr>
          <w:p w14:paraId="10973568" w14:textId="6525AD72" w:rsidR="009E2D2E" w:rsidRPr="008A43AB" w:rsidRDefault="009E2D2E" w:rsidP="009E2D2E">
            <w:pPr>
              <w:rPr>
                <w:rFonts w:ascii="Arial" w:hAnsi="Arial"/>
                <w:sz w:val="16"/>
              </w:rPr>
            </w:pPr>
            <w:r w:rsidRPr="00561B4A">
              <w:rPr>
                <w:rFonts w:ascii="Arial" w:hAnsi="Arial"/>
                <w:sz w:val="16"/>
              </w:rPr>
              <w:t>TWAEV (</w:t>
            </w:r>
            <w:proofErr w:type="spellStart"/>
            <w:r w:rsidRPr="00561B4A">
              <w:rPr>
                <w:rFonts w:ascii="Arial" w:hAnsi="Arial"/>
                <w:sz w:val="16"/>
              </w:rPr>
              <w:t>poussières</w:t>
            </w:r>
            <w:proofErr w:type="spellEnd"/>
            <w:r w:rsidRPr="00561B4A">
              <w:rPr>
                <w:rFonts w:ascii="Arial" w:hAnsi="Arial"/>
                <w:sz w:val="16"/>
              </w:rPr>
              <w:t xml:space="preserve"> </w:t>
            </w:r>
            <w:proofErr w:type="spellStart"/>
            <w:r w:rsidRPr="00561B4A">
              <w:rPr>
                <w:rFonts w:ascii="Arial" w:hAnsi="Arial"/>
                <w:sz w:val="16"/>
              </w:rPr>
              <w:t>respirables</w:t>
            </w:r>
            <w:proofErr w:type="spellEnd"/>
            <w:r w:rsidRPr="00561B4A">
              <w:rPr>
                <w:rFonts w:ascii="Arial" w:hAnsi="Arial"/>
                <w:sz w:val="16"/>
              </w:rPr>
              <w:t>)</w:t>
            </w:r>
          </w:p>
        </w:tc>
        <w:tc>
          <w:tcPr>
            <w:tcW w:w="2077" w:type="dxa"/>
            <w:vAlign w:val="center"/>
          </w:tcPr>
          <w:p w14:paraId="13E87E45" w14:textId="374980D8" w:rsidR="009E2D2E" w:rsidRPr="008A43AB" w:rsidRDefault="009E2D2E" w:rsidP="009E2D2E">
            <w:pPr>
              <w:rPr>
                <w:rFonts w:ascii="Arial" w:hAnsi="Arial"/>
                <w:sz w:val="16"/>
              </w:rPr>
            </w:pPr>
            <w:r w:rsidRPr="00561B4A">
              <w:rPr>
                <w:rFonts w:ascii="Arial" w:hAnsi="Arial"/>
                <w:sz w:val="16"/>
              </w:rPr>
              <w:t>0,1 mg/m</w:t>
            </w:r>
            <w:proofErr w:type="gramStart"/>
            <w:r w:rsidRPr="00561B4A">
              <w:rPr>
                <w:rFonts w:ascii="Arial" w:hAnsi="Arial"/>
                <w:sz w:val="16"/>
                <w:vertAlign w:val="superscript"/>
              </w:rPr>
              <w:t>³</w:t>
            </w:r>
            <w:r w:rsidRPr="00561B4A">
              <w:rPr>
                <w:rFonts w:ascii="Arial" w:hAnsi="Arial"/>
                <w:sz w:val="16"/>
              </w:rPr>
              <w:t xml:space="preserve">  (</w:t>
            </w:r>
            <w:proofErr w:type="gramEnd"/>
            <w:r w:rsidRPr="00561B4A">
              <w:rPr>
                <w:rFonts w:ascii="Arial" w:hAnsi="Arial"/>
                <w:sz w:val="16"/>
              </w:rPr>
              <w:t>le cation)</w:t>
            </w:r>
          </w:p>
        </w:tc>
        <w:tc>
          <w:tcPr>
            <w:tcW w:w="2147" w:type="dxa"/>
            <w:vAlign w:val="center"/>
          </w:tcPr>
          <w:p w14:paraId="5940EC57" w14:textId="2F053075" w:rsidR="009E2D2E" w:rsidRPr="008A43AB" w:rsidRDefault="009E2D2E" w:rsidP="009E2D2E">
            <w:pPr>
              <w:rPr>
                <w:rFonts w:ascii="Arial" w:hAnsi="Arial"/>
                <w:sz w:val="16"/>
              </w:rPr>
            </w:pPr>
            <w:r w:rsidRPr="00561B4A">
              <w:rPr>
                <w:rFonts w:ascii="Arial" w:hAnsi="Arial"/>
                <w:sz w:val="16"/>
              </w:rPr>
              <w:t>CA QC OEL</w:t>
            </w:r>
          </w:p>
        </w:tc>
      </w:tr>
      <w:tr w:rsidR="009E2D2E" w14:paraId="686419C3" w14:textId="77777777" w:rsidTr="008D515B">
        <w:trPr>
          <w:trHeight w:val="417"/>
        </w:trPr>
        <w:tc>
          <w:tcPr>
            <w:tcW w:w="2767" w:type="dxa"/>
            <w:vAlign w:val="center"/>
          </w:tcPr>
          <w:p w14:paraId="6885670F" w14:textId="77777777" w:rsidR="009E2D2E" w:rsidRDefault="009E2D2E" w:rsidP="009E2D2E">
            <w:pPr>
              <w:rPr>
                <w:rFonts w:ascii="Arial" w:hAnsi="Arial"/>
                <w:sz w:val="16"/>
              </w:rPr>
            </w:pPr>
          </w:p>
        </w:tc>
        <w:tc>
          <w:tcPr>
            <w:tcW w:w="2025" w:type="dxa"/>
          </w:tcPr>
          <w:p w14:paraId="60CF8782" w14:textId="62C1CF84" w:rsidR="009E2D2E" w:rsidRPr="008A43AB" w:rsidRDefault="009E2D2E" w:rsidP="009E2D2E">
            <w:pPr>
              <w:rPr>
                <w:rFonts w:ascii="Arial" w:hAnsi="Arial"/>
                <w:sz w:val="16"/>
              </w:rPr>
            </w:pPr>
            <w:r w:rsidRPr="00561B4A">
              <w:rPr>
                <w:rFonts w:ascii="Arial" w:hAnsi="Arial"/>
                <w:sz w:val="16"/>
              </w:rPr>
              <w:t>TWA (</w:t>
            </w:r>
            <w:proofErr w:type="spellStart"/>
            <w:r w:rsidRPr="00561B4A">
              <w:rPr>
                <w:rFonts w:ascii="Arial" w:hAnsi="Arial"/>
                <w:sz w:val="16"/>
              </w:rPr>
              <w:t>particules</w:t>
            </w:r>
            <w:proofErr w:type="spellEnd"/>
            <w:r w:rsidRPr="00561B4A">
              <w:rPr>
                <w:rFonts w:ascii="Arial" w:hAnsi="Arial"/>
                <w:sz w:val="16"/>
              </w:rPr>
              <w:t xml:space="preserve"> </w:t>
            </w:r>
            <w:proofErr w:type="spellStart"/>
            <w:r w:rsidRPr="00561B4A">
              <w:rPr>
                <w:rFonts w:ascii="Arial" w:hAnsi="Arial"/>
                <w:sz w:val="16"/>
              </w:rPr>
              <w:t>inhalables</w:t>
            </w:r>
            <w:proofErr w:type="spellEnd"/>
            <w:r w:rsidRPr="00561B4A">
              <w:rPr>
                <w:rFonts w:ascii="Arial" w:hAnsi="Arial"/>
                <w:sz w:val="16"/>
              </w:rPr>
              <w:t>)</w:t>
            </w:r>
          </w:p>
        </w:tc>
        <w:tc>
          <w:tcPr>
            <w:tcW w:w="2077" w:type="dxa"/>
            <w:vAlign w:val="center"/>
          </w:tcPr>
          <w:p w14:paraId="148E76FF" w14:textId="7CD3CE03" w:rsidR="009E2D2E" w:rsidRPr="004A5785" w:rsidRDefault="009E2D2E" w:rsidP="009E2D2E">
            <w:pPr>
              <w:rPr>
                <w:rFonts w:ascii="Arial" w:hAnsi="Arial"/>
                <w:sz w:val="16"/>
                <w:lang w:val="fr-FR"/>
              </w:rPr>
            </w:pPr>
            <w:r w:rsidRPr="004A5785">
              <w:rPr>
                <w:rFonts w:ascii="Arial" w:hAnsi="Arial"/>
                <w:sz w:val="16"/>
                <w:lang w:val="fr-FR"/>
              </w:rPr>
              <w:t>0,5 mg/m</w:t>
            </w:r>
            <w:proofErr w:type="gramStart"/>
            <w:r w:rsidRPr="004A5785">
              <w:rPr>
                <w:rFonts w:ascii="Arial" w:hAnsi="Arial"/>
                <w:sz w:val="16"/>
                <w:vertAlign w:val="superscript"/>
                <w:lang w:val="fr-FR"/>
              </w:rPr>
              <w:t>³</w:t>
            </w:r>
            <w:r w:rsidRPr="004A5785">
              <w:rPr>
                <w:rFonts w:ascii="Arial" w:hAnsi="Arial"/>
                <w:sz w:val="16"/>
                <w:lang w:val="fr-FR"/>
              </w:rPr>
              <w:t xml:space="preserve">  (</w:t>
            </w:r>
            <w:proofErr w:type="gramEnd"/>
            <w:r w:rsidRPr="004A5785">
              <w:rPr>
                <w:rFonts w:ascii="Arial" w:hAnsi="Arial"/>
                <w:sz w:val="16"/>
                <w:lang w:val="fr-FR"/>
              </w:rPr>
              <w:t>la valeur de référence)</w:t>
            </w:r>
          </w:p>
        </w:tc>
        <w:tc>
          <w:tcPr>
            <w:tcW w:w="2147" w:type="dxa"/>
            <w:vAlign w:val="center"/>
          </w:tcPr>
          <w:p w14:paraId="3877D646" w14:textId="0360F79E" w:rsidR="009E2D2E" w:rsidRPr="008A43AB" w:rsidRDefault="009E2D2E" w:rsidP="009E2D2E">
            <w:pPr>
              <w:rPr>
                <w:rFonts w:ascii="Arial" w:hAnsi="Arial"/>
                <w:sz w:val="16"/>
              </w:rPr>
            </w:pPr>
            <w:r w:rsidRPr="00561B4A">
              <w:rPr>
                <w:rFonts w:ascii="Arial" w:hAnsi="Arial"/>
                <w:sz w:val="16"/>
              </w:rPr>
              <w:t>ACGIH</w:t>
            </w:r>
          </w:p>
        </w:tc>
      </w:tr>
      <w:tr w:rsidR="009E2D2E" w14:paraId="0F328EF0" w14:textId="77777777" w:rsidTr="008D515B">
        <w:trPr>
          <w:trHeight w:val="417"/>
        </w:trPr>
        <w:tc>
          <w:tcPr>
            <w:tcW w:w="2767" w:type="dxa"/>
            <w:vAlign w:val="center"/>
          </w:tcPr>
          <w:p w14:paraId="5A68E66B" w14:textId="77777777" w:rsidR="009E2D2E" w:rsidRDefault="009E2D2E" w:rsidP="009E2D2E">
            <w:pPr>
              <w:rPr>
                <w:rFonts w:ascii="Arial" w:hAnsi="Arial"/>
                <w:sz w:val="16"/>
              </w:rPr>
            </w:pPr>
          </w:p>
        </w:tc>
        <w:tc>
          <w:tcPr>
            <w:tcW w:w="2025" w:type="dxa"/>
          </w:tcPr>
          <w:p w14:paraId="055C6AB8" w14:textId="3E9E617A" w:rsidR="009E2D2E" w:rsidRPr="008A43AB" w:rsidRDefault="009E2D2E" w:rsidP="009E2D2E">
            <w:pPr>
              <w:rPr>
                <w:rFonts w:ascii="Arial" w:hAnsi="Arial"/>
                <w:sz w:val="16"/>
              </w:rPr>
            </w:pPr>
            <w:r w:rsidRPr="00561B4A">
              <w:rPr>
                <w:rFonts w:ascii="Arial" w:hAnsi="Arial"/>
                <w:sz w:val="16"/>
              </w:rPr>
              <w:t>TWA (</w:t>
            </w:r>
            <w:proofErr w:type="spellStart"/>
            <w:r w:rsidRPr="00561B4A">
              <w:rPr>
                <w:rFonts w:ascii="Arial" w:hAnsi="Arial"/>
                <w:sz w:val="16"/>
              </w:rPr>
              <w:t>particules</w:t>
            </w:r>
            <w:proofErr w:type="spellEnd"/>
            <w:r w:rsidRPr="00561B4A">
              <w:rPr>
                <w:rFonts w:ascii="Arial" w:hAnsi="Arial"/>
                <w:sz w:val="16"/>
              </w:rPr>
              <w:t xml:space="preserve"> </w:t>
            </w:r>
            <w:proofErr w:type="spellStart"/>
            <w:r w:rsidRPr="00561B4A">
              <w:rPr>
                <w:rFonts w:ascii="Arial" w:hAnsi="Arial"/>
                <w:sz w:val="16"/>
              </w:rPr>
              <w:t>respirables</w:t>
            </w:r>
            <w:proofErr w:type="spellEnd"/>
            <w:r w:rsidRPr="00561B4A">
              <w:rPr>
                <w:rFonts w:ascii="Arial" w:hAnsi="Arial"/>
                <w:sz w:val="16"/>
              </w:rPr>
              <w:t>)</w:t>
            </w:r>
          </w:p>
        </w:tc>
        <w:tc>
          <w:tcPr>
            <w:tcW w:w="2077" w:type="dxa"/>
            <w:vAlign w:val="center"/>
          </w:tcPr>
          <w:p w14:paraId="4576D223" w14:textId="70BFD191" w:rsidR="009E2D2E" w:rsidRPr="004A5785" w:rsidRDefault="009E2D2E" w:rsidP="009E2D2E">
            <w:pPr>
              <w:rPr>
                <w:rFonts w:ascii="Arial" w:hAnsi="Arial"/>
                <w:sz w:val="16"/>
                <w:lang w:val="fr-FR"/>
              </w:rPr>
            </w:pPr>
            <w:r w:rsidRPr="004A5785">
              <w:rPr>
                <w:rFonts w:ascii="Arial" w:hAnsi="Arial"/>
                <w:sz w:val="16"/>
                <w:lang w:val="fr-FR"/>
              </w:rPr>
              <w:t>0,1 mg/m</w:t>
            </w:r>
            <w:proofErr w:type="gramStart"/>
            <w:r w:rsidRPr="004A5785">
              <w:rPr>
                <w:rFonts w:ascii="Arial" w:hAnsi="Arial"/>
                <w:sz w:val="16"/>
                <w:vertAlign w:val="superscript"/>
                <w:lang w:val="fr-FR"/>
              </w:rPr>
              <w:t>³</w:t>
            </w:r>
            <w:r w:rsidRPr="004A5785">
              <w:rPr>
                <w:rFonts w:ascii="Arial" w:hAnsi="Arial"/>
                <w:sz w:val="16"/>
                <w:lang w:val="fr-FR"/>
              </w:rPr>
              <w:t xml:space="preserve">  (</w:t>
            </w:r>
            <w:proofErr w:type="gramEnd"/>
            <w:r w:rsidRPr="004A5785">
              <w:rPr>
                <w:rFonts w:ascii="Arial" w:hAnsi="Arial"/>
                <w:sz w:val="16"/>
                <w:lang w:val="fr-FR"/>
              </w:rPr>
              <w:t>la valeur de référence)</w:t>
            </w:r>
          </w:p>
        </w:tc>
        <w:tc>
          <w:tcPr>
            <w:tcW w:w="2147" w:type="dxa"/>
            <w:vAlign w:val="center"/>
          </w:tcPr>
          <w:p w14:paraId="7A685284" w14:textId="6159521E" w:rsidR="009E2D2E" w:rsidRPr="008A43AB" w:rsidRDefault="009E2D2E" w:rsidP="009E2D2E">
            <w:pPr>
              <w:rPr>
                <w:rFonts w:ascii="Arial" w:hAnsi="Arial"/>
                <w:sz w:val="16"/>
              </w:rPr>
            </w:pPr>
            <w:r w:rsidRPr="00561B4A">
              <w:rPr>
                <w:rFonts w:ascii="Arial" w:hAnsi="Arial"/>
                <w:sz w:val="16"/>
              </w:rPr>
              <w:t>ACGIH</w:t>
            </w:r>
          </w:p>
        </w:tc>
      </w:tr>
    </w:tbl>
    <w:p w14:paraId="208A8800" w14:textId="6E91075A" w:rsidR="005340FE" w:rsidRDefault="007C5301" w:rsidP="00F26AC8">
      <w:pPr>
        <w:jc w:val="both"/>
        <w:rPr>
          <w:rFonts w:ascii="Arial Black" w:hAnsi="Arial Black" w:cs="Arial"/>
          <w:sz w:val="16"/>
        </w:rPr>
      </w:pPr>
      <w:r>
        <w:rPr>
          <w:rFonts w:ascii="Arial Black" w:hAnsi="Arial Black" w:cs="Arial"/>
          <w:sz w:val="16"/>
        </w:rPr>
        <w:tab/>
      </w:r>
    </w:p>
    <w:p w14:paraId="0E70DEAC" w14:textId="44A7EEBA" w:rsidR="00F26AC8" w:rsidRPr="00156BDC" w:rsidRDefault="005E3FD6" w:rsidP="00F26AC8">
      <w:pPr>
        <w:jc w:val="both"/>
        <w:rPr>
          <w:rFonts w:ascii="Arial Black" w:hAnsi="Arial Black"/>
          <w:b/>
          <w:sz w:val="16"/>
        </w:rPr>
      </w:pPr>
      <w:r w:rsidRPr="00156BDC">
        <w:rPr>
          <w:rFonts w:ascii="Arial Black" w:hAnsi="Arial Black" w:cs="Arial"/>
          <w:sz w:val="16"/>
        </w:rPr>
        <w:tab/>
      </w:r>
      <w:proofErr w:type="spellStart"/>
      <w:r w:rsidRPr="00156BDC">
        <w:rPr>
          <w:rFonts w:ascii="Arial Black" w:hAnsi="Arial Black"/>
          <w:b/>
          <w:sz w:val="16"/>
        </w:rPr>
        <w:t>Mesures</w:t>
      </w:r>
      <w:proofErr w:type="spellEnd"/>
      <w:r w:rsidRPr="00156BDC">
        <w:rPr>
          <w:rFonts w:ascii="Arial Black" w:hAnsi="Arial Black"/>
          <w:b/>
          <w:sz w:val="16"/>
        </w:rPr>
        <w:t xml:space="preserve"> de </w:t>
      </w:r>
      <w:proofErr w:type="spellStart"/>
      <w:r w:rsidRPr="00156BDC">
        <w:rPr>
          <w:rFonts w:ascii="Arial Black" w:hAnsi="Arial Black"/>
          <w:b/>
          <w:sz w:val="16"/>
        </w:rPr>
        <w:t>contrôle</w:t>
      </w:r>
      <w:proofErr w:type="spellEnd"/>
      <w:r w:rsidRPr="00156BDC">
        <w:rPr>
          <w:rFonts w:ascii="Arial Black" w:hAnsi="Arial Black"/>
          <w:b/>
          <w:sz w:val="16"/>
        </w:rPr>
        <w:t xml:space="preserve"> de </w:t>
      </w:r>
      <w:proofErr w:type="spellStart"/>
      <w:r w:rsidRPr="00156BDC">
        <w:rPr>
          <w:rFonts w:ascii="Arial Black" w:hAnsi="Arial Black"/>
          <w:b/>
          <w:sz w:val="16"/>
        </w:rPr>
        <w:t>l'exposition</w:t>
      </w:r>
      <w:proofErr w:type="spellEnd"/>
    </w:p>
    <w:p w14:paraId="0E70DEAD" w14:textId="77777777" w:rsidR="00F26AC8" w:rsidRPr="00156BDC" w:rsidRDefault="00F26AC8" w:rsidP="00F26AC8">
      <w:pPr>
        <w:jc w:val="both"/>
        <w:rPr>
          <w:rFonts w:ascii="Arial" w:hAnsi="Arial" w:cs="Arial"/>
          <w:sz w:val="16"/>
        </w:rPr>
      </w:pPr>
    </w:p>
    <w:p w14:paraId="0E70DEAF" w14:textId="59F7EA14" w:rsidR="00F26AC8" w:rsidRPr="004A5785" w:rsidRDefault="00542878" w:rsidP="00542878">
      <w:pPr>
        <w:ind w:left="2880" w:hanging="2160"/>
        <w:jc w:val="both"/>
        <w:rPr>
          <w:rFonts w:ascii="Arial" w:hAnsi="Arial" w:cs="Arial"/>
          <w:sz w:val="16"/>
          <w:lang w:val="fr-FR"/>
        </w:rPr>
      </w:pPr>
      <w:r w:rsidRPr="004A5785">
        <w:rPr>
          <w:rFonts w:ascii="Arial" w:hAnsi="Arial" w:cs="Arial"/>
          <w:sz w:val="16"/>
          <w:lang w:val="fr-FR"/>
        </w:rPr>
        <w:t>Mesures techniques</w:t>
      </w:r>
      <w:r w:rsidRPr="004A5785">
        <w:rPr>
          <w:rFonts w:ascii="Arial" w:hAnsi="Arial" w:cs="Arial"/>
          <w:sz w:val="16"/>
          <w:lang w:val="fr-FR"/>
        </w:rPr>
        <w:tab/>
        <w:t xml:space="preserve">Le confinement et/ou la ségrégation </w:t>
      </w:r>
      <w:proofErr w:type="gramStart"/>
      <w:r w:rsidRPr="004A5785">
        <w:rPr>
          <w:rFonts w:ascii="Arial" w:hAnsi="Arial" w:cs="Arial"/>
          <w:sz w:val="16"/>
          <w:lang w:val="fr-FR"/>
        </w:rPr>
        <w:t>constituent</w:t>
      </w:r>
      <w:proofErr w:type="gramEnd"/>
      <w:r w:rsidRPr="004A5785">
        <w:rPr>
          <w:rFonts w:ascii="Arial" w:hAnsi="Arial" w:cs="Arial"/>
          <w:sz w:val="16"/>
          <w:lang w:val="fr-FR"/>
        </w:rPr>
        <w:t xml:space="preserve"> la mesure de protection technique la plus fiable si l'exposition ne peut être éliminée. L'étendue de ces mesures de protection dépend des risques réels liés à l'utilisation. Maintenir les concentrations dans l'air en dessous des normes d'exposition professionnelle. Si nécessaire, demander des conseils supplémentaires en matière d'hygiène du travail.</w:t>
      </w:r>
    </w:p>
    <w:p w14:paraId="0B99AAAC" w14:textId="77777777" w:rsidR="00542878" w:rsidRPr="004A5785" w:rsidRDefault="00542878" w:rsidP="00542878">
      <w:pPr>
        <w:ind w:left="2880" w:hanging="2160"/>
        <w:jc w:val="both"/>
        <w:rPr>
          <w:rFonts w:ascii="Arial" w:hAnsi="Arial" w:cs="Arial"/>
          <w:sz w:val="16"/>
          <w:highlight w:val="yellow"/>
          <w:lang w:val="fr-FR"/>
        </w:rPr>
      </w:pPr>
    </w:p>
    <w:p w14:paraId="0E70DEB1" w14:textId="0E729749" w:rsidR="00F26AC8" w:rsidRPr="004A5785" w:rsidRDefault="005E3FD6" w:rsidP="00AA31C9">
      <w:pPr>
        <w:ind w:left="2880" w:hanging="2160"/>
        <w:jc w:val="both"/>
        <w:rPr>
          <w:rFonts w:ascii="Arial" w:hAnsi="Arial"/>
          <w:sz w:val="16"/>
          <w:lang w:val="fr-FR"/>
        </w:rPr>
      </w:pPr>
      <w:r w:rsidRPr="004A5785">
        <w:rPr>
          <w:rFonts w:ascii="Arial" w:hAnsi="Arial"/>
          <w:sz w:val="16"/>
          <w:lang w:val="fr-FR"/>
        </w:rPr>
        <w:t>Protection respiratoire :</w:t>
      </w:r>
      <w:r w:rsidRPr="004A5785">
        <w:rPr>
          <w:rFonts w:ascii="Arial" w:hAnsi="Arial"/>
          <w:sz w:val="16"/>
          <w:lang w:val="fr-FR"/>
        </w:rPr>
        <w:tab/>
      </w:r>
      <w:r w:rsidR="00542878" w:rsidRPr="004A5785">
        <w:rPr>
          <w:rFonts w:ascii="Arial" w:hAnsi="Arial"/>
          <w:sz w:val="16"/>
          <w:lang w:val="fr-FR"/>
        </w:rPr>
        <w:t>Lorsque les travailleurs sont exposés à des concentrations supérieures à la limite d'exposition, ils doivent utiliser des appareils respiratoires certifiés appropriés. Équipement respiratoire adapté : appareil respiratoire à demi-masque. La classe de filtre de l'appareil respiratoire doit être adaptée à la concentration maximale prévue de contaminants (gaz/vapeurs/aérosols/particules) pouvant survenir lors de la manipulation du produit. Si cette concentration est dépassée, un appareil respiratoire autonome doit être utilisé.</w:t>
      </w:r>
    </w:p>
    <w:p w14:paraId="785E8681" w14:textId="77777777" w:rsidR="00721107" w:rsidRPr="004A5785" w:rsidRDefault="00721107" w:rsidP="00AA31C9">
      <w:pPr>
        <w:ind w:left="2880" w:hanging="2160"/>
        <w:jc w:val="both"/>
        <w:rPr>
          <w:rFonts w:ascii="Arial" w:hAnsi="Arial"/>
          <w:sz w:val="16"/>
          <w:lang w:val="fr-FR"/>
        </w:rPr>
      </w:pPr>
    </w:p>
    <w:p w14:paraId="065DE2B0" w14:textId="6C66D687" w:rsidR="00721107" w:rsidRPr="004A5785" w:rsidRDefault="00721107" w:rsidP="00AA31C9">
      <w:pPr>
        <w:ind w:left="2880" w:hanging="2160"/>
        <w:jc w:val="both"/>
        <w:rPr>
          <w:rFonts w:ascii="Arial" w:hAnsi="Arial" w:cs="Arial"/>
          <w:sz w:val="16"/>
          <w:lang w:val="fr-FR"/>
        </w:rPr>
      </w:pPr>
      <w:r w:rsidRPr="004A5785">
        <w:rPr>
          <w:rFonts w:ascii="Arial" w:hAnsi="Arial"/>
          <w:sz w:val="16"/>
          <w:lang w:val="fr-FR"/>
        </w:rPr>
        <w:t>Protection des mains :</w:t>
      </w:r>
      <w:r w:rsidRPr="004A5785">
        <w:rPr>
          <w:rFonts w:ascii="Arial" w:hAnsi="Arial"/>
          <w:sz w:val="16"/>
          <w:lang w:val="fr-FR"/>
        </w:rPr>
        <w:tab/>
        <w:t>Portez des gants de protection. Le choix d'un gant approprié ne dépend pas seulement de son matériau, mais aussi d'autres caractéristiques de qualité, et varie d'un fabricant à l'autre. Veuillez respecter les instructions relatives à la perméabilité et au temps de pénétration fournies par le fournisseur des gants. Tenez également compte des conditions locales spécifiques dans lesquelles le produit est utilisé, telles que le risque de coupures, d'abrasion et la durée d'exposition. Le temps de pénétration dépend, entre autres, du matériau, de l'épaisseur et du type de gant et doit donc être mesuré au cas par cas. Les gants doivent être jetés et remplacés dès qu'ils présentent des signes de dégradation ou de pénétration chimique.</w:t>
      </w:r>
    </w:p>
    <w:p w14:paraId="3049EB9D" w14:textId="77777777" w:rsidR="00AA31C9" w:rsidRPr="004A5785" w:rsidRDefault="00AA31C9" w:rsidP="00AA31C9">
      <w:pPr>
        <w:ind w:left="2880" w:hanging="2160"/>
        <w:jc w:val="both"/>
        <w:rPr>
          <w:rFonts w:ascii="Arial" w:hAnsi="Arial"/>
          <w:sz w:val="16"/>
          <w:highlight w:val="yellow"/>
          <w:lang w:val="fr-FR"/>
        </w:rPr>
      </w:pPr>
    </w:p>
    <w:p w14:paraId="0E70DEB3" w14:textId="63BB782A" w:rsidR="00F26AC8" w:rsidRPr="004A5785" w:rsidRDefault="005E3FD6" w:rsidP="00AA31C9">
      <w:pPr>
        <w:ind w:left="2880" w:hanging="2160"/>
        <w:jc w:val="both"/>
        <w:rPr>
          <w:rFonts w:ascii="Arial" w:hAnsi="Arial" w:cs="Arial"/>
          <w:sz w:val="16"/>
          <w:highlight w:val="yellow"/>
          <w:lang w:val="fr-FR"/>
        </w:rPr>
      </w:pPr>
      <w:r w:rsidRPr="004A5785">
        <w:rPr>
          <w:rFonts w:ascii="Arial" w:hAnsi="Arial"/>
          <w:sz w:val="16"/>
          <w:lang w:val="fr-FR"/>
        </w:rPr>
        <w:t>Protection de la peau :</w:t>
      </w:r>
      <w:r w:rsidRPr="004A5785">
        <w:rPr>
          <w:rFonts w:ascii="Arial" w:hAnsi="Arial"/>
          <w:sz w:val="16"/>
          <w:lang w:val="fr-FR"/>
        </w:rPr>
        <w:tab/>
      </w:r>
      <w:r w:rsidR="00542878" w:rsidRPr="004A5785">
        <w:rPr>
          <w:rFonts w:ascii="Arial" w:hAnsi="Arial"/>
          <w:sz w:val="16"/>
          <w:lang w:val="fr-FR"/>
        </w:rPr>
        <w:t>Choisissez une protection corporelle en fonction de son type, de la concentration et de la quantité de substances dangereuses, ainsi que du lieu de travail spécifique. Retirez et lavez les vêtements contaminés avant de les réutiliser. Portez, selon le cas : des vêtements imperméables</w:t>
      </w:r>
    </w:p>
    <w:p w14:paraId="0E70DEB5" w14:textId="77777777" w:rsidR="00F26AC8" w:rsidRPr="004A5785" w:rsidRDefault="00F26AC8" w:rsidP="00F26AC8">
      <w:pPr>
        <w:jc w:val="both"/>
        <w:rPr>
          <w:rFonts w:ascii="Arial" w:hAnsi="Arial"/>
          <w:sz w:val="16"/>
          <w:lang w:val="fr-FR"/>
        </w:rPr>
      </w:pPr>
    </w:p>
    <w:p w14:paraId="0E70DEB9" w14:textId="25DADA61" w:rsidR="00F26AC8" w:rsidRPr="004A5785" w:rsidRDefault="005E3FD6" w:rsidP="00542878">
      <w:pPr>
        <w:ind w:left="2880" w:hanging="2160"/>
        <w:jc w:val="both"/>
        <w:rPr>
          <w:rFonts w:ascii="Arial" w:hAnsi="Arial"/>
          <w:sz w:val="16"/>
          <w:lang w:val="fr-FR"/>
        </w:rPr>
      </w:pPr>
      <w:r w:rsidRPr="004A5785">
        <w:rPr>
          <w:rFonts w:ascii="Arial" w:hAnsi="Arial"/>
          <w:sz w:val="16"/>
          <w:lang w:val="fr-FR"/>
        </w:rPr>
        <w:t>Protection des yeux :</w:t>
      </w:r>
      <w:r w:rsidRPr="004A5785">
        <w:rPr>
          <w:rFonts w:ascii="Arial" w:hAnsi="Arial"/>
          <w:sz w:val="16"/>
          <w:lang w:val="fr-FR"/>
        </w:rPr>
        <w:tab/>
      </w:r>
      <w:r w:rsidR="00542878" w:rsidRPr="004A5785">
        <w:rPr>
          <w:rFonts w:ascii="Arial" w:hAnsi="Arial"/>
          <w:sz w:val="16"/>
          <w:lang w:val="fr-FR"/>
        </w:rPr>
        <w:t>Lunettes de sécurité bien ajustées. Porter toujours une protection oculaire lorsqu'un contact accidentel du produit avec les yeux ne peut être exclu.</w:t>
      </w:r>
    </w:p>
    <w:p w14:paraId="6E383406" w14:textId="77777777" w:rsidR="00542878" w:rsidRPr="004A5785" w:rsidRDefault="00542878" w:rsidP="00542878">
      <w:pPr>
        <w:ind w:left="2880" w:hanging="2160"/>
        <w:jc w:val="both"/>
        <w:rPr>
          <w:rFonts w:ascii="Arial" w:hAnsi="Arial"/>
          <w:sz w:val="16"/>
          <w:lang w:val="fr-FR"/>
        </w:rPr>
      </w:pPr>
    </w:p>
    <w:p w14:paraId="76DF65D5" w14:textId="3869028A" w:rsidR="00930A7B" w:rsidRPr="006632D2" w:rsidRDefault="005E3FD6" w:rsidP="006632D2">
      <w:pPr>
        <w:ind w:left="2880" w:hanging="2160"/>
        <w:jc w:val="both"/>
        <w:rPr>
          <w:rFonts w:ascii="Arial" w:hAnsi="Arial"/>
          <w:sz w:val="16"/>
          <w:lang w:val="fr-FR"/>
        </w:rPr>
      </w:pPr>
      <w:r w:rsidRPr="004A5785">
        <w:rPr>
          <w:rFonts w:ascii="Arial" w:hAnsi="Arial"/>
          <w:sz w:val="16"/>
          <w:lang w:val="fr-FR"/>
        </w:rPr>
        <w:t>Mesures de protection :</w:t>
      </w:r>
      <w:r w:rsidRPr="004A5785">
        <w:rPr>
          <w:rFonts w:ascii="Arial" w:hAnsi="Arial"/>
          <w:sz w:val="16"/>
          <w:lang w:val="fr-FR"/>
        </w:rPr>
        <w:tab/>
      </w:r>
      <w:r w:rsidR="00542878" w:rsidRPr="004A5785">
        <w:rPr>
          <w:rFonts w:ascii="Arial" w:hAnsi="Arial"/>
          <w:sz w:val="16"/>
          <w:lang w:val="fr-FR"/>
        </w:rPr>
        <w:t>Le recours à des mesures techniques doit toujours avoir la priorité sur l'utilisation d'équipements de protection individuelle. Lors du choix des équipements de protection individuelle, demandez conseil à un professionnel.</w:t>
      </w:r>
    </w:p>
    <w:p w14:paraId="0E70DEC2" w14:textId="77777777" w:rsidR="00F26AC8" w:rsidRPr="004A5785" w:rsidRDefault="00F26AC8" w:rsidP="00F26AC8">
      <w:pPr>
        <w:jc w:val="both"/>
        <w:rPr>
          <w:rFonts w:ascii="Arial" w:hAnsi="Arial" w:cs="Arial"/>
          <w:sz w:val="16"/>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4720B" w14:paraId="0E70DEC4" w14:textId="77777777" w:rsidTr="00ED29E6">
        <w:trPr>
          <w:trHeight w:val="480"/>
        </w:trPr>
        <w:tc>
          <w:tcPr>
            <w:tcW w:w="10598" w:type="dxa"/>
            <w:shd w:val="clear" w:color="auto" w:fill="F2F2F2"/>
            <w:vAlign w:val="center"/>
          </w:tcPr>
          <w:p w14:paraId="0E70DEC3" w14:textId="77777777" w:rsidR="00F26AC8" w:rsidRPr="00156BDC" w:rsidRDefault="005E3FD6" w:rsidP="00ED29E6">
            <w:pPr>
              <w:numPr>
                <w:ilvl w:val="0"/>
                <w:numId w:val="1"/>
              </w:numPr>
              <w:ind w:hanging="578"/>
              <w:jc w:val="both"/>
              <w:rPr>
                <w:rFonts w:ascii="Arial Black" w:hAnsi="Arial Black"/>
                <w:b/>
                <w:sz w:val="16"/>
              </w:rPr>
            </w:pPr>
            <w:r w:rsidRPr="00156BDC">
              <w:rPr>
                <w:rFonts w:ascii="Arial Black" w:hAnsi="Arial Black"/>
                <w:b/>
                <w:sz w:val="16"/>
              </w:rPr>
              <w:t>PROPRIÉTÉS PHYSIQUES ET CHIMIQUES</w:t>
            </w:r>
          </w:p>
        </w:tc>
      </w:tr>
    </w:tbl>
    <w:p w14:paraId="0E70DEC5" w14:textId="77777777" w:rsidR="00F26AC8" w:rsidRPr="00156BDC" w:rsidRDefault="00F26AC8" w:rsidP="00F26AC8">
      <w:pPr>
        <w:jc w:val="both"/>
        <w:rPr>
          <w:rFonts w:ascii="Arial" w:hAnsi="Arial" w:cs="Arial"/>
          <w:sz w:val="16"/>
          <w:szCs w:val="16"/>
        </w:rPr>
      </w:pPr>
    </w:p>
    <w:p w14:paraId="0E70DEC6" w14:textId="77777777" w:rsidR="00F26AC8" w:rsidRPr="004A5785" w:rsidRDefault="005E3FD6" w:rsidP="00823C6E">
      <w:pPr>
        <w:ind w:left="720"/>
        <w:jc w:val="both"/>
        <w:rPr>
          <w:rFonts w:ascii="Arial Black" w:hAnsi="Arial Black"/>
          <w:b/>
          <w:sz w:val="16"/>
          <w:lang w:val="fr-FR"/>
        </w:rPr>
      </w:pPr>
      <w:r w:rsidRPr="004A5785">
        <w:rPr>
          <w:rFonts w:ascii="Arial Black" w:hAnsi="Arial Black"/>
          <w:b/>
          <w:sz w:val="16"/>
          <w:lang w:val="fr-FR"/>
        </w:rPr>
        <w:t>Informations sur les propriétés physiques et chimiques de base</w:t>
      </w:r>
    </w:p>
    <w:p w14:paraId="0E70DEC7" w14:textId="77777777" w:rsidR="00F26AC8" w:rsidRPr="004A5785" w:rsidRDefault="00F26AC8" w:rsidP="00F26AC8">
      <w:pPr>
        <w:jc w:val="both"/>
        <w:rPr>
          <w:rFonts w:ascii="Arial" w:hAnsi="Arial" w:cs="Arial"/>
          <w:sz w:val="16"/>
          <w:lang w:val="fr-FR"/>
        </w:rPr>
      </w:pPr>
    </w:p>
    <w:p w14:paraId="0E70DEC8" w14:textId="08202DB3" w:rsidR="000B2248" w:rsidRPr="004A5785" w:rsidRDefault="005E3FD6" w:rsidP="000B2248">
      <w:pPr>
        <w:ind w:firstLine="720"/>
        <w:jc w:val="both"/>
        <w:rPr>
          <w:rFonts w:ascii="Arial" w:hAnsi="Arial"/>
          <w:b/>
          <w:sz w:val="16"/>
          <w:lang w:val="fr-FR"/>
        </w:rPr>
      </w:pPr>
      <w:r w:rsidRPr="004A5785">
        <w:rPr>
          <w:rFonts w:ascii="Arial" w:hAnsi="Arial"/>
          <w:sz w:val="16"/>
          <w:lang w:val="fr-FR"/>
        </w:rPr>
        <w:t>État physique</w:t>
      </w:r>
      <w:r w:rsidRPr="004A5785">
        <w:rPr>
          <w:rFonts w:ascii="Arial" w:hAnsi="Arial"/>
          <w:sz w:val="16"/>
          <w:lang w:val="fr-FR"/>
        </w:rPr>
        <w:tab/>
      </w:r>
      <w:r w:rsidRPr="004A5785">
        <w:rPr>
          <w:rFonts w:ascii="Arial" w:hAnsi="Arial"/>
          <w:sz w:val="16"/>
          <w:lang w:val="fr-FR"/>
        </w:rPr>
        <w:tab/>
      </w:r>
      <w:r w:rsidR="00575BF1">
        <w:rPr>
          <w:rFonts w:ascii="Arial" w:hAnsi="Arial"/>
          <w:sz w:val="16"/>
          <w:lang w:val="fr-FR"/>
        </w:rPr>
        <w:tab/>
      </w:r>
      <w:r w:rsidR="00575BF1">
        <w:rPr>
          <w:rFonts w:ascii="Arial" w:hAnsi="Arial"/>
          <w:sz w:val="16"/>
          <w:lang w:val="fr-FR"/>
        </w:rPr>
        <w:tab/>
      </w:r>
      <w:r w:rsidRPr="004A5785">
        <w:rPr>
          <w:rFonts w:ascii="Arial" w:hAnsi="Arial"/>
          <w:sz w:val="16"/>
          <w:lang w:val="fr-FR"/>
        </w:rPr>
        <w:t>Liquide</w:t>
      </w:r>
      <w:r w:rsidRPr="008F038D">
        <w:rPr>
          <w:rFonts w:ascii="Arial" w:hAnsi="Arial"/>
          <w:sz w:val="16"/>
          <w:lang w:val="ga-IE"/>
        </w:rPr>
        <w:t>.</w:t>
      </w:r>
    </w:p>
    <w:p w14:paraId="0E70DEC9" w14:textId="503CFCCA" w:rsidR="000B2248" w:rsidRPr="008F038D" w:rsidRDefault="005E3FD6" w:rsidP="000B2248">
      <w:pPr>
        <w:ind w:firstLine="720"/>
        <w:jc w:val="both"/>
        <w:rPr>
          <w:rFonts w:ascii="Arial" w:hAnsi="Arial"/>
          <w:sz w:val="16"/>
          <w:lang w:val="ga-IE"/>
        </w:rPr>
      </w:pPr>
      <w:r w:rsidRPr="004A5785">
        <w:rPr>
          <w:rFonts w:ascii="Arial" w:hAnsi="Arial"/>
          <w:sz w:val="16"/>
          <w:lang w:val="fr-FR"/>
        </w:rPr>
        <w:t>Couleur :</w:t>
      </w:r>
      <w:r w:rsidRPr="004A5785">
        <w:rPr>
          <w:rFonts w:ascii="Arial" w:hAnsi="Arial"/>
          <w:sz w:val="16"/>
          <w:lang w:val="fr-FR"/>
        </w:rPr>
        <w:tab/>
      </w:r>
      <w:r w:rsidRPr="004A5785">
        <w:rPr>
          <w:rFonts w:ascii="Arial" w:hAnsi="Arial"/>
          <w:sz w:val="16"/>
          <w:lang w:val="fr-FR"/>
        </w:rPr>
        <w:tab/>
      </w:r>
      <w:r w:rsidRPr="004A5785">
        <w:rPr>
          <w:rFonts w:ascii="Arial" w:hAnsi="Arial"/>
          <w:sz w:val="16"/>
          <w:lang w:val="fr-FR"/>
        </w:rPr>
        <w:tab/>
      </w:r>
      <w:r w:rsidR="00575BF1">
        <w:rPr>
          <w:rFonts w:ascii="Arial" w:hAnsi="Arial"/>
          <w:sz w:val="16"/>
          <w:lang w:val="fr-FR"/>
        </w:rPr>
        <w:tab/>
      </w:r>
      <w:r w:rsidR="00575BF1">
        <w:rPr>
          <w:rFonts w:ascii="Arial" w:hAnsi="Arial"/>
          <w:sz w:val="16"/>
          <w:lang w:val="fr-FR"/>
        </w:rPr>
        <w:tab/>
      </w:r>
      <w:r w:rsidR="008F038D" w:rsidRPr="004A5785">
        <w:rPr>
          <w:rFonts w:ascii="Arial" w:hAnsi="Arial"/>
          <w:sz w:val="16"/>
          <w:lang w:val="fr-FR"/>
        </w:rPr>
        <w:t>brun foncé</w:t>
      </w:r>
    </w:p>
    <w:p w14:paraId="7F00C4B3" w14:textId="6C0CB978" w:rsidR="008F038D" w:rsidRPr="004A5785" w:rsidRDefault="005E3FD6" w:rsidP="008966EC">
      <w:pPr>
        <w:ind w:firstLine="720"/>
        <w:jc w:val="both"/>
        <w:rPr>
          <w:rFonts w:ascii="Arial" w:hAnsi="Arial"/>
          <w:sz w:val="16"/>
          <w:lang w:val="fr-FR"/>
        </w:rPr>
      </w:pPr>
      <w:r w:rsidRPr="004A5785">
        <w:rPr>
          <w:rFonts w:ascii="Arial" w:hAnsi="Arial"/>
          <w:sz w:val="16"/>
          <w:lang w:val="fr-FR"/>
        </w:rPr>
        <w:t>Odeur :</w:t>
      </w:r>
      <w:r w:rsidRPr="004A5785">
        <w:rPr>
          <w:rFonts w:ascii="Arial" w:hAnsi="Arial"/>
          <w:sz w:val="16"/>
          <w:lang w:val="fr-FR"/>
        </w:rPr>
        <w:tab/>
      </w:r>
      <w:r w:rsidRPr="004A5785">
        <w:rPr>
          <w:rFonts w:ascii="Arial" w:hAnsi="Arial"/>
          <w:sz w:val="16"/>
          <w:lang w:val="fr-FR"/>
        </w:rPr>
        <w:tab/>
      </w:r>
      <w:r w:rsidRPr="004A5785">
        <w:rPr>
          <w:rFonts w:ascii="Arial" w:hAnsi="Arial"/>
          <w:sz w:val="16"/>
          <w:lang w:val="fr-FR"/>
        </w:rPr>
        <w:tab/>
      </w:r>
      <w:r w:rsidR="00575BF1">
        <w:rPr>
          <w:rFonts w:ascii="Arial" w:hAnsi="Arial"/>
          <w:sz w:val="16"/>
          <w:lang w:val="fr-FR"/>
        </w:rPr>
        <w:tab/>
      </w:r>
      <w:r w:rsidR="00575BF1">
        <w:rPr>
          <w:rFonts w:ascii="Arial" w:hAnsi="Arial"/>
          <w:sz w:val="16"/>
          <w:lang w:val="fr-FR"/>
        </w:rPr>
        <w:tab/>
      </w:r>
      <w:r w:rsidR="008F038D" w:rsidRPr="004A5785">
        <w:rPr>
          <w:rFonts w:ascii="Arial" w:hAnsi="Arial"/>
          <w:sz w:val="16"/>
          <w:lang w:val="fr-FR"/>
        </w:rPr>
        <w:t>Aucune donnée disponible</w:t>
      </w:r>
    </w:p>
    <w:p w14:paraId="0E70DECD" w14:textId="4C9A9DF6" w:rsidR="000B2248" w:rsidRPr="008F038D" w:rsidRDefault="005E3FD6" w:rsidP="008966EC">
      <w:pPr>
        <w:ind w:firstLine="720"/>
        <w:jc w:val="both"/>
        <w:rPr>
          <w:rFonts w:ascii="Arial" w:hAnsi="Arial"/>
          <w:sz w:val="16"/>
          <w:lang w:val="ga-IE"/>
        </w:rPr>
      </w:pPr>
      <w:r w:rsidRPr="004A5785">
        <w:rPr>
          <w:rFonts w:ascii="Arial" w:hAnsi="Arial"/>
          <w:sz w:val="16"/>
          <w:lang w:val="fr-FR"/>
        </w:rPr>
        <w:t>Point de fusion (°C) :</w:t>
      </w:r>
      <w:r w:rsidRPr="004A5785">
        <w:rPr>
          <w:rFonts w:ascii="Arial" w:hAnsi="Arial"/>
          <w:sz w:val="16"/>
          <w:lang w:val="fr-FR"/>
        </w:rPr>
        <w:tab/>
      </w:r>
      <w:r w:rsidR="00575BF1">
        <w:rPr>
          <w:rFonts w:ascii="Arial" w:hAnsi="Arial"/>
          <w:sz w:val="16"/>
          <w:lang w:val="fr-FR"/>
        </w:rPr>
        <w:tab/>
      </w:r>
      <w:r w:rsidR="00575BF1">
        <w:rPr>
          <w:rFonts w:ascii="Arial" w:hAnsi="Arial"/>
          <w:sz w:val="16"/>
          <w:lang w:val="fr-FR"/>
        </w:rPr>
        <w:tab/>
      </w:r>
      <w:r w:rsidR="00EC1F94" w:rsidRPr="004A5785">
        <w:rPr>
          <w:rFonts w:ascii="Arial" w:hAnsi="Arial"/>
          <w:sz w:val="16"/>
          <w:lang w:val="fr-FR"/>
        </w:rPr>
        <w:t>Aucune donnée disponible</w:t>
      </w:r>
    </w:p>
    <w:p w14:paraId="0E70DECE" w14:textId="4D209177" w:rsidR="000B2248" w:rsidRPr="008F038D" w:rsidRDefault="005E3FD6" w:rsidP="000B2248">
      <w:pPr>
        <w:ind w:firstLine="720"/>
        <w:jc w:val="both"/>
        <w:rPr>
          <w:rFonts w:ascii="Arial" w:hAnsi="Arial"/>
          <w:sz w:val="16"/>
          <w:lang w:val="ga-IE"/>
        </w:rPr>
      </w:pPr>
      <w:r w:rsidRPr="004A5785">
        <w:rPr>
          <w:rFonts w:ascii="Arial" w:hAnsi="Arial"/>
          <w:sz w:val="16"/>
          <w:lang w:val="fr-FR"/>
        </w:rPr>
        <w:t>Point d'ébullition (°C) :</w:t>
      </w:r>
      <w:r w:rsidRPr="004A5785">
        <w:rPr>
          <w:rFonts w:ascii="Arial" w:hAnsi="Arial"/>
          <w:sz w:val="16"/>
          <w:lang w:val="fr-FR"/>
        </w:rPr>
        <w:tab/>
      </w:r>
      <w:r w:rsidR="00575BF1">
        <w:rPr>
          <w:rFonts w:ascii="Arial" w:hAnsi="Arial"/>
          <w:sz w:val="16"/>
          <w:lang w:val="fr-FR"/>
        </w:rPr>
        <w:tab/>
      </w:r>
      <w:r w:rsidR="00575BF1">
        <w:rPr>
          <w:rFonts w:ascii="Arial" w:hAnsi="Arial"/>
          <w:sz w:val="16"/>
          <w:lang w:val="fr-FR"/>
        </w:rPr>
        <w:tab/>
      </w:r>
      <w:r w:rsidR="00EC1F94" w:rsidRPr="004A5785">
        <w:rPr>
          <w:rFonts w:ascii="Arial" w:hAnsi="Arial"/>
          <w:sz w:val="16"/>
          <w:lang w:val="fr-FR"/>
        </w:rPr>
        <w:t>Aucune donnée disponible</w:t>
      </w:r>
    </w:p>
    <w:p w14:paraId="0E70DECF" w14:textId="4E99B002" w:rsidR="00545658" w:rsidRPr="008F038D" w:rsidRDefault="0047559F" w:rsidP="000B2248">
      <w:pPr>
        <w:ind w:firstLine="720"/>
        <w:jc w:val="both"/>
        <w:rPr>
          <w:rFonts w:ascii="Arial" w:hAnsi="Arial"/>
          <w:sz w:val="16"/>
          <w:lang w:val="ga-IE"/>
        </w:rPr>
      </w:pPr>
      <w:r w:rsidRPr="008F038D">
        <w:rPr>
          <w:rFonts w:ascii="Arial" w:hAnsi="Arial"/>
          <w:sz w:val="16"/>
          <w:lang w:val="ga-IE"/>
        </w:rPr>
        <w:t xml:space="preserve">Inflammabilité : </w:t>
      </w:r>
      <w:r w:rsidRPr="008F038D">
        <w:rPr>
          <w:rFonts w:ascii="Arial" w:hAnsi="Arial"/>
          <w:sz w:val="16"/>
          <w:lang w:val="ga-IE"/>
        </w:rPr>
        <w:tab/>
      </w:r>
      <w:r w:rsidRPr="008F038D">
        <w:rPr>
          <w:rFonts w:ascii="Arial" w:hAnsi="Arial"/>
          <w:sz w:val="16"/>
          <w:lang w:val="ga-IE"/>
        </w:rPr>
        <w:tab/>
      </w:r>
      <w:r w:rsidR="00575BF1">
        <w:rPr>
          <w:rFonts w:ascii="Arial" w:hAnsi="Arial"/>
          <w:sz w:val="16"/>
          <w:lang w:val="ga-IE"/>
        </w:rPr>
        <w:tab/>
      </w:r>
      <w:r w:rsidR="00575BF1">
        <w:rPr>
          <w:rFonts w:ascii="Arial" w:hAnsi="Arial"/>
          <w:sz w:val="16"/>
          <w:lang w:val="ga-IE"/>
        </w:rPr>
        <w:tab/>
      </w:r>
      <w:r w:rsidR="00EC1F94" w:rsidRPr="004A5785">
        <w:rPr>
          <w:rFonts w:ascii="Arial" w:hAnsi="Arial"/>
          <w:sz w:val="16"/>
          <w:lang w:val="fr-FR"/>
        </w:rPr>
        <w:t>Aucune donnée disponible</w:t>
      </w:r>
    </w:p>
    <w:p w14:paraId="0E70DED0" w14:textId="34197E00" w:rsidR="0047559F" w:rsidRPr="008F038D" w:rsidRDefault="005E3FD6" w:rsidP="000B2248">
      <w:pPr>
        <w:ind w:firstLine="720"/>
        <w:jc w:val="both"/>
        <w:rPr>
          <w:rFonts w:ascii="Arial" w:hAnsi="Arial"/>
          <w:sz w:val="16"/>
          <w:lang w:val="ga-IE"/>
        </w:rPr>
      </w:pPr>
      <w:r w:rsidRPr="008F038D">
        <w:rPr>
          <w:rFonts w:ascii="Arial" w:hAnsi="Arial"/>
          <w:sz w:val="16"/>
          <w:lang w:val="ga-IE"/>
        </w:rPr>
        <w:t>Limites d'explosivité inférieure et supérieure :</w:t>
      </w:r>
      <w:r w:rsidRPr="008F038D">
        <w:rPr>
          <w:rFonts w:ascii="Arial" w:hAnsi="Arial"/>
          <w:sz w:val="16"/>
          <w:lang w:val="ga-IE"/>
        </w:rPr>
        <w:tab/>
      </w:r>
      <w:r w:rsidR="00723A0C" w:rsidRPr="004A5785">
        <w:rPr>
          <w:rFonts w:ascii="Arial" w:hAnsi="Arial"/>
          <w:sz w:val="16"/>
          <w:lang w:val="fr-FR"/>
        </w:rPr>
        <w:t>Aucune donnée disponible</w:t>
      </w:r>
    </w:p>
    <w:p w14:paraId="0E70DED1" w14:textId="786B9C4F" w:rsidR="000B2248" w:rsidRPr="004A5785" w:rsidRDefault="005E3FD6" w:rsidP="000B2248">
      <w:pPr>
        <w:ind w:firstLine="720"/>
        <w:jc w:val="both"/>
        <w:rPr>
          <w:rFonts w:ascii="Arial" w:hAnsi="Arial"/>
          <w:sz w:val="16"/>
          <w:lang w:val="fr-FR"/>
        </w:rPr>
      </w:pPr>
      <w:r w:rsidRPr="004A5785">
        <w:rPr>
          <w:rFonts w:ascii="Arial" w:hAnsi="Arial"/>
          <w:sz w:val="16"/>
          <w:lang w:val="fr-FR"/>
        </w:rPr>
        <w:t>Point d'éclair :</w:t>
      </w:r>
      <w:r w:rsidRPr="004A5785">
        <w:rPr>
          <w:rFonts w:ascii="Arial" w:hAnsi="Arial"/>
          <w:sz w:val="16"/>
          <w:lang w:val="fr-FR"/>
        </w:rPr>
        <w:tab/>
      </w:r>
      <w:r w:rsidRPr="004A5785">
        <w:rPr>
          <w:rFonts w:ascii="Arial" w:hAnsi="Arial"/>
          <w:sz w:val="16"/>
          <w:lang w:val="fr-FR"/>
        </w:rPr>
        <w:tab/>
      </w:r>
      <w:r w:rsidR="00575BF1">
        <w:rPr>
          <w:rFonts w:ascii="Arial" w:hAnsi="Arial"/>
          <w:sz w:val="16"/>
          <w:lang w:val="fr-FR"/>
        </w:rPr>
        <w:tab/>
      </w:r>
      <w:r w:rsidR="00575BF1">
        <w:rPr>
          <w:rFonts w:ascii="Arial" w:hAnsi="Arial"/>
          <w:sz w:val="16"/>
          <w:lang w:val="fr-FR"/>
        </w:rPr>
        <w:tab/>
      </w:r>
      <w:r w:rsidR="008A43AB" w:rsidRPr="004A5785">
        <w:rPr>
          <w:rFonts w:ascii="Arial" w:hAnsi="Arial"/>
          <w:sz w:val="16"/>
          <w:lang w:val="fr-FR"/>
        </w:rPr>
        <w:t>Sans objet</w:t>
      </w:r>
    </w:p>
    <w:p w14:paraId="0E70DED2" w14:textId="79021FDB" w:rsidR="0047559F" w:rsidRPr="008F038D" w:rsidRDefault="005E3FD6" w:rsidP="000B2248">
      <w:pPr>
        <w:ind w:firstLine="720"/>
        <w:jc w:val="both"/>
        <w:rPr>
          <w:rFonts w:ascii="Arial" w:hAnsi="Arial"/>
          <w:sz w:val="16"/>
          <w:lang w:val="ga-IE"/>
        </w:rPr>
      </w:pPr>
      <w:r w:rsidRPr="004A5785">
        <w:rPr>
          <w:rFonts w:ascii="Arial" w:hAnsi="Arial"/>
          <w:sz w:val="16"/>
          <w:lang w:val="fr-FR"/>
        </w:rPr>
        <w:t>Température d'auto-inflammation (°C) :</w:t>
      </w:r>
      <w:r w:rsidR="000F3A80" w:rsidRPr="004A5785">
        <w:rPr>
          <w:rFonts w:ascii="Arial" w:hAnsi="Arial"/>
          <w:sz w:val="16"/>
          <w:lang w:val="fr-FR"/>
        </w:rPr>
        <w:tab/>
      </w:r>
      <w:r w:rsidR="00575BF1">
        <w:rPr>
          <w:rFonts w:ascii="Arial" w:hAnsi="Arial"/>
          <w:sz w:val="16"/>
          <w:lang w:val="fr-FR"/>
        </w:rPr>
        <w:tab/>
      </w:r>
      <w:r w:rsidR="000F3A80" w:rsidRPr="004A5785">
        <w:rPr>
          <w:rFonts w:ascii="Arial" w:hAnsi="Arial"/>
          <w:sz w:val="16"/>
          <w:lang w:val="fr-FR"/>
        </w:rPr>
        <w:t>&gt; 650 °C</w:t>
      </w:r>
    </w:p>
    <w:p w14:paraId="0E70DED3" w14:textId="53588D51" w:rsidR="009535A4" w:rsidRPr="004A5785" w:rsidRDefault="005E3FD6" w:rsidP="009535A4">
      <w:pPr>
        <w:ind w:firstLine="720"/>
        <w:jc w:val="both"/>
        <w:rPr>
          <w:rFonts w:ascii="Arial" w:hAnsi="Arial"/>
          <w:sz w:val="16"/>
          <w:lang w:val="fr-FR"/>
        </w:rPr>
      </w:pPr>
      <w:r w:rsidRPr="004A5785">
        <w:rPr>
          <w:rFonts w:ascii="Arial" w:hAnsi="Arial"/>
          <w:sz w:val="16"/>
          <w:lang w:val="fr-FR"/>
        </w:rPr>
        <w:t>Température de décomposition (°C) :</w:t>
      </w:r>
      <w:r w:rsidRPr="004A5785">
        <w:rPr>
          <w:rFonts w:ascii="Arial" w:hAnsi="Arial"/>
          <w:sz w:val="16"/>
          <w:lang w:val="fr-FR"/>
        </w:rPr>
        <w:tab/>
      </w:r>
      <w:r w:rsidR="00575BF1">
        <w:rPr>
          <w:rFonts w:ascii="Arial" w:hAnsi="Arial"/>
          <w:sz w:val="16"/>
          <w:lang w:val="fr-FR"/>
        </w:rPr>
        <w:tab/>
      </w:r>
      <w:r w:rsidR="00723A0C" w:rsidRPr="004A5785">
        <w:rPr>
          <w:rFonts w:ascii="Arial" w:hAnsi="Arial"/>
          <w:sz w:val="16"/>
          <w:lang w:val="fr-FR"/>
        </w:rPr>
        <w:t>Aucune donnée disponible</w:t>
      </w:r>
    </w:p>
    <w:p w14:paraId="0E70DED4" w14:textId="2C921DCA" w:rsidR="00545658" w:rsidRPr="009038CB" w:rsidRDefault="005E3FD6" w:rsidP="00545658">
      <w:pPr>
        <w:ind w:firstLine="720"/>
        <w:jc w:val="both"/>
        <w:rPr>
          <w:rFonts w:ascii="Arial" w:hAnsi="Arial"/>
          <w:sz w:val="16"/>
          <w:lang w:val="ga-IE"/>
        </w:rPr>
      </w:pPr>
      <w:proofErr w:type="gramStart"/>
      <w:r w:rsidRPr="004A5785">
        <w:rPr>
          <w:rFonts w:ascii="Arial" w:hAnsi="Arial"/>
          <w:sz w:val="16"/>
          <w:lang w:val="fr-FR"/>
        </w:rPr>
        <w:t>pH</w:t>
      </w:r>
      <w:proofErr w:type="gramEnd"/>
      <w:r w:rsidRPr="004A5785">
        <w:rPr>
          <w:rFonts w:ascii="Arial" w:hAnsi="Arial"/>
          <w:sz w:val="16"/>
          <w:lang w:val="fr-FR"/>
        </w:rPr>
        <w:t xml:space="preserve"> (à 20 °C) :</w:t>
      </w:r>
      <w:r w:rsidRPr="004A5785">
        <w:rPr>
          <w:rFonts w:ascii="Arial" w:hAnsi="Arial"/>
          <w:sz w:val="16"/>
          <w:lang w:val="fr-FR"/>
        </w:rPr>
        <w:tab/>
      </w:r>
      <w:r w:rsidRPr="004A5785">
        <w:rPr>
          <w:rFonts w:ascii="Arial" w:hAnsi="Arial"/>
          <w:sz w:val="16"/>
          <w:lang w:val="fr-FR"/>
        </w:rPr>
        <w:tab/>
      </w:r>
      <w:r w:rsidR="00575BF1">
        <w:rPr>
          <w:rFonts w:ascii="Arial" w:hAnsi="Arial"/>
          <w:sz w:val="16"/>
          <w:lang w:val="fr-FR"/>
        </w:rPr>
        <w:tab/>
      </w:r>
      <w:r w:rsidR="00575BF1">
        <w:rPr>
          <w:rFonts w:ascii="Arial" w:hAnsi="Arial"/>
          <w:sz w:val="16"/>
          <w:lang w:val="fr-FR"/>
        </w:rPr>
        <w:tab/>
      </w:r>
      <w:r w:rsidR="008A43AB" w:rsidRPr="004A5785">
        <w:rPr>
          <w:rFonts w:ascii="Arial" w:hAnsi="Arial"/>
          <w:sz w:val="16"/>
          <w:lang w:val="fr-FR"/>
        </w:rPr>
        <w:t>6-7</w:t>
      </w:r>
    </w:p>
    <w:p w14:paraId="0E70DED5" w14:textId="608FAEFB" w:rsidR="0049753E" w:rsidRPr="009038CB" w:rsidRDefault="009C1176" w:rsidP="00545658">
      <w:pPr>
        <w:ind w:firstLine="720"/>
        <w:jc w:val="both"/>
        <w:rPr>
          <w:rFonts w:ascii="Arial" w:hAnsi="Arial"/>
          <w:sz w:val="16"/>
          <w:lang w:val="ga-IE"/>
        </w:rPr>
      </w:pPr>
      <w:r w:rsidRPr="009038CB">
        <w:rPr>
          <w:rFonts w:ascii="Arial" w:hAnsi="Arial"/>
          <w:sz w:val="16"/>
          <w:lang w:val="ga-IE"/>
        </w:rPr>
        <w:t xml:space="preserve">Viscosité : </w:t>
      </w:r>
      <w:r w:rsidRPr="009038CB">
        <w:rPr>
          <w:rFonts w:ascii="Arial" w:hAnsi="Arial"/>
          <w:sz w:val="16"/>
          <w:lang w:val="ga-IE"/>
        </w:rPr>
        <w:tab/>
      </w:r>
      <w:r w:rsidR="009F08FB" w:rsidRPr="009038CB">
        <w:rPr>
          <w:rFonts w:ascii="Arial" w:hAnsi="Arial"/>
          <w:sz w:val="16"/>
          <w:lang w:val="ga-IE"/>
        </w:rPr>
        <w:tab/>
      </w:r>
      <w:r w:rsidR="00575BF1">
        <w:rPr>
          <w:rFonts w:ascii="Arial" w:hAnsi="Arial"/>
          <w:sz w:val="16"/>
          <w:lang w:val="ga-IE"/>
        </w:rPr>
        <w:tab/>
      </w:r>
      <w:r w:rsidR="00575BF1">
        <w:rPr>
          <w:rFonts w:ascii="Arial" w:hAnsi="Arial"/>
          <w:sz w:val="16"/>
          <w:lang w:val="ga-IE"/>
        </w:rPr>
        <w:tab/>
      </w:r>
      <w:r w:rsidR="008A43AB" w:rsidRPr="008A43AB">
        <w:rPr>
          <w:rFonts w:ascii="Arial" w:hAnsi="Arial"/>
          <w:sz w:val="16"/>
          <w:lang w:val="ga-IE"/>
        </w:rPr>
        <w:t>1</w:t>
      </w:r>
      <w:r w:rsidR="008F038D">
        <w:rPr>
          <w:rFonts w:ascii="Arial" w:hAnsi="Arial"/>
          <w:sz w:val="16"/>
          <w:lang w:val="ga-IE"/>
        </w:rPr>
        <w:t xml:space="preserve">,23 </w:t>
      </w:r>
      <w:proofErr w:type="spellStart"/>
      <w:r w:rsidR="009038CB" w:rsidRPr="004A5785">
        <w:rPr>
          <w:rFonts w:ascii="Arial" w:hAnsi="Arial"/>
          <w:sz w:val="16"/>
          <w:lang w:val="fr-FR"/>
        </w:rPr>
        <w:t>mPa</w:t>
      </w:r>
      <w:proofErr w:type="spellEnd"/>
      <w:r w:rsidR="009038CB" w:rsidRPr="004A5785">
        <w:rPr>
          <w:rFonts w:ascii="Arial" w:hAnsi="Arial"/>
          <w:sz w:val="16"/>
          <w:lang w:val="fr-FR"/>
        </w:rPr>
        <w:t>(s)</w:t>
      </w:r>
    </w:p>
    <w:p w14:paraId="0E70DED6" w14:textId="2AC497FB" w:rsidR="009C1176" w:rsidRPr="009038CB" w:rsidRDefault="005E3FD6" w:rsidP="00545658">
      <w:pPr>
        <w:ind w:firstLine="720"/>
        <w:jc w:val="both"/>
        <w:rPr>
          <w:rFonts w:ascii="Arial" w:hAnsi="Arial"/>
          <w:sz w:val="16"/>
          <w:lang w:val="ga-IE"/>
        </w:rPr>
      </w:pPr>
      <w:r w:rsidRPr="009038CB">
        <w:rPr>
          <w:rFonts w:ascii="Arial" w:hAnsi="Arial"/>
          <w:sz w:val="16"/>
          <w:lang w:val="ga-IE"/>
        </w:rPr>
        <w:t>Solubilité :</w:t>
      </w:r>
      <w:r w:rsidRPr="009038CB">
        <w:rPr>
          <w:rFonts w:ascii="Arial" w:hAnsi="Arial"/>
          <w:sz w:val="16"/>
          <w:lang w:val="ga-IE"/>
        </w:rPr>
        <w:tab/>
      </w:r>
      <w:r w:rsidRPr="009038CB">
        <w:rPr>
          <w:rFonts w:ascii="Arial" w:hAnsi="Arial"/>
          <w:sz w:val="16"/>
          <w:lang w:val="ga-IE"/>
        </w:rPr>
        <w:tab/>
      </w:r>
      <w:r w:rsidRPr="009038CB">
        <w:rPr>
          <w:rFonts w:ascii="Arial" w:hAnsi="Arial"/>
          <w:sz w:val="16"/>
          <w:lang w:val="ga-IE"/>
        </w:rPr>
        <w:tab/>
      </w:r>
      <w:r w:rsidR="00575BF1">
        <w:rPr>
          <w:rFonts w:ascii="Arial" w:hAnsi="Arial"/>
          <w:sz w:val="16"/>
          <w:lang w:val="ga-IE"/>
        </w:rPr>
        <w:tab/>
      </w:r>
      <w:r w:rsidR="0092777D" w:rsidRPr="004A5785">
        <w:rPr>
          <w:rFonts w:ascii="Arial" w:hAnsi="Arial"/>
          <w:sz w:val="16"/>
          <w:lang w:val="fr-FR"/>
        </w:rPr>
        <w:t>Aucune donnée disponible</w:t>
      </w:r>
    </w:p>
    <w:p w14:paraId="0E70DED8" w14:textId="53073673" w:rsidR="001A4162" w:rsidRPr="009038CB" w:rsidRDefault="005E3FD6" w:rsidP="00545658">
      <w:pPr>
        <w:ind w:firstLine="720"/>
        <w:jc w:val="both"/>
        <w:rPr>
          <w:rFonts w:ascii="Arial" w:hAnsi="Arial"/>
          <w:sz w:val="16"/>
          <w:lang w:val="ga-IE"/>
        </w:rPr>
      </w:pPr>
      <w:r w:rsidRPr="009038CB">
        <w:rPr>
          <w:rFonts w:ascii="Arial" w:hAnsi="Arial"/>
          <w:sz w:val="16"/>
          <w:lang w:val="ga-IE"/>
        </w:rPr>
        <w:t>Pression de vapeur :</w:t>
      </w:r>
      <w:r w:rsidRPr="009038CB">
        <w:rPr>
          <w:rFonts w:ascii="Arial" w:hAnsi="Arial"/>
          <w:sz w:val="16"/>
          <w:lang w:val="ga-IE"/>
        </w:rPr>
        <w:tab/>
      </w:r>
      <w:r w:rsidRPr="009038CB">
        <w:rPr>
          <w:rFonts w:ascii="Arial" w:hAnsi="Arial"/>
          <w:sz w:val="16"/>
          <w:lang w:val="ga-IE"/>
        </w:rPr>
        <w:tab/>
      </w:r>
      <w:r w:rsidR="00575BF1">
        <w:rPr>
          <w:rFonts w:ascii="Arial" w:hAnsi="Arial"/>
          <w:sz w:val="16"/>
          <w:lang w:val="ga-IE"/>
        </w:rPr>
        <w:tab/>
      </w:r>
      <w:r w:rsidR="00E25FFB" w:rsidRPr="004A5785">
        <w:rPr>
          <w:rFonts w:ascii="Arial" w:hAnsi="Arial"/>
          <w:sz w:val="16"/>
          <w:lang w:val="fr-FR"/>
        </w:rPr>
        <w:t>Aucune donnée disponible</w:t>
      </w:r>
    </w:p>
    <w:p w14:paraId="0E70DED9" w14:textId="396429D2" w:rsidR="001A4162" w:rsidRPr="009038CB" w:rsidRDefault="005E3FD6" w:rsidP="00545658">
      <w:pPr>
        <w:ind w:firstLine="720"/>
        <w:jc w:val="both"/>
        <w:rPr>
          <w:rFonts w:ascii="Arial" w:hAnsi="Arial"/>
          <w:sz w:val="16"/>
          <w:lang w:val="ga-IE"/>
        </w:rPr>
      </w:pPr>
      <w:r w:rsidRPr="009038CB">
        <w:rPr>
          <w:rFonts w:ascii="Arial" w:hAnsi="Arial"/>
          <w:sz w:val="16"/>
          <w:lang w:val="ga-IE"/>
        </w:rPr>
        <w:t>Densité et/ou densité relative :</w:t>
      </w:r>
      <w:r w:rsidRPr="009038CB">
        <w:rPr>
          <w:rFonts w:ascii="Arial" w:hAnsi="Arial"/>
          <w:sz w:val="16"/>
          <w:lang w:val="ga-IE"/>
        </w:rPr>
        <w:tab/>
      </w:r>
      <w:r w:rsidR="00575BF1">
        <w:rPr>
          <w:rFonts w:ascii="Arial" w:hAnsi="Arial"/>
          <w:sz w:val="16"/>
          <w:lang w:val="ga-IE"/>
        </w:rPr>
        <w:tab/>
      </w:r>
      <w:r w:rsidR="00575BF1">
        <w:rPr>
          <w:rFonts w:ascii="Arial" w:hAnsi="Arial"/>
          <w:sz w:val="16"/>
          <w:lang w:val="ga-IE"/>
        </w:rPr>
        <w:tab/>
      </w:r>
      <w:r w:rsidR="00A70C0D" w:rsidRPr="009038CB">
        <w:rPr>
          <w:rFonts w:ascii="Arial" w:hAnsi="Arial"/>
          <w:sz w:val="16"/>
          <w:lang w:val="ga-IE"/>
        </w:rPr>
        <w:t>1,</w:t>
      </w:r>
      <w:r w:rsidR="008F038D">
        <w:rPr>
          <w:rFonts w:ascii="Arial" w:hAnsi="Arial"/>
          <w:sz w:val="16"/>
          <w:lang w:val="ga-IE"/>
        </w:rPr>
        <w:t xml:space="preserve">17 </w:t>
      </w:r>
      <w:r w:rsidR="005A21E3" w:rsidRPr="004A5785">
        <w:rPr>
          <w:rFonts w:ascii="Arial" w:hAnsi="Arial"/>
          <w:sz w:val="16"/>
          <w:lang w:val="fr-FR"/>
        </w:rPr>
        <w:t>g/cm³ (20 °C)</w:t>
      </w:r>
    </w:p>
    <w:p w14:paraId="0E70DEDB" w14:textId="27D917CF" w:rsidR="001A4162" w:rsidRPr="004A5785" w:rsidRDefault="005E3FD6" w:rsidP="00E25FFB">
      <w:pPr>
        <w:ind w:firstLine="720"/>
        <w:jc w:val="both"/>
        <w:rPr>
          <w:rFonts w:ascii="Arial" w:hAnsi="Arial"/>
          <w:sz w:val="16"/>
          <w:lang w:val="fr-FR"/>
        </w:rPr>
      </w:pPr>
      <w:r w:rsidRPr="009038CB">
        <w:rPr>
          <w:rFonts w:ascii="Arial" w:hAnsi="Arial"/>
          <w:sz w:val="16"/>
          <w:lang w:val="ga-IE"/>
        </w:rPr>
        <w:t>Densité relative de vapeur :</w:t>
      </w:r>
      <w:r w:rsidRPr="009038CB">
        <w:rPr>
          <w:rFonts w:ascii="Arial" w:hAnsi="Arial"/>
          <w:sz w:val="16"/>
          <w:lang w:val="ga-IE"/>
        </w:rPr>
        <w:tab/>
      </w:r>
      <w:r w:rsidR="00575BF1">
        <w:rPr>
          <w:rFonts w:ascii="Arial" w:hAnsi="Arial"/>
          <w:sz w:val="16"/>
          <w:lang w:val="ga-IE"/>
        </w:rPr>
        <w:tab/>
      </w:r>
      <w:r w:rsidR="00575BF1">
        <w:rPr>
          <w:rFonts w:ascii="Arial" w:hAnsi="Arial"/>
          <w:sz w:val="16"/>
          <w:lang w:val="ga-IE"/>
        </w:rPr>
        <w:tab/>
      </w:r>
      <w:r w:rsidR="00E25FFB" w:rsidRPr="004A5785">
        <w:rPr>
          <w:rFonts w:ascii="Arial" w:hAnsi="Arial"/>
          <w:sz w:val="16"/>
          <w:lang w:val="fr-FR"/>
        </w:rPr>
        <w:t>Aucune donnée disponible</w:t>
      </w:r>
    </w:p>
    <w:p w14:paraId="2C13E64E" w14:textId="3178B1FE" w:rsidR="008A43AB" w:rsidRPr="004A5785" w:rsidRDefault="008A43AB" w:rsidP="00E25FFB">
      <w:pPr>
        <w:ind w:firstLine="720"/>
        <w:jc w:val="both"/>
        <w:rPr>
          <w:rFonts w:ascii="Arial" w:hAnsi="Arial"/>
          <w:sz w:val="16"/>
          <w:lang w:val="fr-FR"/>
        </w:rPr>
      </w:pPr>
      <w:r w:rsidRPr="004A5785">
        <w:rPr>
          <w:rFonts w:ascii="Arial" w:hAnsi="Arial"/>
          <w:sz w:val="16"/>
          <w:lang w:val="fr-FR"/>
        </w:rPr>
        <w:t>Explosivité</w:t>
      </w:r>
      <w:r w:rsidRPr="004A5785">
        <w:rPr>
          <w:rFonts w:ascii="Arial" w:hAnsi="Arial"/>
          <w:sz w:val="16"/>
          <w:lang w:val="fr-FR"/>
        </w:rPr>
        <w:tab/>
      </w:r>
      <w:r w:rsidRPr="004A5785">
        <w:rPr>
          <w:rFonts w:ascii="Arial" w:hAnsi="Arial"/>
          <w:sz w:val="16"/>
          <w:lang w:val="fr-FR"/>
        </w:rPr>
        <w:tab/>
      </w:r>
      <w:r w:rsidR="00575BF1">
        <w:rPr>
          <w:rFonts w:ascii="Arial" w:hAnsi="Arial"/>
          <w:sz w:val="16"/>
          <w:lang w:val="fr-FR"/>
        </w:rPr>
        <w:tab/>
      </w:r>
      <w:r w:rsidR="00575BF1">
        <w:rPr>
          <w:rFonts w:ascii="Arial" w:hAnsi="Arial"/>
          <w:sz w:val="16"/>
          <w:lang w:val="fr-FR"/>
        </w:rPr>
        <w:tab/>
      </w:r>
      <w:r w:rsidRPr="004A5785">
        <w:rPr>
          <w:rFonts w:ascii="Arial" w:hAnsi="Arial"/>
          <w:sz w:val="16"/>
          <w:lang w:val="fr-FR"/>
        </w:rPr>
        <w:t>Non explosif</w:t>
      </w:r>
    </w:p>
    <w:p w14:paraId="11F6EA7E" w14:textId="77777777" w:rsidR="000F3A80" w:rsidRPr="004A5785" w:rsidRDefault="000F3A80" w:rsidP="00E25FFB">
      <w:pPr>
        <w:ind w:firstLine="720"/>
        <w:jc w:val="both"/>
        <w:rPr>
          <w:rFonts w:ascii="Arial" w:hAnsi="Arial"/>
          <w:sz w:val="16"/>
          <w:lang w:val="fr-FR"/>
        </w:rPr>
      </w:pPr>
    </w:p>
    <w:p w14:paraId="0E70DEDC" w14:textId="0F2A628D" w:rsidR="00545658" w:rsidRPr="000F3A80" w:rsidRDefault="000F3A80" w:rsidP="000F3A80">
      <w:pPr>
        <w:ind w:firstLine="720"/>
        <w:jc w:val="both"/>
        <w:rPr>
          <w:rFonts w:ascii="Arial" w:hAnsi="Arial"/>
          <w:sz w:val="16"/>
          <w:lang w:val="ga-IE"/>
        </w:rPr>
      </w:pPr>
      <w:r w:rsidRPr="004A5785">
        <w:rPr>
          <w:rFonts w:ascii="Arial" w:hAnsi="Arial"/>
          <w:sz w:val="16"/>
          <w:lang w:val="fr-FR"/>
        </w:rPr>
        <w:t xml:space="preserve">Données basées sur une composition similaire. </w:t>
      </w:r>
    </w:p>
    <w:p w14:paraId="0E70DEDD" w14:textId="77777777" w:rsidR="00F26AC8" w:rsidRPr="004A5785" w:rsidRDefault="00F26AC8" w:rsidP="00F26AC8">
      <w:pPr>
        <w:ind w:left="720"/>
        <w:jc w:val="both"/>
        <w:rPr>
          <w:rFonts w:ascii="Arial" w:hAnsi="Arial" w:cs="Arial"/>
          <w:sz w:val="16"/>
          <w:lang w:val="fr-FR"/>
        </w:rPr>
      </w:pPr>
    </w:p>
    <w:p w14:paraId="0E70DEDE" w14:textId="77777777" w:rsidR="00F26AC8" w:rsidRPr="00156BDC" w:rsidRDefault="005E3FD6" w:rsidP="00EF7608">
      <w:pPr>
        <w:ind w:left="720"/>
        <w:jc w:val="both"/>
        <w:rPr>
          <w:rFonts w:ascii="Arial Black" w:hAnsi="Arial Black"/>
          <w:b/>
          <w:sz w:val="16"/>
        </w:rPr>
      </w:pPr>
      <w:proofErr w:type="spellStart"/>
      <w:r w:rsidRPr="00156BDC">
        <w:rPr>
          <w:rFonts w:ascii="Arial Black" w:hAnsi="Arial Black"/>
          <w:b/>
          <w:sz w:val="16"/>
        </w:rPr>
        <w:t>Autres</w:t>
      </w:r>
      <w:proofErr w:type="spellEnd"/>
      <w:r w:rsidRPr="00156BDC">
        <w:rPr>
          <w:rFonts w:ascii="Arial Black" w:hAnsi="Arial Black"/>
          <w:b/>
          <w:sz w:val="16"/>
        </w:rPr>
        <w:t xml:space="preserve"> </w:t>
      </w:r>
      <w:proofErr w:type="spellStart"/>
      <w:proofErr w:type="gramStart"/>
      <w:r w:rsidRPr="00156BDC">
        <w:rPr>
          <w:rFonts w:ascii="Arial Black" w:hAnsi="Arial Black"/>
          <w:b/>
          <w:sz w:val="16"/>
        </w:rPr>
        <w:t>informations</w:t>
      </w:r>
      <w:proofErr w:type="spellEnd"/>
      <w:proofErr w:type="gramEnd"/>
    </w:p>
    <w:p w14:paraId="0E70DEF6" w14:textId="77777777" w:rsidR="007B25C9" w:rsidRPr="00156BDC" w:rsidRDefault="007B25C9" w:rsidP="00EF7608">
      <w:pPr>
        <w:jc w:val="both"/>
        <w:rPr>
          <w:rFonts w:ascii="Arial" w:hAnsi="Arial" w:cs="Arial"/>
          <w:sz w:val="16"/>
        </w:rPr>
      </w:pPr>
    </w:p>
    <w:p w14:paraId="0E70DEF9" w14:textId="1032A7A7" w:rsidR="009E0D72" w:rsidRPr="00542878" w:rsidRDefault="005E3FD6" w:rsidP="00542878">
      <w:pPr>
        <w:ind w:left="720"/>
        <w:jc w:val="both"/>
        <w:rPr>
          <w:rFonts w:ascii="Arial" w:hAnsi="Arial" w:cs="Arial"/>
          <w:sz w:val="16"/>
          <w:lang w:val="ga-IE"/>
        </w:rPr>
      </w:pPr>
      <w:proofErr w:type="spellStart"/>
      <w:r w:rsidRPr="009038CB">
        <w:rPr>
          <w:rFonts w:ascii="Arial" w:hAnsi="Arial" w:cs="Arial"/>
          <w:sz w:val="16"/>
        </w:rPr>
        <w:t>Aucune</w:t>
      </w:r>
      <w:proofErr w:type="spellEnd"/>
      <w:r w:rsidRPr="009038CB">
        <w:rPr>
          <w:rFonts w:ascii="Arial" w:hAnsi="Arial" w:cs="Arial"/>
          <w:sz w:val="16"/>
          <w:lang w:val="ga-IE"/>
        </w:rPr>
        <w:t>.</w:t>
      </w:r>
    </w:p>
    <w:p w14:paraId="11397BBF" w14:textId="77777777" w:rsidR="00F26AC8" w:rsidRPr="00156BDC" w:rsidRDefault="00F26AC8" w:rsidP="00F26AC8">
      <w:pPr>
        <w:ind w:left="720"/>
        <w:jc w:val="both"/>
        <w:rPr>
          <w:rFonts w:ascii="Arial" w:hAnsi="Arial" w:cs="Arial"/>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4720B" w14:paraId="0E70DEFB" w14:textId="77777777" w:rsidTr="00ED29E6">
        <w:trPr>
          <w:trHeight w:val="480"/>
        </w:trPr>
        <w:tc>
          <w:tcPr>
            <w:tcW w:w="10598" w:type="dxa"/>
            <w:shd w:val="clear" w:color="auto" w:fill="F2F2F2"/>
            <w:vAlign w:val="center"/>
          </w:tcPr>
          <w:p w14:paraId="0E70DEFA" w14:textId="77777777" w:rsidR="00F26AC8" w:rsidRPr="00156BDC" w:rsidRDefault="005E3FD6" w:rsidP="00ED29E6">
            <w:pPr>
              <w:numPr>
                <w:ilvl w:val="0"/>
                <w:numId w:val="1"/>
              </w:numPr>
              <w:ind w:hanging="578"/>
              <w:jc w:val="both"/>
              <w:rPr>
                <w:rFonts w:ascii="Arial Black" w:hAnsi="Arial Black"/>
                <w:b/>
                <w:sz w:val="16"/>
              </w:rPr>
            </w:pPr>
            <w:r w:rsidRPr="00156BDC">
              <w:rPr>
                <w:rFonts w:ascii="Arial" w:hAnsi="Arial" w:cs="Arial"/>
                <w:sz w:val="16"/>
              </w:rPr>
              <w:br w:type="page"/>
            </w:r>
            <w:r w:rsidRPr="00156BDC">
              <w:rPr>
                <w:rFonts w:ascii="Arial Black" w:hAnsi="Arial Black"/>
                <w:b/>
                <w:sz w:val="16"/>
              </w:rPr>
              <w:t>STABILITÉ ET RÉACTIVITÉ</w:t>
            </w:r>
          </w:p>
        </w:tc>
      </w:tr>
    </w:tbl>
    <w:p w14:paraId="0E70DEFC" w14:textId="77777777" w:rsidR="00F26AC8" w:rsidRPr="00156BDC" w:rsidRDefault="00F26AC8" w:rsidP="00F26AC8">
      <w:pPr>
        <w:jc w:val="both"/>
        <w:rPr>
          <w:rFonts w:ascii="Arial" w:hAnsi="Arial" w:cs="Arial"/>
          <w:sz w:val="16"/>
          <w:szCs w:val="16"/>
        </w:rPr>
      </w:pPr>
    </w:p>
    <w:p w14:paraId="0E70DEFD" w14:textId="77777777" w:rsidR="00F26AC8" w:rsidRPr="00156BDC" w:rsidRDefault="005E3FD6" w:rsidP="00B817BE">
      <w:pPr>
        <w:spacing w:line="216" w:lineRule="auto"/>
        <w:ind w:left="720"/>
        <w:jc w:val="both"/>
        <w:rPr>
          <w:rFonts w:ascii="Arial Black" w:hAnsi="Arial Black"/>
          <w:b/>
          <w:sz w:val="16"/>
        </w:rPr>
      </w:pPr>
      <w:proofErr w:type="spellStart"/>
      <w:r w:rsidRPr="00156BDC">
        <w:rPr>
          <w:rFonts w:ascii="Arial Black" w:hAnsi="Arial Black"/>
          <w:b/>
          <w:sz w:val="16"/>
        </w:rPr>
        <w:t>Réactivité</w:t>
      </w:r>
      <w:proofErr w:type="spellEnd"/>
    </w:p>
    <w:p w14:paraId="0E70DEFE" w14:textId="77777777" w:rsidR="00F26AC8" w:rsidRPr="00156BDC" w:rsidRDefault="00F26AC8" w:rsidP="00F26AC8">
      <w:pPr>
        <w:spacing w:line="216" w:lineRule="auto"/>
        <w:jc w:val="both"/>
        <w:rPr>
          <w:rFonts w:ascii="Arial" w:hAnsi="Arial" w:cs="Arial"/>
          <w:sz w:val="16"/>
        </w:rPr>
      </w:pPr>
    </w:p>
    <w:p w14:paraId="0E70DEFF" w14:textId="5D3FFB10" w:rsidR="00F26AC8" w:rsidRPr="004A5785" w:rsidRDefault="00542878" w:rsidP="00F26AC8">
      <w:pPr>
        <w:spacing w:line="216" w:lineRule="auto"/>
        <w:ind w:left="720"/>
        <w:jc w:val="both"/>
        <w:rPr>
          <w:rFonts w:ascii="Arial" w:hAnsi="Arial" w:cs="Arial"/>
          <w:sz w:val="16"/>
          <w:lang w:val="fr-FR"/>
        </w:rPr>
      </w:pPr>
      <w:r w:rsidRPr="004A5785">
        <w:rPr>
          <w:rFonts w:ascii="Arial" w:hAnsi="Arial" w:cs="Arial"/>
          <w:sz w:val="16"/>
          <w:lang w:val="fr-FR"/>
        </w:rPr>
        <w:t>Voir la section « Possibilité de réactions dangereuses ».</w:t>
      </w:r>
    </w:p>
    <w:p w14:paraId="0E70DF00" w14:textId="77777777" w:rsidR="00F26AC8" w:rsidRPr="004A5785" w:rsidRDefault="00F26AC8" w:rsidP="00F26AC8">
      <w:pPr>
        <w:spacing w:line="216" w:lineRule="auto"/>
        <w:jc w:val="both"/>
        <w:rPr>
          <w:rFonts w:ascii="Arial" w:hAnsi="Arial" w:cs="Arial"/>
          <w:sz w:val="16"/>
          <w:lang w:val="fr-FR"/>
        </w:rPr>
      </w:pPr>
    </w:p>
    <w:p w14:paraId="0E70DF01" w14:textId="77777777" w:rsidR="00F26AC8" w:rsidRPr="004A5785" w:rsidRDefault="005E3FD6" w:rsidP="00B817BE">
      <w:pPr>
        <w:spacing w:line="216" w:lineRule="auto"/>
        <w:ind w:left="720"/>
        <w:jc w:val="both"/>
        <w:rPr>
          <w:rFonts w:ascii="Arial Black" w:hAnsi="Arial Black"/>
          <w:b/>
          <w:sz w:val="16"/>
          <w:lang w:val="fr-FR"/>
        </w:rPr>
      </w:pPr>
      <w:r w:rsidRPr="004A5785">
        <w:rPr>
          <w:rFonts w:ascii="Arial Black" w:hAnsi="Arial Black"/>
          <w:b/>
          <w:sz w:val="16"/>
          <w:lang w:val="fr-FR"/>
        </w:rPr>
        <w:t>Stabilité chimique</w:t>
      </w:r>
    </w:p>
    <w:p w14:paraId="0E70DF02" w14:textId="77777777" w:rsidR="00F26AC8" w:rsidRPr="004A5785" w:rsidRDefault="00F26AC8" w:rsidP="00F26AC8">
      <w:pPr>
        <w:spacing w:line="216" w:lineRule="auto"/>
        <w:jc w:val="both"/>
        <w:rPr>
          <w:rFonts w:ascii="Arial" w:hAnsi="Arial" w:cs="Arial"/>
          <w:sz w:val="16"/>
          <w:lang w:val="fr-FR"/>
        </w:rPr>
      </w:pPr>
    </w:p>
    <w:p w14:paraId="170AF678" w14:textId="63F5D19C" w:rsidR="00FF3D19" w:rsidRPr="004A5785" w:rsidRDefault="005A21E3" w:rsidP="00FF3D19">
      <w:pPr>
        <w:spacing w:line="216" w:lineRule="auto"/>
        <w:ind w:left="-105" w:firstLine="825"/>
        <w:jc w:val="both"/>
        <w:rPr>
          <w:rFonts w:ascii="Arial" w:hAnsi="Arial" w:cs="Arial"/>
          <w:sz w:val="16"/>
          <w:lang w:val="fr-FR"/>
        </w:rPr>
      </w:pPr>
      <w:r w:rsidRPr="004A5785">
        <w:rPr>
          <w:rFonts w:ascii="Arial" w:hAnsi="Arial" w:cs="Arial"/>
          <w:sz w:val="16"/>
          <w:lang w:val="fr-FR"/>
        </w:rPr>
        <w:t>Stable dans des conditions</w:t>
      </w:r>
      <w:r w:rsidR="00542878" w:rsidRPr="004A5785">
        <w:rPr>
          <w:rFonts w:ascii="Arial" w:hAnsi="Arial" w:cs="Arial"/>
          <w:sz w:val="16"/>
          <w:lang w:val="fr-FR"/>
        </w:rPr>
        <w:t xml:space="preserve"> normales</w:t>
      </w:r>
      <w:r w:rsidRPr="004A5785">
        <w:rPr>
          <w:rFonts w:ascii="Arial" w:hAnsi="Arial" w:cs="Arial"/>
          <w:sz w:val="16"/>
          <w:lang w:val="fr-FR"/>
        </w:rPr>
        <w:t>.</w:t>
      </w:r>
    </w:p>
    <w:p w14:paraId="0E70DF04" w14:textId="523CA34D" w:rsidR="00F26AC8" w:rsidRPr="004A5785" w:rsidRDefault="005E3FD6" w:rsidP="00EC2276">
      <w:pPr>
        <w:spacing w:line="216" w:lineRule="auto"/>
        <w:ind w:left="720"/>
        <w:jc w:val="both"/>
        <w:rPr>
          <w:rFonts w:ascii="Arial" w:hAnsi="Arial" w:cs="Arial"/>
          <w:sz w:val="16"/>
          <w:lang w:val="fr-FR"/>
        </w:rPr>
      </w:pPr>
      <w:r w:rsidRPr="004A5785">
        <w:rPr>
          <w:rFonts w:ascii="Arial" w:hAnsi="Arial" w:cs="Arial"/>
          <w:sz w:val="16"/>
          <w:lang w:val="fr-FR"/>
        </w:rPr>
        <w:t xml:space="preserve"> </w:t>
      </w:r>
    </w:p>
    <w:p w14:paraId="0E70DF05" w14:textId="77777777" w:rsidR="00F26AC8" w:rsidRPr="004A5785" w:rsidRDefault="005E3FD6" w:rsidP="00B817BE">
      <w:pPr>
        <w:spacing w:line="216" w:lineRule="auto"/>
        <w:ind w:left="720"/>
        <w:jc w:val="both"/>
        <w:rPr>
          <w:rFonts w:ascii="Arial Black" w:hAnsi="Arial Black"/>
          <w:b/>
          <w:sz w:val="16"/>
          <w:lang w:val="fr-FR"/>
        </w:rPr>
      </w:pPr>
      <w:r w:rsidRPr="004A5785">
        <w:rPr>
          <w:rFonts w:ascii="Arial Black" w:hAnsi="Arial Black"/>
          <w:b/>
          <w:sz w:val="16"/>
          <w:lang w:val="fr-FR"/>
        </w:rPr>
        <w:t>Possibilité de réactions dangereuses</w:t>
      </w:r>
    </w:p>
    <w:p w14:paraId="0E70DF06" w14:textId="77777777" w:rsidR="00F26AC8" w:rsidRPr="004A5785" w:rsidRDefault="00F26AC8" w:rsidP="00F26AC8">
      <w:pPr>
        <w:spacing w:line="216" w:lineRule="auto"/>
        <w:jc w:val="both"/>
        <w:rPr>
          <w:rFonts w:ascii="Arial" w:hAnsi="Arial" w:cs="Arial"/>
          <w:sz w:val="16"/>
          <w:lang w:val="fr-FR"/>
        </w:rPr>
      </w:pPr>
    </w:p>
    <w:p w14:paraId="0E70DF08" w14:textId="0171CCB7" w:rsidR="00F26AC8" w:rsidRPr="004A5785" w:rsidRDefault="00542878" w:rsidP="00542878">
      <w:pPr>
        <w:spacing w:line="216" w:lineRule="auto"/>
        <w:ind w:firstLine="720"/>
        <w:jc w:val="both"/>
        <w:rPr>
          <w:rFonts w:ascii="Arial" w:hAnsi="Arial" w:cs="Arial"/>
          <w:sz w:val="16"/>
          <w:lang w:val="fr-FR"/>
        </w:rPr>
      </w:pPr>
      <w:r w:rsidRPr="004A5785">
        <w:rPr>
          <w:rFonts w:ascii="Arial" w:hAnsi="Arial" w:cs="Arial"/>
          <w:sz w:val="16"/>
          <w:lang w:val="fr-FR"/>
        </w:rPr>
        <w:t>Corrosif au contact des métaux</w:t>
      </w:r>
    </w:p>
    <w:p w14:paraId="18837C3F" w14:textId="77777777" w:rsidR="00542878" w:rsidRPr="004A5785" w:rsidRDefault="00542878" w:rsidP="00542878">
      <w:pPr>
        <w:spacing w:line="216" w:lineRule="auto"/>
        <w:ind w:firstLine="720"/>
        <w:jc w:val="both"/>
        <w:rPr>
          <w:rFonts w:ascii="Arial" w:hAnsi="Arial" w:cs="Arial"/>
          <w:sz w:val="16"/>
          <w:lang w:val="fr-FR"/>
        </w:rPr>
      </w:pPr>
    </w:p>
    <w:p w14:paraId="0E70DF09" w14:textId="77777777" w:rsidR="00F26AC8" w:rsidRPr="004A5785" w:rsidRDefault="005E3FD6" w:rsidP="00B817BE">
      <w:pPr>
        <w:spacing w:line="216" w:lineRule="auto"/>
        <w:ind w:left="720"/>
        <w:jc w:val="both"/>
        <w:rPr>
          <w:rFonts w:ascii="Arial Black" w:hAnsi="Arial Black"/>
          <w:b/>
          <w:sz w:val="16"/>
          <w:lang w:val="fr-FR"/>
        </w:rPr>
      </w:pPr>
      <w:r w:rsidRPr="004A5785">
        <w:rPr>
          <w:rFonts w:ascii="Arial Black" w:hAnsi="Arial Black"/>
          <w:b/>
          <w:sz w:val="16"/>
          <w:lang w:val="fr-FR"/>
        </w:rPr>
        <w:t>Conditions à éviter</w:t>
      </w:r>
    </w:p>
    <w:p w14:paraId="7C032E14" w14:textId="77777777" w:rsidR="00542878" w:rsidRPr="004A5785" w:rsidRDefault="00542878" w:rsidP="00F26AC8">
      <w:pPr>
        <w:spacing w:line="216" w:lineRule="auto"/>
        <w:jc w:val="both"/>
        <w:rPr>
          <w:rFonts w:ascii="Arial" w:hAnsi="Arial" w:cs="Arial"/>
          <w:sz w:val="16"/>
          <w:lang w:val="fr-FR"/>
        </w:rPr>
      </w:pPr>
    </w:p>
    <w:p w14:paraId="0E70DF0C" w14:textId="35C9064B" w:rsidR="00F26AC8" w:rsidRPr="004A5785" w:rsidRDefault="00542878" w:rsidP="00542878">
      <w:pPr>
        <w:spacing w:line="216" w:lineRule="auto"/>
        <w:ind w:firstLine="720"/>
        <w:jc w:val="both"/>
        <w:rPr>
          <w:rFonts w:ascii="Arial" w:hAnsi="Arial" w:cs="Arial"/>
          <w:sz w:val="16"/>
          <w:lang w:val="fr-FR"/>
        </w:rPr>
      </w:pPr>
      <w:proofErr w:type="gramStart"/>
      <w:r w:rsidRPr="004A5785">
        <w:rPr>
          <w:rFonts w:ascii="Arial" w:hAnsi="Arial" w:cs="Arial"/>
          <w:sz w:val="16"/>
          <w:lang w:val="fr-FR"/>
        </w:rPr>
        <w:t>Aucune décomposition si utilisé</w:t>
      </w:r>
      <w:proofErr w:type="gramEnd"/>
      <w:r w:rsidRPr="004A5785">
        <w:rPr>
          <w:rFonts w:ascii="Arial" w:hAnsi="Arial" w:cs="Arial"/>
          <w:sz w:val="16"/>
          <w:lang w:val="fr-FR"/>
        </w:rPr>
        <w:t xml:space="preserve"> conformément aux instructions.</w:t>
      </w:r>
    </w:p>
    <w:p w14:paraId="59600CCA" w14:textId="77777777" w:rsidR="00542878" w:rsidRPr="004A5785" w:rsidRDefault="00542878" w:rsidP="00542878">
      <w:pPr>
        <w:spacing w:line="216" w:lineRule="auto"/>
        <w:ind w:firstLine="720"/>
        <w:jc w:val="both"/>
        <w:rPr>
          <w:rFonts w:ascii="Arial" w:hAnsi="Arial" w:cs="Arial"/>
          <w:sz w:val="16"/>
          <w:lang w:val="fr-FR"/>
        </w:rPr>
      </w:pPr>
    </w:p>
    <w:p w14:paraId="0E70DF0D" w14:textId="77777777" w:rsidR="00F26AC8" w:rsidRPr="004A5785" w:rsidRDefault="005E3FD6" w:rsidP="00B817BE">
      <w:pPr>
        <w:spacing w:line="216" w:lineRule="auto"/>
        <w:ind w:left="720"/>
        <w:jc w:val="both"/>
        <w:rPr>
          <w:rFonts w:ascii="Arial Black" w:hAnsi="Arial Black"/>
          <w:b/>
          <w:sz w:val="16"/>
          <w:lang w:val="fr-FR"/>
        </w:rPr>
      </w:pPr>
      <w:r w:rsidRPr="004A5785">
        <w:rPr>
          <w:rFonts w:ascii="Arial Black" w:hAnsi="Arial Black"/>
          <w:b/>
          <w:sz w:val="16"/>
          <w:lang w:val="fr-FR"/>
        </w:rPr>
        <w:t>Matières incompatibles</w:t>
      </w:r>
    </w:p>
    <w:p w14:paraId="0E70DF0E" w14:textId="77777777" w:rsidR="00F26AC8" w:rsidRPr="004A5785" w:rsidRDefault="00F26AC8" w:rsidP="00F26AC8">
      <w:pPr>
        <w:spacing w:line="216" w:lineRule="auto"/>
        <w:jc w:val="both"/>
        <w:rPr>
          <w:rFonts w:ascii="Arial" w:hAnsi="Arial" w:cs="Arial"/>
          <w:sz w:val="16"/>
          <w:lang w:val="fr-FR"/>
        </w:rPr>
      </w:pPr>
    </w:p>
    <w:p w14:paraId="79E8B202" w14:textId="77777777" w:rsidR="00542878" w:rsidRPr="004A5785" w:rsidRDefault="00542878" w:rsidP="00542878">
      <w:pPr>
        <w:spacing w:line="216" w:lineRule="auto"/>
        <w:ind w:firstLine="720"/>
        <w:jc w:val="both"/>
        <w:rPr>
          <w:rFonts w:ascii="Arial" w:hAnsi="Arial" w:cs="Arial"/>
          <w:sz w:val="16"/>
          <w:lang w:val="fr-FR"/>
        </w:rPr>
      </w:pPr>
      <w:r w:rsidRPr="004A5785">
        <w:rPr>
          <w:rFonts w:ascii="Arial" w:hAnsi="Arial" w:cs="Arial"/>
          <w:sz w:val="16"/>
          <w:lang w:val="fr-FR"/>
        </w:rPr>
        <w:t xml:space="preserve">Aluminium </w:t>
      </w:r>
    </w:p>
    <w:p w14:paraId="39AFD71B" w14:textId="77777777" w:rsidR="00542878" w:rsidRPr="004A5785" w:rsidRDefault="00542878" w:rsidP="00542878">
      <w:pPr>
        <w:spacing w:line="216" w:lineRule="auto"/>
        <w:ind w:firstLine="720"/>
        <w:jc w:val="both"/>
        <w:rPr>
          <w:rFonts w:ascii="Arial" w:hAnsi="Arial" w:cs="Arial"/>
          <w:sz w:val="16"/>
          <w:lang w:val="fr-FR"/>
        </w:rPr>
      </w:pPr>
      <w:r w:rsidRPr="004A5785">
        <w:rPr>
          <w:rFonts w:ascii="Arial" w:hAnsi="Arial" w:cs="Arial"/>
          <w:sz w:val="16"/>
          <w:lang w:val="fr-FR"/>
        </w:rPr>
        <w:t xml:space="preserve">Acier doux </w:t>
      </w:r>
    </w:p>
    <w:p w14:paraId="0E70DF10" w14:textId="6F01F8B9" w:rsidR="00F26AC8" w:rsidRPr="004A5785" w:rsidRDefault="00542878" w:rsidP="00542878">
      <w:pPr>
        <w:spacing w:line="216" w:lineRule="auto"/>
        <w:ind w:firstLine="720"/>
        <w:jc w:val="both"/>
        <w:rPr>
          <w:rFonts w:ascii="Arial" w:hAnsi="Arial" w:cs="Arial"/>
          <w:sz w:val="16"/>
          <w:lang w:val="fr-FR"/>
        </w:rPr>
      </w:pPr>
      <w:r w:rsidRPr="004A5785">
        <w:rPr>
          <w:rFonts w:ascii="Arial" w:hAnsi="Arial" w:cs="Arial"/>
          <w:sz w:val="16"/>
          <w:lang w:val="fr-FR"/>
        </w:rPr>
        <w:t>Fer</w:t>
      </w:r>
    </w:p>
    <w:p w14:paraId="75BBCCE0" w14:textId="77777777" w:rsidR="00542878" w:rsidRPr="004A5785" w:rsidRDefault="00542878" w:rsidP="00542878">
      <w:pPr>
        <w:spacing w:line="216" w:lineRule="auto"/>
        <w:ind w:firstLine="720"/>
        <w:jc w:val="both"/>
        <w:rPr>
          <w:rFonts w:ascii="Arial" w:hAnsi="Arial" w:cs="Arial"/>
          <w:sz w:val="16"/>
          <w:lang w:val="fr-FR"/>
        </w:rPr>
      </w:pPr>
    </w:p>
    <w:p w14:paraId="0E70DF11" w14:textId="77777777" w:rsidR="00F26AC8" w:rsidRPr="004A5785" w:rsidRDefault="005E3FD6" w:rsidP="00955C7E">
      <w:pPr>
        <w:spacing w:line="216" w:lineRule="auto"/>
        <w:ind w:left="720"/>
        <w:jc w:val="both"/>
        <w:rPr>
          <w:rFonts w:ascii="Arial Black" w:hAnsi="Arial Black"/>
          <w:b/>
          <w:sz w:val="16"/>
          <w:lang w:val="fr-FR"/>
        </w:rPr>
      </w:pPr>
      <w:r w:rsidRPr="004A5785">
        <w:rPr>
          <w:rFonts w:ascii="Arial Black" w:hAnsi="Arial Black"/>
          <w:b/>
          <w:sz w:val="16"/>
          <w:lang w:val="fr-FR"/>
        </w:rPr>
        <w:t>Produits de décomposition dangereux</w:t>
      </w:r>
    </w:p>
    <w:p w14:paraId="0E70DF12" w14:textId="77777777" w:rsidR="00F26AC8" w:rsidRPr="004A5785" w:rsidRDefault="00F26AC8" w:rsidP="00F26AC8">
      <w:pPr>
        <w:spacing w:line="216" w:lineRule="auto"/>
        <w:jc w:val="both"/>
        <w:rPr>
          <w:rFonts w:ascii="Arial" w:hAnsi="Arial" w:cs="Arial"/>
          <w:sz w:val="16"/>
          <w:szCs w:val="16"/>
          <w:lang w:val="fr-FR"/>
        </w:rPr>
      </w:pPr>
    </w:p>
    <w:p w14:paraId="2C857EA0" w14:textId="03D7FBBE" w:rsidR="00F26AC8" w:rsidRPr="00FD5AC6" w:rsidRDefault="00542878" w:rsidP="00FD5AC6">
      <w:pPr>
        <w:spacing w:line="216" w:lineRule="auto"/>
        <w:ind w:left="720"/>
        <w:jc w:val="both"/>
        <w:rPr>
          <w:rFonts w:ascii="Arial" w:hAnsi="Arial" w:cs="Arial"/>
          <w:sz w:val="16"/>
          <w:lang w:val="fr-FR"/>
        </w:rPr>
      </w:pPr>
      <w:r w:rsidRPr="004A5785">
        <w:rPr>
          <w:rFonts w:ascii="Arial" w:hAnsi="Arial" w:cs="Arial"/>
          <w:sz w:val="16"/>
          <w:lang w:val="fr-FR"/>
        </w:rPr>
        <w:t>Aucun produit de décomposition dangereux n'est connu.</w:t>
      </w:r>
    </w:p>
    <w:p w14:paraId="0E70DF15" w14:textId="77777777" w:rsidR="00F26AC8" w:rsidRPr="004A5785" w:rsidRDefault="00F26AC8" w:rsidP="00F26AC8">
      <w:pPr>
        <w:spacing w:line="216" w:lineRule="auto"/>
        <w:jc w:val="both"/>
        <w:rPr>
          <w:rFonts w:ascii="Arial" w:hAnsi="Arial" w:cs="Arial"/>
          <w:sz w:val="16"/>
          <w:szCs w:val="16"/>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4720B" w14:paraId="0E70DF17" w14:textId="77777777" w:rsidTr="00ED29E6">
        <w:trPr>
          <w:trHeight w:val="480"/>
        </w:trPr>
        <w:tc>
          <w:tcPr>
            <w:tcW w:w="10598" w:type="dxa"/>
            <w:shd w:val="clear" w:color="auto" w:fill="F2F2F2"/>
            <w:vAlign w:val="center"/>
          </w:tcPr>
          <w:p w14:paraId="0E70DF16" w14:textId="77777777" w:rsidR="00F26AC8" w:rsidRPr="00156BDC" w:rsidRDefault="005E3FD6" w:rsidP="00ED29E6">
            <w:pPr>
              <w:numPr>
                <w:ilvl w:val="0"/>
                <w:numId w:val="1"/>
              </w:numPr>
              <w:spacing w:line="216" w:lineRule="auto"/>
              <w:ind w:hanging="578"/>
              <w:jc w:val="both"/>
              <w:rPr>
                <w:rFonts w:ascii="Arial Black" w:hAnsi="Arial Black"/>
                <w:b/>
                <w:sz w:val="16"/>
              </w:rPr>
            </w:pPr>
            <w:r w:rsidRPr="00156BDC">
              <w:rPr>
                <w:rFonts w:ascii="Arial Black" w:hAnsi="Arial Black"/>
                <w:b/>
                <w:sz w:val="16"/>
              </w:rPr>
              <w:t>INFORMATIONS TOXICOLOGIQUES</w:t>
            </w:r>
          </w:p>
        </w:tc>
      </w:tr>
    </w:tbl>
    <w:p w14:paraId="0E70DF19" w14:textId="5E735985" w:rsidR="0022648E" w:rsidRDefault="0022648E" w:rsidP="0060110F">
      <w:pPr>
        <w:spacing w:line="216" w:lineRule="auto"/>
        <w:jc w:val="both"/>
        <w:rPr>
          <w:rFonts w:ascii="Arial Black" w:hAnsi="Arial Black"/>
          <w:b/>
          <w:sz w:val="16"/>
        </w:rPr>
      </w:pPr>
    </w:p>
    <w:p w14:paraId="0207BCA4" w14:textId="4123F9D2" w:rsidR="00955C7E" w:rsidRPr="004A5785" w:rsidRDefault="00955C7E" w:rsidP="00762EC2">
      <w:pPr>
        <w:spacing w:line="216" w:lineRule="auto"/>
        <w:ind w:left="2880" w:hanging="2160"/>
        <w:jc w:val="both"/>
        <w:rPr>
          <w:rFonts w:ascii="Arial" w:hAnsi="Arial" w:cs="Arial"/>
          <w:sz w:val="16"/>
          <w:lang w:val="fr-FR"/>
        </w:rPr>
      </w:pPr>
      <w:r w:rsidRPr="004A5785">
        <w:rPr>
          <w:rFonts w:ascii="Arial" w:hAnsi="Arial" w:cs="Arial"/>
          <w:sz w:val="16"/>
          <w:lang w:val="fr-FR"/>
        </w:rPr>
        <w:t>Les résultats sont basés sur une composition similaire.</w:t>
      </w:r>
    </w:p>
    <w:p w14:paraId="139A7F66" w14:textId="77777777" w:rsidR="00955C7E" w:rsidRPr="004A5785" w:rsidRDefault="00955C7E" w:rsidP="00762EC2">
      <w:pPr>
        <w:spacing w:line="216" w:lineRule="auto"/>
        <w:ind w:left="2880" w:hanging="2160"/>
        <w:jc w:val="both"/>
        <w:rPr>
          <w:rFonts w:ascii="Arial Black" w:hAnsi="Arial Black"/>
          <w:b/>
          <w:bCs/>
          <w:sz w:val="16"/>
          <w:lang w:val="fr-FR"/>
        </w:rPr>
      </w:pPr>
    </w:p>
    <w:p w14:paraId="50268B57" w14:textId="7DDC9DB1" w:rsidR="00762EC2" w:rsidRPr="004A5785" w:rsidRDefault="00762EC2" w:rsidP="00762EC2">
      <w:pPr>
        <w:spacing w:line="216" w:lineRule="auto"/>
        <w:ind w:left="2880" w:hanging="2160"/>
        <w:jc w:val="both"/>
        <w:rPr>
          <w:rFonts w:ascii="Arial Black" w:hAnsi="Arial Black"/>
          <w:b/>
          <w:bCs/>
          <w:sz w:val="16"/>
          <w:lang w:val="fr-FR"/>
        </w:rPr>
      </w:pPr>
      <w:r w:rsidRPr="004A5785">
        <w:rPr>
          <w:rFonts w:ascii="Arial Black" w:hAnsi="Arial Black"/>
          <w:b/>
          <w:bCs/>
          <w:sz w:val="16"/>
          <w:lang w:val="fr-FR"/>
        </w:rPr>
        <w:t>Informations sur les voies d'exposition probables</w:t>
      </w:r>
    </w:p>
    <w:p w14:paraId="40B1F1D8" w14:textId="77777777" w:rsidR="004C1DB5" w:rsidRPr="004A5785" w:rsidRDefault="004C1DB5" w:rsidP="0060110F">
      <w:pPr>
        <w:spacing w:line="216" w:lineRule="auto"/>
        <w:jc w:val="both"/>
        <w:rPr>
          <w:rFonts w:ascii="Arial" w:hAnsi="Arial" w:cs="Arial"/>
          <w:bCs/>
          <w:sz w:val="16"/>
          <w:lang w:val="fr-FR"/>
        </w:rPr>
      </w:pPr>
    </w:p>
    <w:p w14:paraId="03C85845" w14:textId="77777777" w:rsidR="008F038D" w:rsidRPr="004A5785" w:rsidRDefault="00ED6697" w:rsidP="008F038D">
      <w:pPr>
        <w:spacing w:line="216" w:lineRule="auto"/>
        <w:jc w:val="both"/>
        <w:rPr>
          <w:rFonts w:ascii="Arial" w:hAnsi="Arial" w:cs="Arial"/>
          <w:bCs/>
          <w:sz w:val="16"/>
          <w:lang w:val="fr-FR"/>
        </w:rPr>
      </w:pPr>
      <w:r w:rsidRPr="004A5785">
        <w:rPr>
          <w:rFonts w:ascii="Arial" w:hAnsi="Arial" w:cs="Arial"/>
          <w:bCs/>
          <w:sz w:val="16"/>
          <w:lang w:val="fr-FR"/>
        </w:rPr>
        <w:tab/>
      </w:r>
      <w:r w:rsidR="008F038D" w:rsidRPr="004A5785">
        <w:rPr>
          <w:rFonts w:ascii="Arial" w:hAnsi="Arial" w:cs="Arial"/>
          <w:bCs/>
          <w:sz w:val="16"/>
          <w:lang w:val="fr-FR"/>
        </w:rPr>
        <w:t xml:space="preserve">Ingestion </w:t>
      </w:r>
    </w:p>
    <w:p w14:paraId="69918586" w14:textId="77777777" w:rsidR="008F038D" w:rsidRPr="004A5785" w:rsidRDefault="008F038D" w:rsidP="008F038D">
      <w:pPr>
        <w:spacing w:line="216" w:lineRule="auto"/>
        <w:ind w:firstLine="720"/>
        <w:jc w:val="both"/>
        <w:rPr>
          <w:rFonts w:ascii="Arial" w:hAnsi="Arial" w:cs="Arial"/>
          <w:bCs/>
          <w:sz w:val="16"/>
          <w:lang w:val="fr-FR"/>
        </w:rPr>
      </w:pPr>
      <w:r w:rsidRPr="004A5785">
        <w:rPr>
          <w:rFonts w:ascii="Arial" w:hAnsi="Arial" w:cs="Arial"/>
          <w:bCs/>
          <w:sz w:val="16"/>
          <w:lang w:val="fr-FR"/>
        </w:rPr>
        <w:t xml:space="preserve">Inhalation </w:t>
      </w:r>
    </w:p>
    <w:p w14:paraId="6BCE6A15" w14:textId="77777777" w:rsidR="008F038D" w:rsidRPr="004A5785" w:rsidRDefault="008F038D" w:rsidP="008F038D">
      <w:pPr>
        <w:spacing w:line="216" w:lineRule="auto"/>
        <w:ind w:firstLine="720"/>
        <w:jc w:val="both"/>
        <w:rPr>
          <w:rFonts w:ascii="Arial" w:hAnsi="Arial" w:cs="Arial"/>
          <w:bCs/>
          <w:sz w:val="16"/>
          <w:lang w:val="fr-FR"/>
        </w:rPr>
      </w:pPr>
      <w:r w:rsidRPr="004A5785">
        <w:rPr>
          <w:rFonts w:ascii="Arial" w:hAnsi="Arial" w:cs="Arial"/>
          <w:bCs/>
          <w:sz w:val="16"/>
          <w:lang w:val="fr-FR"/>
        </w:rPr>
        <w:lastRenderedPageBreak/>
        <w:t xml:space="preserve">Contact avec la peau </w:t>
      </w:r>
    </w:p>
    <w:p w14:paraId="3B257DC3" w14:textId="0EBC607E" w:rsidR="00ED6697" w:rsidRPr="004A5785" w:rsidRDefault="008F038D" w:rsidP="008F038D">
      <w:pPr>
        <w:spacing w:line="216" w:lineRule="auto"/>
        <w:ind w:firstLine="720"/>
        <w:jc w:val="both"/>
        <w:rPr>
          <w:rFonts w:ascii="Arial" w:hAnsi="Arial" w:cs="Arial"/>
          <w:bCs/>
          <w:sz w:val="16"/>
          <w:lang w:val="fr-FR"/>
        </w:rPr>
      </w:pPr>
      <w:r w:rsidRPr="004A5785">
        <w:rPr>
          <w:rFonts w:ascii="Arial" w:hAnsi="Arial" w:cs="Arial"/>
          <w:bCs/>
          <w:sz w:val="16"/>
          <w:lang w:val="fr-FR"/>
        </w:rPr>
        <w:t>Contact avec les yeux</w:t>
      </w:r>
    </w:p>
    <w:p w14:paraId="0E70DF1A" w14:textId="77777777" w:rsidR="0060110F" w:rsidRPr="004A5785" w:rsidRDefault="0060110F" w:rsidP="00930A7B">
      <w:pPr>
        <w:pStyle w:val="ListParagraph"/>
        <w:spacing w:line="216" w:lineRule="auto"/>
        <w:jc w:val="both"/>
        <w:rPr>
          <w:rFonts w:ascii="Arial Black" w:hAnsi="Arial Black"/>
          <w:b/>
          <w:sz w:val="16"/>
          <w:lang w:val="fr-FR"/>
        </w:rPr>
      </w:pPr>
    </w:p>
    <w:p w14:paraId="1BE493A6" w14:textId="04EFD91A" w:rsidR="00842D49" w:rsidRPr="004A5785" w:rsidRDefault="00842D49" w:rsidP="00930A7B">
      <w:pPr>
        <w:pStyle w:val="ListParagraph"/>
        <w:spacing w:line="216" w:lineRule="auto"/>
        <w:jc w:val="both"/>
        <w:rPr>
          <w:rFonts w:ascii="Arial Black" w:hAnsi="Arial Black"/>
          <w:b/>
          <w:sz w:val="16"/>
          <w:lang w:val="fr-FR"/>
        </w:rPr>
      </w:pPr>
      <w:r w:rsidRPr="004A5785">
        <w:rPr>
          <w:rFonts w:ascii="Arial Black" w:hAnsi="Arial Black"/>
          <w:b/>
          <w:sz w:val="16"/>
          <w:lang w:val="fr-FR"/>
        </w:rPr>
        <w:t>Informations sur les effets toxicologiques</w:t>
      </w:r>
    </w:p>
    <w:p w14:paraId="296C0FFD" w14:textId="77777777" w:rsidR="00D31F6A" w:rsidRPr="004A5785" w:rsidRDefault="00D31F6A" w:rsidP="00930A7B">
      <w:pPr>
        <w:pStyle w:val="ListParagraph"/>
        <w:spacing w:line="216" w:lineRule="auto"/>
        <w:jc w:val="both"/>
        <w:rPr>
          <w:rFonts w:ascii="Arial Black" w:hAnsi="Arial Black"/>
          <w:b/>
          <w:sz w:val="16"/>
          <w:lang w:val="fr-FR"/>
        </w:rPr>
      </w:pPr>
    </w:p>
    <w:p w14:paraId="0396D401" w14:textId="5A6963F1" w:rsidR="00D31F6A" w:rsidRPr="004A5785" w:rsidRDefault="00D31F6A" w:rsidP="00930A7B">
      <w:pPr>
        <w:pStyle w:val="ListParagraph"/>
        <w:spacing w:line="216" w:lineRule="auto"/>
        <w:jc w:val="both"/>
        <w:rPr>
          <w:rFonts w:ascii="Arial Black" w:hAnsi="Arial Black"/>
          <w:b/>
          <w:sz w:val="16"/>
          <w:lang w:val="fr-FR"/>
        </w:rPr>
      </w:pPr>
      <w:r w:rsidRPr="004A5785">
        <w:rPr>
          <w:rFonts w:ascii="Arial Black" w:hAnsi="Arial Black"/>
          <w:b/>
          <w:sz w:val="16"/>
          <w:lang w:val="fr-FR"/>
        </w:rPr>
        <w:t>Toxicité aiguë</w:t>
      </w:r>
    </w:p>
    <w:p w14:paraId="6ABE08F8" w14:textId="77777777" w:rsidR="00D31F6A" w:rsidRPr="004A5785" w:rsidRDefault="00D31F6A" w:rsidP="00930A7B">
      <w:pPr>
        <w:pStyle w:val="ListParagraph"/>
        <w:spacing w:line="216" w:lineRule="auto"/>
        <w:jc w:val="both"/>
        <w:rPr>
          <w:rFonts w:ascii="Arial Black" w:hAnsi="Arial Black"/>
          <w:b/>
          <w:sz w:val="16"/>
          <w:lang w:val="fr-FR"/>
        </w:rPr>
      </w:pPr>
    </w:p>
    <w:p w14:paraId="7F007DEE" w14:textId="5965A1EB" w:rsidR="00D31F6A" w:rsidRPr="004A5785" w:rsidRDefault="00D31F6A" w:rsidP="00930A7B">
      <w:pPr>
        <w:pStyle w:val="ListParagraph"/>
        <w:spacing w:line="216" w:lineRule="auto"/>
        <w:jc w:val="both"/>
        <w:rPr>
          <w:rFonts w:ascii="Arial" w:hAnsi="Arial" w:cs="Arial"/>
          <w:b/>
          <w:sz w:val="16"/>
          <w:u w:val="single"/>
          <w:lang w:val="fr-FR"/>
        </w:rPr>
      </w:pPr>
      <w:r w:rsidRPr="004A5785">
        <w:rPr>
          <w:rFonts w:ascii="Arial" w:hAnsi="Arial" w:cs="Arial"/>
          <w:b/>
          <w:sz w:val="16"/>
          <w:u w:val="single"/>
          <w:lang w:val="fr-FR"/>
        </w:rPr>
        <w:t>Produit :</w:t>
      </w:r>
    </w:p>
    <w:p w14:paraId="6323939C" w14:textId="7E1592C6" w:rsidR="00DB4FD1" w:rsidRPr="004A5785" w:rsidRDefault="00DB4FD1" w:rsidP="00D31F6A">
      <w:pPr>
        <w:spacing w:line="216" w:lineRule="auto"/>
        <w:jc w:val="both"/>
        <w:rPr>
          <w:rFonts w:ascii="Arial" w:hAnsi="Arial"/>
          <w:b/>
          <w:bCs/>
          <w:sz w:val="16"/>
          <w:lang w:val="fr-FR"/>
        </w:rPr>
      </w:pPr>
    </w:p>
    <w:p w14:paraId="0E70DF1C" w14:textId="31E03D85" w:rsidR="00F26AC8" w:rsidRPr="004A5785" w:rsidRDefault="005E3FD6" w:rsidP="00F26AC8">
      <w:pPr>
        <w:spacing w:line="216" w:lineRule="auto"/>
        <w:ind w:firstLine="720"/>
        <w:jc w:val="both"/>
        <w:rPr>
          <w:rFonts w:ascii="Arial" w:hAnsi="Arial"/>
          <w:sz w:val="16"/>
          <w:lang w:val="fr-FR"/>
        </w:rPr>
      </w:pPr>
      <w:r w:rsidRPr="004A5785">
        <w:rPr>
          <w:rFonts w:ascii="Arial" w:hAnsi="Arial"/>
          <w:sz w:val="16"/>
          <w:lang w:val="fr-FR"/>
        </w:rPr>
        <w:t>DL</w:t>
      </w:r>
      <w:proofErr w:type="gramStart"/>
      <w:r w:rsidR="00D31F6A" w:rsidRPr="004A5785">
        <w:rPr>
          <w:rFonts w:ascii="Arial" w:hAnsi="Arial"/>
          <w:sz w:val="16"/>
          <w:vertAlign w:val="subscript"/>
          <w:lang w:val="fr-FR"/>
        </w:rPr>
        <w:t>50</w:t>
      </w:r>
      <w:r w:rsidR="00D31F6A" w:rsidRPr="004A5785">
        <w:rPr>
          <w:rFonts w:ascii="Arial" w:hAnsi="Arial"/>
          <w:sz w:val="16"/>
          <w:lang w:val="fr-FR"/>
        </w:rPr>
        <w:t xml:space="preserve">  par</w:t>
      </w:r>
      <w:proofErr w:type="gramEnd"/>
      <w:r w:rsidR="00D31F6A" w:rsidRPr="004A5785">
        <w:rPr>
          <w:rFonts w:ascii="Arial" w:hAnsi="Arial"/>
          <w:sz w:val="16"/>
          <w:lang w:val="fr-FR"/>
        </w:rPr>
        <w:t xml:space="preserve"> voie orale </w:t>
      </w:r>
      <w:r w:rsidR="00E37795" w:rsidRPr="004A5785">
        <w:rPr>
          <w:rFonts w:ascii="Arial" w:hAnsi="Arial"/>
          <w:sz w:val="16"/>
          <w:lang w:val="fr-FR"/>
        </w:rPr>
        <w:t>(</w:t>
      </w:r>
      <w:r w:rsidRPr="004A5785">
        <w:rPr>
          <w:rFonts w:ascii="Arial" w:hAnsi="Arial"/>
          <w:sz w:val="16"/>
          <w:lang w:val="fr-FR"/>
        </w:rPr>
        <w:t>rat</w:t>
      </w:r>
      <w:r w:rsidR="00E37795" w:rsidRPr="004A5785">
        <w:rPr>
          <w:rFonts w:ascii="Arial" w:hAnsi="Arial"/>
          <w:sz w:val="16"/>
          <w:lang w:val="fr-FR"/>
        </w:rPr>
        <w:t xml:space="preserve">) </w:t>
      </w:r>
      <w:r w:rsidRPr="004A5785">
        <w:rPr>
          <w:rFonts w:ascii="Arial" w:hAnsi="Arial"/>
          <w:sz w:val="16"/>
          <w:lang w:val="fr-FR"/>
        </w:rPr>
        <w:t>:</w:t>
      </w:r>
      <w:r w:rsidRPr="004A5785">
        <w:rPr>
          <w:rFonts w:ascii="Arial" w:hAnsi="Arial"/>
          <w:sz w:val="16"/>
          <w:lang w:val="fr-FR"/>
        </w:rPr>
        <w:tab/>
      </w:r>
      <w:r w:rsidRPr="004A5785">
        <w:rPr>
          <w:rFonts w:ascii="Arial" w:hAnsi="Arial"/>
          <w:sz w:val="16"/>
          <w:lang w:val="fr-FR"/>
        </w:rPr>
        <w:tab/>
      </w:r>
      <w:r w:rsidRPr="004A5785">
        <w:rPr>
          <w:rFonts w:ascii="Arial" w:hAnsi="Arial"/>
          <w:sz w:val="16"/>
          <w:lang w:val="fr-FR"/>
        </w:rPr>
        <w:tab/>
      </w:r>
      <w:r w:rsidR="008F038D" w:rsidRPr="004A5785">
        <w:rPr>
          <w:rFonts w:ascii="Arial" w:hAnsi="Arial"/>
          <w:sz w:val="16"/>
          <w:lang w:val="fr-FR"/>
        </w:rPr>
        <w:t>1</w:t>
      </w:r>
      <w:r w:rsidR="009E6D52">
        <w:rPr>
          <w:rFonts w:ascii="Arial" w:hAnsi="Arial"/>
          <w:sz w:val="16"/>
          <w:lang w:val="fr-FR"/>
        </w:rPr>
        <w:t>,</w:t>
      </w:r>
      <w:r w:rsidR="008F038D" w:rsidRPr="004A5785">
        <w:rPr>
          <w:rFonts w:ascii="Arial" w:hAnsi="Arial"/>
          <w:sz w:val="16"/>
          <w:lang w:val="fr-FR"/>
        </w:rPr>
        <w:t>049 mg/kg</w:t>
      </w:r>
    </w:p>
    <w:p w14:paraId="3417C081" w14:textId="77777777" w:rsidR="008742F5" w:rsidRPr="004A5785" w:rsidRDefault="008742F5" w:rsidP="00F26AC8">
      <w:pPr>
        <w:spacing w:line="216" w:lineRule="auto"/>
        <w:ind w:firstLine="720"/>
        <w:jc w:val="both"/>
        <w:rPr>
          <w:rFonts w:ascii="Arial" w:hAnsi="Arial"/>
          <w:sz w:val="16"/>
          <w:lang w:val="fr-FR"/>
        </w:rPr>
      </w:pPr>
    </w:p>
    <w:p w14:paraId="6B040D37" w14:textId="64BA93C2" w:rsidR="008742F5" w:rsidRDefault="008742F5" w:rsidP="00F26AC8">
      <w:pPr>
        <w:spacing w:line="216" w:lineRule="auto"/>
        <w:ind w:firstLine="720"/>
        <w:jc w:val="both"/>
        <w:rPr>
          <w:rFonts w:ascii="Arial" w:hAnsi="Arial"/>
          <w:b/>
          <w:bCs/>
          <w:sz w:val="16"/>
          <w:lang w:val="ga-IE"/>
        </w:rPr>
      </w:pPr>
    </w:p>
    <w:p w14:paraId="00D37446" w14:textId="5AB36606" w:rsidR="009B1BCF" w:rsidRPr="004A5785" w:rsidRDefault="009B1BCF" w:rsidP="00F26AC8">
      <w:pPr>
        <w:spacing w:line="216" w:lineRule="auto"/>
        <w:ind w:firstLine="720"/>
        <w:jc w:val="both"/>
        <w:rPr>
          <w:rFonts w:ascii="Arial" w:hAnsi="Arial"/>
          <w:sz w:val="16"/>
          <w:lang w:val="fr-FR"/>
        </w:rPr>
      </w:pPr>
      <w:r w:rsidRPr="00D5240E">
        <w:rPr>
          <w:rFonts w:ascii="Arial" w:hAnsi="Arial"/>
          <w:sz w:val="16"/>
          <w:lang w:val="ga-IE"/>
        </w:rPr>
        <w:t>CL</w:t>
      </w:r>
      <w:r w:rsidRPr="00D5240E">
        <w:rPr>
          <w:rFonts w:ascii="Arial" w:hAnsi="Arial"/>
          <w:sz w:val="16"/>
          <w:vertAlign w:val="subscript"/>
          <w:lang w:val="ga-IE"/>
        </w:rPr>
        <w:t xml:space="preserve">50   </w:t>
      </w:r>
      <w:r w:rsidRPr="00295891">
        <w:rPr>
          <w:rFonts w:ascii="Arial" w:hAnsi="Arial"/>
          <w:sz w:val="16"/>
          <w:lang w:val="ga-IE"/>
        </w:rPr>
        <w:t>par</w:t>
      </w:r>
      <w:r w:rsidR="00295891">
        <w:rPr>
          <w:rFonts w:ascii="Arial" w:hAnsi="Arial"/>
          <w:sz w:val="16"/>
          <w:lang w:val="ga-IE"/>
        </w:rPr>
        <w:t xml:space="preserve"> </w:t>
      </w:r>
      <w:r w:rsidR="00D31F6A">
        <w:rPr>
          <w:rFonts w:ascii="Arial" w:hAnsi="Arial"/>
          <w:sz w:val="16"/>
          <w:lang w:val="ga-IE"/>
        </w:rPr>
        <w:t xml:space="preserve">inhalation </w:t>
      </w:r>
      <w:r w:rsidR="00E37795" w:rsidRPr="00D5240E">
        <w:rPr>
          <w:rFonts w:ascii="Arial" w:hAnsi="Arial"/>
          <w:sz w:val="16"/>
          <w:lang w:val="ga-IE"/>
        </w:rPr>
        <w:t>(rat)</w:t>
      </w:r>
      <w:r w:rsidR="00243EE6" w:rsidRPr="00D5240E">
        <w:rPr>
          <w:rFonts w:ascii="Arial" w:hAnsi="Arial"/>
          <w:sz w:val="16"/>
          <w:lang w:val="ga-IE"/>
        </w:rPr>
        <w:tab/>
      </w:r>
      <w:r w:rsidR="00243EE6" w:rsidRPr="00D5240E">
        <w:rPr>
          <w:rFonts w:ascii="Arial" w:hAnsi="Arial"/>
          <w:sz w:val="16"/>
          <w:lang w:val="ga-IE"/>
        </w:rPr>
        <w:tab/>
      </w:r>
      <w:r w:rsidR="00D5240E" w:rsidRPr="00D5240E">
        <w:rPr>
          <w:rFonts w:ascii="Arial" w:hAnsi="Arial"/>
          <w:sz w:val="16"/>
          <w:lang w:val="ga-IE"/>
        </w:rPr>
        <w:tab/>
      </w:r>
      <w:r w:rsidR="008F038D" w:rsidRPr="004A5785">
        <w:rPr>
          <w:rFonts w:ascii="Arial" w:hAnsi="Arial"/>
          <w:sz w:val="16"/>
          <w:lang w:val="fr-FR"/>
        </w:rPr>
        <w:t xml:space="preserve">0,64 </w:t>
      </w:r>
      <w:r w:rsidR="00243EE6" w:rsidRPr="004A5785">
        <w:rPr>
          <w:rFonts w:ascii="Arial" w:hAnsi="Arial"/>
          <w:sz w:val="16"/>
          <w:lang w:val="fr-FR"/>
        </w:rPr>
        <w:t>mg/l/4 h</w:t>
      </w:r>
    </w:p>
    <w:p w14:paraId="61F5AE3E" w14:textId="77777777" w:rsidR="00D31F6A" w:rsidRPr="004A5785" w:rsidRDefault="00D31F6A" w:rsidP="00FD5AC6">
      <w:pPr>
        <w:spacing w:line="216" w:lineRule="auto"/>
        <w:ind w:left="3600" w:firstLine="720"/>
        <w:jc w:val="both"/>
        <w:rPr>
          <w:rFonts w:ascii="Arial" w:hAnsi="Arial"/>
          <w:sz w:val="16"/>
          <w:lang w:val="fr-FR"/>
        </w:rPr>
      </w:pPr>
      <w:r w:rsidRPr="004A5785">
        <w:rPr>
          <w:rFonts w:ascii="Arial" w:hAnsi="Arial"/>
          <w:sz w:val="16"/>
          <w:lang w:val="fr-FR"/>
        </w:rPr>
        <w:t xml:space="preserve">Conditions d'essai : poussière/brouillard </w:t>
      </w:r>
    </w:p>
    <w:p w14:paraId="5BFB6F60" w14:textId="77777777" w:rsidR="00D31F6A" w:rsidRPr="004A5785" w:rsidRDefault="00D31F6A" w:rsidP="00FD5AC6">
      <w:pPr>
        <w:spacing w:line="216" w:lineRule="auto"/>
        <w:ind w:left="4320"/>
        <w:jc w:val="both"/>
        <w:rPr>
          <w:rFonts w:ascii="Arial" w:hAnsi="Arial"/>
          <w:sz w:val="16"/>
          <w:lang w:val="fr-FR"/>
        </w:rPr>
      </w:pPr>
      <w:r w:rsidRPr="004A5785">
        <w:rPr>
          <w:rFonts w:ascii="Arial" w:hAnsi="Arial"/>
          <w:sz w:val="16"/>
          <w:lang w:val="fr-FR"/>
        </w:rPr>
        <w:t xml:space="preserve">Évaluation : La substance/le mélange n'est pas toxique par inhalation au sens de la réglementation sur les marchandises dangereuses. </w:t>
      </w:r>
    </w:p>
    <w:p w14:paraId="46743337" w14:textId="292A6F45" w:rsidR="00D31F6A" w:rsidRPr="004A5785" w:rsidRDefault="00D31F6A" w:rsidP="00FD5AC6">
      <w:pPr>
        <w:spacing w:line="216" w:lineRule="auto"/>
        <w:ind w:left="4320"/>
        <w:jc w:val="both"/>
        <w:rPr>
          <w:rFonts w:ascii="Arial" w:hAnsi="Arial"/>
          <w:sz w:val="16"/>
          <w:lang w:val="fr-FR"/>
        </w:rPr>
      </w:pPr>
      <w:r w:rsidRPr="004A5785">
        <w:rPr>
          <w:rFonts w:ascii="Arial" w:hAnsi="Arial"/>
          <w:sz w:val="16"/>
          <w:lang w:val="fr-FR"/>
        </w:rPr>
        <w:t>Remarques : Des saignements de nez et des maux de gorge peuvent résulter de la présence de brouillard de pulvérisation ou de poussière sur la muqueuse nasale. D'après les données relatives à des substances similaires</w:t>
      </w:r>
    </w:p>
    <w:p w14:paraId="5558F54E" w14:textId="2B7D35D5" w:rsidR="00D5240E" w:rsidRPr="004A5785" w:rsidRDefault="00D5240E" w:rsidP="00D5240E">
      <w:pPr>
        <w:spacing w:line="216" w:lineRule="auto"/>
        <w:ind w:left="2880"/>
        <w:jc w:val="both"/>
        <w:rPr>
          <w:rFonts w:ascii="Arial" w:hAnsi="Arial"/>
          <w:sz w:val="16"/>
          <w:lang w:val="fr-FR"/>
        </w:rPr>
      </w:pPr>
    </w:p>
    <w:p w14:paraId="4A1D9D55" w14:textId="77777777" w:rsidR="009B1BCF" w:rsidRPr="00D5240E" w:rsidRDefault="009B1BCF" w:rsidP="00F26AC8">
      <w:pPr>
        <w:spacing w:line="216" w:lineRule="auto"/>
        <w:ind w:firstLine="720"/>
        <w:jc w:val="both"/>
        <w:rPr>
          <w:rFonts w:ascii="Arial" w:hAnsi="Arial"/>
          <w:sz w:val="16"/>
          <w:lang w:val="ga-IE"/>
        </w:rPr>
      </w:pPr>
    </w:p>
    <w:p w14:paraId="0E70DF1D" w14:textId="46A72C91" w:rsidR="00F26AC8" w:rsidRPr="004A5785" w:rsidRDefault="005E3FD6" w:rsidP="00F26AC8">
      <w:pPr>
        <w:spacing w:line="216" w:lineRule="auto"/>
        <w:ind w:firstLine="720"/>
        <w:jc w:val="both"/>
        <w:rPr>
          <w:rFonts w:ascii="Arial" w:hAnsi="Arial"/>
          <w:sz w:val="16"/>
          <w:lang w:val="fr-FR"/>
        </w:rPr>
      </w:pPr>
      <w:r w:rsidRPr="00DB4FD1">
        <w:rPr>
          <w:rFonts w:ascii="Arial" w:hAnsi="Arial"/>
          <w:sz w:val="16"/>
          <w:lang w:val="de-DE"/>
        </w:rPr>
        <w:t>DL</w:t>
      </w:r>
      <w:r w:rsidRPr="00DB4FD1">
        <w:rPr>
          <w:rFonts w:ascii="Arial" w:hAnsi="Arial"/>
          <w:sz w:val="16"/>
          <w:vertAlign w:val="subscript"/>
          <w:lang w:val="de-DE"/>
        </w:rPr>
        <w:t>50</w:t>
      </w:r>
      <w:r w:rsidR="00D31F6A">
        <w:rPr>
          <w:rFonts w:ascii="Arial" w:hAnsi="Arial"/>
          <w:sz w:val="16"/>
          <w:lang w:val="de-DE"/>
        </w:rPr>
        <w:t xml:space="preserve">  cutanée </w:t>
      </w:r>
      <w:r w:rsidR="00243EE6">
        <w:rPr>
          <w:rFonts w:ascii="Arial" w:hAnsi="Arial"/>
          <w:sz w:val="16"/>
          <w:lang w:val="de-DE"/>
        </w:rPr>
        <w:t>(</w:t>
      </w:r>
      <w:r w:rsidRPr="00DB4FD1">
        <w:rPr>
          <w:rFonts w:ascii="Arial" w:hAnsi="Arial"/>
          <w:sz w:val="16"/>
          <w:lang w:val="de-DE"/>
        </w:rPr>
        <w:t>rat</w:t>
      </w:r>
      <w:r w:rsidR="00243EE6">
        <w:rPr>
          <w:rFonts w:ascii="Arial" w:hAnsi="Arial"/>
          <w:sz w:val="16"/>
          <w:lang w:val="de-DE"/>
        </w:rPr>
        <w:t xml:space="preserve">) </w:t>
      </w:r>
      <w:r w:rsidRPr="00DB4FD1">
        <w:rPr>
          <w:rFonts w:ascii="Arial" w:hAnsi="Arial"/>
          <w:sz w:val="16"/>
          <w:lang w:val="de-DE"/>
        </w:rPr>
        <w:t>:</w:t>
      </w:r>
      <w:r w:rsidRPr="00DB4FD1">
        <w:rPr>
          <w:rFonts w:ascii="Arial" w:hAnsi="Arial"/>
          <w:sz w:val="16"/>
          <w:lang w:val="de-DE"/>
        </w:rPr>
        <w:tab/>
      </w:r>
      <w:r w:rsidRPr="00DB4FD1">
        <w:rPr>
          <w:rFonts w:ascii="Arial" w:hAnsi="Arial"/>
          <w:sz w:val="16"/>
          <w:lang w:val="de-DE"/>
        </w:rPr>
        <w:tab/>
      </w:r>
      <w:r w:rsidRPr="00DB4FD1">
        <w:rPr>
          <w:rFonts w:ascii="Arial" w:hAnsi="Arial"/>
          <w:sz w:val="16"/>
          <w:lang w:val="de-DE"/>
        </w:rPr>
        <w:tab/>
      </w:r>
      <w:r w:rsidR="00295891">
        <w:rPr>
          <w:rFonts w:ascii="Arial" w:hAnsi="Arial"/>
          <w:sz w:val="16"/>
          <w:lang w:val="de-DE"/>
        </w:rPr>
        <w:tab/>
      </w:r>
      <w:r w:rsidR="008F038D" w:rsidRPr="004A5785">
        <w:rPr>
          <w:rFonts w:ascii="Arial" w:hAnsi="Arial"/>
          <w:sz w:val="16"/>
          <w:lang w:val="fr-FR"/>
        </w:rPr>
        <w:t>&gt; 2</w:t>
      </w:r>
      <w:r w:rsidR="00622659">
        <w:rPr>
          <w:rFonts w:ascii="Arial" w:hAnsi="Arial"/>
          <w:sz w:val="16"/>
          <w:lang w:val="fr-FR"/>
        </w:rPr>
        <w:t>,</w:t>
      </w:r>
      <w:r w:rsidR="008F038D" w:rsidRPr="004A5785">
        <w:rPr>
          <w:rFonts w:ascii="Arial" w:hAnsi="Arial"/>
          <w:sz w:val="16"/>
          <w:lang w:val="fr-FR"/>
        </w:rPr>
        <w:t>000 mg/kg</w:t>
      </w:r>
    </w:p>
    <w:p w14:paraId="423DD187" w14:textId="77777777" w:rsidR="00D31F6A" w:rsidRPr="004A5785" w:rsidRDefault="00D31F6A" w:rsidP="00F26AC8">
      <w:pPr>
        <w:spacing w:line="216" w:lineRule="auto"/>
        <w:ind w:firstLine="720"/>
        <w:jc w:val="both"/>
        <w:rPr>
          <w:rFonts w:ascii="Arial" w:hAnsi="Arial"/>
          <w:sz w:val="16"/>
          <w:lang w:val="fr-FR"/>
        </w:rPr>
      </w:pPr>
    </w:p>
    <w:p w14:paraId="74796A97" w14:textId="77777777" w:rsidR="00D31F6A" w:rsidRPr="004A5785" w:rsidRDefault="00D31F6A" w:rsidP="00F26AC8">
      <w:pPr>
        <w:spacing w:line="216" w:lineRule="auto"/>
        <w:ind w:firstLine="720"/>
        <w:jc w:val="both"/>
        <w:rPr>
          <w:rFonts w:ascii="Arial" w:hAnsi="Arial"/>
          <w:b/>
          <w:bCs/>
          <w:sz w:val="16"/>
          <w:u w:val="single"/>
          <w:lang w:val="fr-FR"/>
        </w:rPr>
      </w:pPr>
      <w:r w:rsidRPr="004A5785">
        <w:rPr>
          <w:rFonts w:ascii="Arial" w:hAnsi="Arial"/>
          <w:b/>
          <w:bCs/>
          <w:sz w:val="16"/>
          <w:u w:val="single"/>
          <w:lang w:val="fr-FR"/>
        </w:rPr>
        <w:t xml:space="preserve">Composants : </w:t>
      </w:r>
    </w:p>
    <w:p w14:paraId="6D8847AD" w14:textId="77777777" w:rsidR="00D31F6A" w:rsidRPr="004A5785" w:rsidRDefault="00D31F6A" w:rsidP="00F26AC8">
      <w:pPr>
        <w:spacing w:line="216" w:lineRule="auto"/>
        <w:ind w:firstLine="720"/>
        <w:jc w:val="both"/>
        <w:rPr>
          <w:rFonts w:ascii="Arial" w:hAnsi="Arial"/>
          <w:sz w:val="16"/>
          <w:lang w:val="fr-FR"/>
        </w:rPr>
      </w:pPr>
    </w:p>
    <w:p w14:paraId="7368B3A0" w14:textId="59F10E23" w:rsidR="00D31F6A" w:rsidRPr="004A5785" w:rsidRDefault="0069338F" w:rsidP="00F26AC8">
      <w:pPr>
        <w:spacing w:line="216" w:lineRule="auto"/>
        <w:ind w:firstLine="720"/>
        <w:jc w:val="both"/>
        <w:rPr>
          <w:rFonts w:ascii="Arial" w:hAnsi="Arial"/>
          <w:b/>
          <w:bCs/>
          <w:sz w:val="16"/>
          <w:lang w:val="fr-FR"/>
        </w:rPr>
      </w:pPr>
      <w:proofErr w:type="gramStart"/>
      <w:r w:rsidRPr="002640A1">
        <w:rPr>
          <w:rFonts w:ascii="Arial" w:hAnsi="Arial"/>
          <w:b/>
          <w:bCs/>
          <w:sz w:val="16"/>
          <w:lang w:val="fr-FR"/>
        </w:rPr>
        <w:t>diquat</w:t>
      </w:r>
      <w:proofErr w:type="gramEnd"/>
      <w:r w:rsidRPr="002640A1">
        <w:rPr>
          <w:rFonts w:ascii="Arial" w:hAnsi="Arial"/>
          <w:b/>
          <w:bCs/>
          <w:sz w:val="16"/>
          <w:lang w:val="fr-FR"/>
        </w:rPr>
        <w:t xml:space="preserve"> </w:t>
      </w:r>
      <w:proofErr w:type="spellStart"/>
      <w:proofErr w:type="gramStart"/>
      <w:r w:rsidRPr="002640A1">
        <w:rPr>
          <w:rFonts w:ascii="Arial" w:hAnsi="Arial"/>
          <w:b/>
          <w:bCs/>
          <w:sz w:val="16"/>
          <w:lang w:val="fr-FR"/>
        </w:rPr>
        <w:t>dibromide</w:t>
      </w:r>
      <w:proofErr w:type="spellEnd"/>
      <w:r w:rsidR="00D31F6A" w:rsidRPr="004A5785">
        <w:rPr>
          <w:rFonts w:ascii="Arial" w:hAnsi="Arial"/>
          <w:b/>
          <w:bCs/>
          <w:sz w:val="16"/>
          <w:lang w:val="fr-FR"/>
        </w:rPr>
        <w:t>:</w:t>
      </w:r>
      <w:proofErr w:type="gramEnd"/>
    </w:p>
    <w:p w14:paraId="20E044E7" w14:textId="77777777" w:rsidR="00D31F6A" w:rsidRPr="004A5785" w:rsidRDefault="00D31F6A" w:rsidP="00F26AC8">
      <w:pPr>
        <w:spacing w:line="216" w:lineRule="auto"/>
        <w:ind w:firstLine="720"/>
        <w:jc w:val="both"/>
        <w:rPr>
          <w:rFonts w:ascii="Arial" w:hAnsi="Arial"/>
          <w:b/>
          <w:bCs/>
          <w:sz w:val="16"/>
          <w:lang w:val="fr-FR"/>
        </w:rPr>
      </w:pPr>
    </w:p>
    <w:p w14:paraId="22CF0082" w14:textId="5004EB4E" w:rsidR="00D31F6A" w:rsidRPr="004A5785" w:rsidRDefault="00D31F6A" w:rsidP="00F26AC8">
      <w:pPr>
        <w:spacing w:line="216" w:lineRule="auto"/>
        <w:ind w:firstLine="720"/>
        <w:jc w:val="both"/>
        <w:rPr>
          <w:rFonts w:ascii="Arial" w:hAnsi="Arial"/>
          <w:sz w:val="16"/>
          <w:lang w:val="fr-FR"/>
        </w:rPr>
      </w:pPr>
      <w:r w:rsidRPr="004A5785">
        <w:rPr>
          <w:rFonts w:ascii="Arial" w:hAnsi="Arial"/>
          <w:sz w:val="16"/>
          <w:lang w:val="fr-FR"/>
        </w:rPr>
        <w:t>DL</w:t>
      </w:r>
      <w:proofErr w:type="gramStart"/>
      <w:r w:rsidRPr="004A5785">
        <w:rPr>
          <w:rFonts w:ascii="Arial" w:hAnsi="Arial"/>
          <w:sz w:val="16"/>
          <w:vertAlign w:val="subscript"/>
          <w:lang w:val="fr-FR"/>
        </w:rPr>
        <w:t>50</w:t>
      </w:r>
      <w:r w:rsidRPr="004A5785">
        <w:rPr>
          <w:rFonts w:ascii="Arial" w:hAnsi="Arial"/>
          <w:sz w:val="16"/>
          <w:lang w:val="fr-FR"/>
        </w:rPr>
        <w:t xml:space="preserve">  par</w:t>
      </w:r>
      <w:proofErr w:type="gramEnd"/>
      <w:r w:rsidRPr="004A5785">
        <w:rPr>
          <w:rFonts w:ascii="Arial" w:hAnsi="Arial"/>
          <w:sz w:val="16"/>
          <w:lang w:val="fr-FR"/>
        </w:rPr>
        <w:t xml:space="preserve"> voie orale (rat) :</w:t>
      </w:r>
      <w:r w:rsidRPr="004A5785">
        <w:rPr>
          <w:rFonts w:ascii="Arial" w:hAnsi="Arial"/>
          <w:sz w:val="16"/>
          <w:lang w:val="fr-FR"/>
        </w:rPr>
        <w:tab/>
      </w:r>
      <w:r w:rsidRPr="004A5785">
        <w:rPr>
          <w:rFonts w:ascii="Arial" w:hAnsi="Arial"/>
          <w:sz w:val="16"/>
          <w:lang w:val="fr-FR"/>
        </w:rPr>
        <w:tab/>
      </w:r>
      <w:r w:rsidRPr="004A5785">
        <w:rPr>
          <w:rFonts w:ascii="Arial" w:hAnsi="Arial"/>
          <w:sz w:val="16"/>
          <w:lang w:val="fr-FR"/>
        </w:rPr>
        <w:tab/>
        <w:t>399,75 mg/kg</w:t>
      </w:r>
    </w:p>
    <w:p w14:paraId="3B253BBD" w14:textId="7D00F2BC" w:rsidR="00D31F6A" w:rsidRPr="004A5785" w:rsidRDefault="00D31F6A" w:rsidP="00295891">
      <w:pPr>
        <w:spacing w:line="216" w:lineRule="auto"/>
        <w:ind w:left="4320"/>
        <w:jc w:val="both"/>
        <w:rPr>
          <w:rFonts w:ascii="Arial" w:hAnsi="Arial"/>
          <w:sz w:val="16"/>
          <w:lang w:val="fr-FR"/>
        </w:rPr>
      </w:pPr>
      <w:r w:rsidRPr="004A5785">
        <w:rPr>
          <w:rFonts w:ascii="Arial" w:hAnsi="Arial"/>
          <w:sz w:val="16"/>
          <w:lang w:val="fr-FR"/>
        </w:rPr>
        <w:t>Remarques : La dose létale pour l'homme est d'environ 4 à 6 g de diquat (équivalent à environ 60 mg/kg). Peut provoquer des nausées, des vomissements, des douleurs abdominales et de la diarrhée dans les heures qui suivent l'ingestion. Une ulcération des lèvres, de la bouche, de la gorge et de l'intestin peut survenir dans les 24 à 48 heures. Une insuffisance rénale et des lésions hépatiques peuvent survenir ; dans les cas graves, un collapsus circulatoire, un coma ou la mort/un arrêt cardiaque.</w:t>
      </w:r>
    </w:p>
    <w:p w14:paraId="109D9AF0" w14:textId="77777777" w:rsidR="00D31F6A" w:rsidRPr="004A5785" w:rsidRDefault="00D31F6A" w:rsidP="00D31F6A">
      <w:pPr>
        <w:spacing w:line="216" w:lineRule="auto"/>
        <w:jc w:val="both"/>
        <w:rPr>
          <w:rFonts w:ascii="Arial" w:hAnsi="Arial"/>
          <w:sz w:val="16"/>
          <w:lang w:val="fr-FR"/>
        </w:rPr>
      </w:pPr>
    </w:p>
    <w:p w14:paraId="006923FA" w14:textId="5C95F0F4" w:rsidR="00D31F6A" w:rsidRPr="004A5785" w:rsidRDefault="00D31F6A" w:rsidP="00D31F6A">
      <w:pPr>
        <w:spacing w:line="216" w:lineRule="auto"/>
        <w:jc w:val="both"/>
        <w:rPr>
          <w:rFonts w:ascii="Arial" w:hAnsi="Arial"/>
          <w:b/>
          <w:bCs/>
          <w:sz w:val="16"/>
          <w:lang w:val="fr-FR"/>
        </w:rPr>
      </w:pPr>
      <w:r w:rsidRPr="004A5785">
        <w:rPr>
          <w:rFonts w:ascii="Arial" w:hAnsi="Arial"/>
          <w:sz w:val="16"/>
          <w:lang w:val="fr-FR"/>
        </w:rPr>
        <w:tab/>
      </w:r>
    </w:p>
    <w:p w14:paraId="323763C8" w14:textId="274EE745" w:rsidR="00D31F6A" w:rsidRPr="004A5785" w:rsidRDefault="00D31F6A" w:rsidP="00D31F6A">
      <w:pPr>
        <w:spacing w:line="216" w:lineRule="auto"/>
        <w:ind w:firstLine="720"/>
        <w:jc w:val="both"/>
        <w:rPr>
          <w:rFonts w:ascii="Arial" w:hAnsi="Arial"/>
          <w:sz w:val="16"/>
          <w:lang w:val="fr-FR"/>
        </w:rPr>
      </w:pPr>
      <w:r w:rsidRPr="00D5240E">
        <w:rPr>
          <w:rFonts w:ascii="Arial" w:hAnsi="Arial"/>
          <w:sz w:val="16"/>
          <w:lang w:val="ga-IE"/>
        </w:rPr>
        <w:t>CL</w:t>
      </w:r>
      <w:r w:rsidRPr="00D5240E">
        <w:rPr>
          <w:rFonts w:ascii="Arial" w:hAnsi="Arial"/>
          <w:sz w:val="16"/>
          <w:vertAlign w:val="subscript"/>
          <w:lang w:val="ga-IE"/>
        </w:rPr>
        <w:t xml:space="preserve">50   </w:t>
      </w:r>
      <w:r w:rsidRPr="00295891">
        <w:rPr>
          <w:rFonts w:ascii="Arial" w:hAnsi="Arial"/>
          <w:sz w:val="16"/>
          <w:lang w:val="ga-IE"/>
        </w:rPr>
        <w:t>par</w:t>
      </w:r>
      <w:r w:rsidR="00295891">
        <w:rPr>
          <w:rFonts w:ascii="Arial" w:hAnsi="Arial"/>
          <w:sz w:val="16"/>
          <w:lang w:val="ga-IE"/>
        </w:rPr>
        <w:t xml:space="preserve"> </w:t>
      </w:r>
      <w:r>
        <w:rPr>
          <w:rFonts w:ascii="Arial" w:hAnsi="Arial"/>
          <w:sz w:val="16"/>
          <w:lang w:val="ga-IE"/>
        </w:rPr>
        <w:t xml:space="preserve">inhalation </w:t>
      </w:r>
      <w:r w:rsidRPr="00D5240E">
        <w:rPr>
          <w:rFonts w:ascii="Arial" w:hAnsi="Arial"/>
          <w:sz w:val="16"/>
          <w:lang w:val="ga-IE"/>
        </w:rPr>
        <w:t>(rat)</w:t>
      </w:r>
      <w:r w:rsidRPr="00D5240E">
        <w:rPr>
          <w:rFonts w:ascii="Arial" w:hAnsi="Arial"/>
          <w:sz w:val="16"/>
          <w:lang w:val="ga-IE"/>
        </w:rPr>
        <w:tab/>
      </w:r>
      <w:r w:rsidRPr="00D5240E">
        <w:rPr>
          <w:rFonts w:ascii="Arial" w:hAnsi="Arial"/>
          <w:sz w:val="16"/>
          <w:lang w:val="ga-IE"/>
        </w:rPr>
        <w:tab/>
      </w:r>
      <w:r w:rsidRPr="00D5240E">
        <w:rPr>
          <w:rFonts w:ascii="Arial" w:hAnsi="Arial"/>
          <w:sz w:val="16"/>
          <w:lang w:val="ga-IE"/>
        </w:rPr>
        <w:tab/>
      </w:r>
      <w:r w:rsidRPr="004A5785">
        <w:rPr>
          <w:rFonts w:ascii="Arial" w:hAnsi="Arial"/>
          <w:sz w:val="16"/>
          <w:lang w:val="fr-FR"/>
        </w:rPr>
        <w:t>0,226 mg/l/4 h</w:t>
      </w:r>
    </w:p>
    <w:p w14:paraId="1FA87862" w14:textId="5118137D" w:rsidR="00D31F6A" w:rsidRPr="004A5785" w:rsidRDefault="00D31F6A" w:rsidP="00D31F6A">
      <w:pPr>
        <w:spacing w:line="216" w:lineRule="auto"/>
        <w:ind w:firstLine="720"/>
        <w:jc w:val="both"/>
        <w:rPr>
          <w:rFonts w:ascii="Arial" w:hAnsi="Arial"/>
          <w:sz w:val="16"/>
          <w:lang w:val="fr-FR"/>
        </w:rPr>
      </w:pPr>
      <w:r w:rsidRPr="004A5785">
        <w:rPr>
          <w:rFonts w:ascii="Arial" w:hAnsi="Arial"/>
          <w:sz w:val="16"/>
          <w:lang w:val="fr-FR"/>
        </w:rPr>
        <w:tab/>
      </w:r>
      <w:r w:rsidRPr="004A5785">
        <w:rPr>
          <w:rFonts w:ascii="Arial" w:hAnsi="Arial"/>
          <w:sz w:val="16"/>
          <w:lang w:val="fr-FR"/>
        </w:rPr>
        <w:tab/>
      </w:r>
      <w:r w:rsidRPr="004A5785">
        <w:rPr>
          <w:rFonts w:ascii="Arial" w:hAnsi="Arial"/>
          <w:sz w:val="16"/>
          <w:lang w:val="fr-FR"/>
        </w:rPr>
        <w:tab/>
      </w:r>
      <w:r w:rsidRPr="004A5785">
        <w:rPr>
          <w:rFonts w:ascii="Arial" w:hAnsi="Arial"/>
          <w:sz w:val="16"/>
          <w:lang w:val="fr-FR"/>
        </w:rPr>
        <w:tab/>
      </w:r>
      <w:r w:rsidR="00295891">
        <w:rPr>
          <w:rFonts w:ascii="Arial" w:hAnsi="Arial"/>
          <w:sz w:val="16"/>
          <w:lang w:val="fr-FR"/>
        </w:rPr>
        <w:tab/>
      </w:r>
      <w:r w:rsidRPr="004A5785">
        <w:rPr>
          <w:rFonts w:ascii="Arial" w:hAnsi="Arial"/>
          <w:sz w:val="16"/>
          <w:lang w:val="fr-FR"/>
        </w:rPr>
        <w:t>Conditions d'essai : poussière/brouillard</w:t>
      </w:r>
    </w:p>
    <w:p w14:paraId="24A9E2FF" w14:textId="77777777" w:rsidR="00D31F6A" w:rsidRPr="004A5785" w:rsidRDefault="00D31F6A" w:rsidP="00D31F6A">
      <w:pPr>
        <w:spacing w:line="216" w:lineRule="auto"/>
        <w:ind w:firstLine="720"/>
        <w:jc w:val="both"/>
        <w:rPr>
          <w:rFonts w:ascii="Arial" w:hAnsi="Arial"/>
          <w:sz w:val="16"/>
          <w:lang w:val="fr-FR"/>
        </w:rPr>
      </w:pPr>
    </w:p>
    <w:p w14:paraId="5F3DB60F" w14:textId="23B071E9" w:rsidR="00D31F6A" w:rsidRPr="004A5785" w:rsidRDefault="00D31F6A" w:rsidP="00D31F6A">
      <w:pPr>
        <w:spacing w:line="216" w:lineRule="auto"/>
        <w:ind w:firstLine="720"/>
        <w:jc w:val="both"/>
        <w:rPr>
          <w:rFonts w:ascii="Arial" w:hAnsi="Arial"/>
          <w:sz w:val="16"/>
          <w:lang w:val="fr-FR"/>
        </w:rPr>
      </w:pPr>
      <w:r w:rsidRPr="00DB4FD1">
        <w:rPr>
          <w:rFonts w:ascii="Arial" w:hAnsi="Arial"/>
          <w:sz w:val="16"/>
          <w:lang w:val="de-DE"/>
        </w:rPr>
        <w:t>DL</w:t>
      </w:r>
      <w:r w:rsidRPr="00DB4FD1">
        <w:rPr>
          <w:rFonts w:ascii="Arial" w:hAnsi="Arial"/>
          <w:sz w:val="16"/>
          <w:vertAlign w:val="subscript"/>
          <w:lang w:val="de-DE"/>
        </w:rPr>
        <w:t>50</w:t>
      </w:r>
      <w:r>
        <w:rPr>
          <w:rFonts w:ascii="Arial" w:hAnsi="Arial"/>
          <w:sz w:val="16"/>
          <w:lang w:val="de-DE"/>
        </w:rPr>
        <w:t xml:space="preserve">  cutanée (</w:t>
      </w:r>
      <w:r w:rsidRPr="00DB4FD1">
        <w:rPr>
          <w:rFonts w:ascii="Arial" w:hAnsi="Arial"/>
          <w:sz w:val="16"/>
          <w:lang w:val="de-DE"/>
        </w:rPr>
        <w:t>rat</w:t>
      </w:r>
      <w:r>
        <w:rPr>
          <w:rFonts w:ascii="Arial" w:hAnsi="Arial"/>
          <w:sz w:val="16"/>
          <w:lang w:val="de-DE"/>
        </w:rPr>
        <w:t xml:space="preserve">) </w:t>
      </w:r>
      <w:r w:rsidRPr="00DB4FD1">
        <w:rPr>
          <w:rFonts w:ascii="Arial" w:hAnsi="Arial"/>
          <w:sz w:val="16"/>
          <w:lang w:val="de-DE"/>
        </w:rPr>
        <w:t>:</w:t>
      </w:r>
      <w:r>
        <w:rPr>
          <w:rFonts w:ascii="Arial" w:hAnsi="Arial"/>
          <w:sz w:val="16"/>
          <w:lang w:val="de-DE"/>
        </w:rPr>
        <w:tab/>
      </w:r>
      <w:r>
        <w:rPr>
          <w:rFonts w:ascii="Arial" w:hAnsi="Arial"/>
          <w:sz w:val="16"/>
          <w:lang w:val="de-DE"/>
        </w:rPr>
        <w:tab/>
      </w:r>
      <w:r>
        <w:rPr>
          <w:rFonts w:ascii="Arial" w:hAnsi="Arial"/>
          <w:sz w:val="16"/>
          <w:lang w:val="de-DE"/>
        </w:rPr>
        <w:tab/>
      </w:r>
      <w:r w:rsidR="00295891">
        <w:rPr>
          <w:rFonts w:ascii="Arial" w:hAnsi="Arial"/>
          <w:sz w:val="16"/>
          <w:lang w:val="de-DE"/>
        </w:rPr>
        <w:tab/>
      </w:r>
      <w:r w:rsidRPr="004A5785">
        <w:rPr>
          <w:rFonts w:ascii="Arial" w:hAnsi="Arial"/>
          <w:sz w:val="16"/>
          <w:lang w:val="fr-FR"/>
        </w:rPr>
        <w:t>792 mg/kg</w:t>
      </w:r>
    </w:p>
    <w:p w14:paraId="67DF20AA" w14:textId="0D8761E8" w:rsidR="00D31F6A" w:rsidRPr="004A5785" w:rsidRDefault="00295891" w:rsidP="00D31F6A">
      <w:pPr>
        <w:spacing w:line="216" w:lineRule="auto"/>
        <w:ind w:firstLine="720"/>
        <w:jc w:val="both"/>
        <w:rPr>
          <w:rFonts w:ascii="Arial" w:hAnsi="Arial"/>
          <w:sz w:val="16"/>
          <w:lang w:val="fr-FR"/>
        </w:rPr>
      </w:pPr>
      <w:proofErr w:type="gramStart"/>
      <w:r w:rsidRPr="004A5785">
        <w:rPr>
          <w:rFonts w:ascii="Arial" w:hAnsi="Arial"/>
          <w:sz w:val="16"/>
          <w:lang w:val="fr-FR"/>
        </w:rPr>
        <w:t>aiguë</w:t>
      </w:r>
      <w:proofErr w:type="gramEnd"/>
      <w:r w:rsidR="00D31F6A" w:rsidRPr="004A5785">
        <w:rPr>
          <w:rFonts w:ascii="Arial" w:hAnsi="Arial"/>
          <w:sz w:val="16"/>
          <w:lang w:val="fr-FR"/>
        </w:rPr>
        <w:tab/>
      </w:r>
      <w:r w:rsidR="00D31F6A" w:rsidRPr="004A5785">
        <w:rPr>
          <w:rFonts w:ascii="Arial" w:hAnsi="Arial"/>
          <w:sz w:val="16"/>
          <w:lang w:val="fr-FR"/>
        </w:rPr>
        <w:tab/>
      </w:r>
      <w:r w:rsidR="00D31F6A" w:rsidRPr="004A5785">
        <w:rPr>
          <w:rFonts w:ascii="Arial" w:hAnsi="Arial"/>
          <w:sz w:val="16"/>
          <w:lang w:val="fr-FR"/>
        </w:rPr>
        <w:tab/>
      </w:r>
      <w:r>
        <w:rPr>
          <w:rFonts w:ascii="Arial" w:hAnsi="Arial"/>
          <w:sz w:val="16"/>
          <w:lang w:val="fr-FR"/>
        </w:rPr>
        <w:tab/>
      </w:r>
      <w:r>
        <w:rPr>
          <w:rFonts w:ascii="Arial" w:hAnsi="Arial"/>
          <w:sz w:val="16"/>
          <w:lang w:val="fr-FR"/>
        </w:rPr>
        <w:tab/>
      </w:r>
      <w:r w:rsidR="00D31F6A" w:rsidRPr="004A5785">
        <w:rPr>
          <w:rFonts w:ascii="Arial" w:hAnsi="Arial"/>
          <w:sz w:val="16"/>
          <w:lang w:val="fr-FR"/>
        </w:rPr>
        <w:t xml:space="preserve">La substance ou le mélange ne présente aucune toxicité cutanée </w:t>
      </w:r>
    </w:p>
    <w:p w14:paraId="67EB33DE" w14:textId="77777777" w:rsidR="00D31F6A" w:rsidRPr="004A5785" w:rsidRDefault="00D31F6A" w:rsidP="00D31F6A">
      <w:pPr>
        <w:spacing w:line="216" w:lineRule="auto"/>
        <w:ind w:firstLine="720"/>
        <w:jc w:val="both"/>
        <w:rPr>
          <w:rFonts w:ascii="Arial" w:hAnsi="Arial"/>
          <w:sz w:val="16"/>
          <w:lang w:val="fr-FR"/>
        </w:rPr>
      </w:pPr>
    </w:p>
    <w:p w14:paraId="0E70DF1E" w14:textId="77777777" w:rsidR="00F26AC8" w:rsidRPr="004A5785" w:rsidRDefault="00F26AC8" w:rsidP="00D31F6A">
      <w:pPr>
        <w:spacing w:line="216" w:lineRule="auto"/>
        <w:jc w:val="both"/>
        <w:rPr>
          <w:rFonts w:ascii="Arial" w:hAnsi="Arial"/>
          <w:sz w:val="16"/>
          <w:lang w:val="fr-FR"/>
        </w:rPr>
      </w:pPr>
    </w:p>
    <w:p w14:paraId="579811B5" w14:textId="279522B0" w:rsidR="00D31F6A" w:rsidRPr="004A5785" w:rsidRDefault="00D31F6A" w:rsidP="00D31F6A">
      <w:pPr>
        <w:spacing w:line="216" w:lineRule="auto"/>
        <w:jc w:val="both"/>
        <w:rPr>
          <w:rFonts w:ascii="Arial" w:hAnsi="Arial"/>
          <w:b/>
          <w:bCs/>
          <w:sz w:val="16"/>
          <w:lang w:val="fr-FR"/>
        </w:rPr>
      </w:pPr>
      <w:r w:rsidRPr="004A5785">
        <w:rPr>
          <w:rFonts w:ascii="Arial" w:hAnsi="Arial"/>
          <w:b/>
          <w:bCs/>
          <w:sz w:val="16"/>
          <w:lang w:val="fr-FR"/>
        </w:rPr>
        <w:tab/>
      </w:r>
      <w:proofErr w:type="spellStart"/>
      <w:r w:rsidRPr="004A5785">
        <w:rPr>
          <w:rFonts w:ascii="Arial" w:hAnsi="Arial"/>
          <w:b/>
          <w:bCs/>
          <w:sz w:val="16"/>
          <w:lang w:val="fr-FR"/>
        </w:rPr>
        <w:t>Éthoxylate</w:t>
      </w:r>
      <w:proofErr w:type="spellEnd"/>
      <w:r w:rsidRPr="004A5785">
        <w:rPr>
          <w:rFonts w:ascii="Arial" w:hAnsi="Arial"/>
          <w:b/>
          <w:bCs/>
          <w:sz w:val="16"/>
          <w:lang w:val="fr-FR"/>
        </w:rPr>
        <w:t xml:space="preserve"> d'</w:t>
      </w:r>
      <w:proofErr w:type="spellStart"/>
      <w:r w:rsidRPr="004A5785">
        <w:rPr>
          <w:rFonts w:ascii="Arial" w:hAnsi="Arial"/>
          <w:b/>
          <w:bCs/>
          <w:sz w:val="16"/>
          <w:lang w:val="fr-FR"/>
        </w:rPr>
        <w:t>alkylamine</w:t>
      </w:r>
      <w:proofErr w:type="spellEnd"/>
      <w:r w:rsidRPr="004A5785">
        <w:rPr>
          <w:rFonts w:ascii="Arial" w:hAnsi="Arial"/>
          <w:b/>
          <w:bCs/>
          <w:sz w:val="16"/>
          <w:lang w:val="fr-FR"/>
        </w:rPr>
        <w:t xml:space="preserve"> :</w:t>
      </w:r>
    </w:p>
    <w:p w14:paraId="03D38A68" w14:textId="77777777" w:rsidR="00D31F6A" w:rsidRPr="004A5785" w:rsidRDefault="00D31F6A" w:rsidP="00D31F6A">
      <w:pPr>
        <w:spacing w:line="216" w:lineRule="auto"/>
        <w:jc w:val="both"/>
        <w:rPr>
          <w:rFonts w:ascii="Arial" w:hAnsi="Arial"/>
          <w:sz w:val="16"/>
          <w:lang w:val="fr-FR"/>
        </w:rPr>
      </w:pPr>
    </w:p>
    <w:p w14:paraId="488ED2C8" w14:textId="1DC3BCED" w:rsidR="00D31F6A" w:rsidRPr="004A5785" w:rsidRDefault="00D31F6A" w:rsidP="00295891">
      <w:pPr>
        <w:spacing w:line="216" w:lineRule="auto"/>
        <w:ind w:left="720"/>
        <w:jc w:val="both"/>
        <w:rPr>
          <w:rFonts w:ascii="Arial" w:hAnsi="Arial"/>
          <w:sz w:val="16"/>
          <w:lang w:val="fr-FR"/>
        </w:rPr>
      </w:pPr>
      <w:r w:rsidRPr="004A5785">
        <w:rPr>
          <w:rFonts w:ascii="Arial" w:hAnsi="Arial"/>
          <w:sz w:val="16"/>
          <w:lang w:val="fr-FR"/>
        </w:rPr>
        <w:t xml:space="preserve">Toxicité orale aiguë : </w:t>
      </w:r>
      <w:r w:rsidRPr="004A5785">
        <w:rPr>
          <w:rFonts w:ascii="Arial" w:hAnsi="Arial"/>
          <w:sz w:val="16"/>
          <w:lang w:val="fr-FR"/>
        </w:rPr>
        <w:tab/>
      </w:r>
      <w:r w:rsidRPr="004A5785">
        <w:rPr>
          <w:rFonts w:ascii="Arial" w:hAnsi="Arial"/>
          <w:sz w:val="16"/>
          <w:lang w:val="fr-FR"/>
        </w:rPr>
        <w:tab/>
      </w:r>
      <w:r w:rsidRPr="004A5785">
        <w:rPr>
          <w:rFonts w:ascii="Arial" w:hAnsi="Arial"/>
          <w:sz w:val="16"/>
          <w:lang w:val="fr-FR"/>
        </w:rPr>
        <w:tab/>
        <w:t>Le composant/mélange est modérément toxique après une seule ingestion.</w:t>
      </w:r>
    </w:p>
    <w:p w14:paraId="6F618F68" w14:textId="77777777" w:rsidR="00D31F6A" w:rsidRPr="00C27E71" w:rsidRDefault="00D31F6A" w:rsidP="00D31F6A">
      <w:pPr>
        <w:spacing w:line="216" w:lineRule="auto"/>
        <w:jc w:val="both"/>
        <w:rPr>
          <w:rFonts w:ascii="Arial" w:hAnsi="Arial"/>
          <w:sz w:val="16"/>
          <w:highlight w:val="yellow"/>
          <w:lang w:val="de-DE"/>
        </w:rPr>
      </w:pPr>
    </w:p>
    <w:p w14:paraId="325F0FD9" w14:textId="77777777" w:rsidR="00034F7B" w:rsidRPr="00D31F6A" w:rsidRDefault="00034F7B" w:rsidP="00903E61">
      <w:pPr>
        <w:spacing w:line="216" w:lineRule="auto"/>
        <w:ind w:firstLine="720"/>
        <w:jc w:val="both"/>
        <w:rPr>
          <w:rFonts w:ascii="Arial Black" w:hAnsi="Arial Black"/>
          <w:b/>
          <w:bCs/>
          <w:sz w:val="16"/>
          <w:lang w:val="ga-IE"/>
        </w:rPr>
      </w:pPr>
      <w:r w:rsidRPr="00D31F6A">
        <w:rPr>
          <w:rFonts w:ascii="Arial Black" w:hAnsi="Arial Black"/>
          <w:b/>
          <w:bCs/>
          <w:sz w:val="16"/>
          <w:lang w:val="ga-IE"/>
        </w:rPr>
        <w:t xml:space="preserve">Corrosion/irritation cutanée </w:t>
      </w:r>
    </w:p>
    <w:p w14:paraId="22850292" w14:textId="77777777" w:rsidR="00034F7B" w:rsidRPr="00321CC5" w:rsidRDefault="00034F7B" w:rsidP="00903E61">
      <w:pPr>
        <w:spacing w:line="216" w:lineRule="auto"/>
        <w:ind w:firstLine="720"/>
        <w:jc w:val="both"/>
        <w:rPr>
          <w:rFonts w:ascii="Arial" w:hAnsi="Arial"/>
          <w:b/>
          <w:bCs/>
          <w:sz w:val="16"/>
          <w:lang w:val="ga-IE"/>
        </w:rPr>
      </w:pPr>
    </w:p>
    <w:p w14:paraId="0B221309" w14:textId="353DAC72" w:rsidR="00034F7B" w:rsidRPr="004A5785" w:rsidRDefault="00D31F6A" w:rsidP="00903E61">
      <w:pPr>
        <w:spacing w:line="216" w:lineRule="auto"/>
        <w:ind w:firstLine="720"/>
        <w:jc w:val="both"/>
        <w:rPr>
          <w:rFonts w:ascii="Arial" w:hAnsi="Arial"/>
          <w:sz w:val="16"/>
          <w:lang w:val="fr-FR"/>
        </w:rPr>
      </w:pPr>
      <w:r w:rsidRPr="004A5785">
        <w:rPr>
          <w:rFonts w:ascii="Arial" w:hAnsi="Arial"/>
          <w:sz w:val="16"/>
          <w:lang w:val="fr-FR"/>
        </w:rPr>
        <w:t>Sur la base des données disponibles, les critères de classification ne sont pas remplis.</w:t>
      </w:r>
    </w:p>
    <w:p w14:paraId="5DCF7CC1" w14:textId="77777777" w:rsidR="008E4908" w:rsidRPr="004A5785" w:rsidRDefault="008E4908" w:rsidP="00903E61">
      <w:pPr>
        <w:spacing w:line="216" w:lineRule="auto"/>
        <w:ind w:firstLine="720"/>
        <w:jc w:val="both"/>
        <w:rPr>
          <w:rFonts w:ascii="Arial" w:hAnsi="Arial"/>
          <w:sz w:val="16"/>
          <w:lang w:val="fr-FR"/>
        </w:rPr>
      </w:pPr>
    </w:p>
    <w:p w14:paraId="09521552" w14:textId="0E379FBB" w:rsidR="008E4908" w:rsidRPr="004A5785" w:rsidRDefault="008E4908" w:rsidP="00903E61">
      <w:pPr>
        <w:spacing w:line="216" w:lineRule="auto"/>
        <w:ind w:firstLine="720"/>
        <w:jc w:val="both"/>
        <w:rPr>
          <w:rFonts w:ascii="Arial" w:hAnsi="Arial"/>
          <w:b/>
          <w:bCs/>
          <w:sz w:val="16"/>
          <w:u w:val="single"/>
          <w:lang w:val="fr-FR"/>
        </w:rPr>
      </w:pPr>
      <w:r w:rsidRPr="004A5785">
        <w:rPr>
          <w:rFonts w:ascii="Arial" w:hAnsi="Arial"/>
          <w:b/>
          <w:bCs/>
          <w:sz w:val="16"/>
          <w:u w:val="single"/>
          <w:lang w:val="fr-FR"/>
        </w:rPr>
        <w:t xml:space="preserve">Produit : </w:t>
      </w:r>
    </w:p>
    <w:p w14:paraId="3C402EF7" w14:textId="1665A3D9" w:rsidR="008E4908" w:rsidRPr="004A5785" w:rsidRDefault="008E4908" w:rsidP="00903E61">
      <w:pPr>
        <w:spacing w:line="216" w:lineRule="auto"/>
        <w:ind w:firstLine="720"/>
        <w:jc w:val="both"/>
        <w:rPr>
          <w:rFonts w:ascii="Arial" w:hAnsi="Arial"/>
          <w:sz w:val="16"/>
          <w:lang w:val="fr-FR"/>
        </w:rPr>
      </w:pPr>
      <w:r w:rsidRPr="004A5785">
        <w:rPr>
          <w:rFonts w:ascii="Arial" w:hAnsi="Arial"/>
          <w:sz w:val="16"/>
          <w:lang w:val="fr-FR"/>
        </w:rPr>
        <w:t>Espèce</w:t>
      </w:r>
      <w:r w:rsidRPr="004A5785">
        <w:rPr>
          <w:rFonts w:ascii="Arial" w:hAnsi="Arial"/>
          <w:sz w:val="16"/>
          <w:lang w:val="fr-FR"/>
        </w:rPr>
        <w:tab/>
      </w:r>
      <w:r w:rsidRPr="004A5785">
        <w:rPr>
          <w:rFonts w:ascii="Arial" w:hAnsi="Arial"/>
          <w:sz w:val="16"/>
          <w:lang w:val="fr-FR"/>
        </w:rPr>
        <w:tab/>
      </w:r>
      <w:r w:rsidRPr="004A5785">
        <w:rPr>
          <w:rFonts w:ascii="Arial" w:hAnsi="Arial"/>
          <w:sz w:val="16"/>
          <w:lang w:val="fr-FR"/>
        </w:rPr>
        <w:tab/>
      </w:r>
      <w:r w:rsidRPr="004A5785">
        <w:rPr>
          <w:rFonts w:ascii="Arial" w:hAnsi="Arial"/>
          <w:sz w:val="16"/>
          <w:lang w:val="fr-FR"/>
        </w:rPr>
        <w:tab/>
      </w:r>
      <w:r w:rsidR="00622659">
        <w:rPr>
          <w:rFonts w:ascii="Arial" w:hAnsi="Arial"/>
          <w:sz w:val="16"/>
          <w:lang w:val="fr-FR"/>
        </w:rPr>
        <w:tab/>
      </w:r>
      <w:r w:rsidRPr="004A5785">
        <w:rPr>
          <w:rFonts w:ascii="Arial" w:hAnsi="Arial"/>
          <w:sz w:val="16"/>
          <w:lang w:val="fr-FR"/>
        </w:rPr>
        <w:t>Lapin</w:t>
      </w:r>
    </w:p>
    <w:p w14:paraId="1AD25809" w14:textId="544B8842" w:rsidR="008E4908" w:rsidRPr="004A5785" w:rsidRDefault="008E4908" w:rsidP="00903E61">
      <w:pPr>
        <w:spacing w:line="216" w:lineRule="auto"/>
        <w:ind w:firstLine="720"/>
        <w:jc w:val="both"/>
        <w:rPr>
          <w:rFonts w:ascii="Arial" w:hAnsi="Arial"/>
          <w:sz w:val="16"/>
          <w:lang w:val="fr-FR"/>
        </w:rPr>
      </w:pPr>
      <w:r w:rsidRPr="004A5785">
        <w:rPr>
          <w:rFonts w:ascii="Arial" w:hAnsi="Arial"/>
          <w:sz w:val="16"/>
          <w:lang w:val="fr-FR"/>
        </w:rPr>
        <w:t xml:space="preserve">Résultat </w:t>
      </w:r>
      <w:r w:rsidRPr="004A5785">
        <w:rPr>
          <w:rFonts w:ascii="Arial" w:hAnsi="Arial"/>
          <w:sz w:val="16"/>
          <w:lang w:val="fr-FR"/>
        </w:rPr>
        <w:tab/>
      </w:r>
      <w:r w:rsidRPr="004A5785">
        <w:rPr>
          <w:rFonts w:ascii="Arial" w:hAnsi="Arial"/>
          <w:sz w:val="16"/>
          <w:lang w:val="fr-FR"/>
        </w:rPr>
        <w:tab/>
      </w:r>
      <w:r w:rsidRPr="004A5785">
        <w:rPr>
          <w:rFonts w:ascii="Arial" w:hAnsi="Arial"/>
          <w:sz w:val="16"/>
          <w:lang w:val="fr-FR"/>
        </w:rPr>
        <w:tab/>
      </w:r>
      <w:r w:rsidRPr="004A5785">
        <w:rPr>
          <w:rFonts w:ascii="Arial" w:hAnsi="Arial"/>
          <w:sz w:val="16"/>
          <w:lang w:val="fr-FR"/>
        </w:rPr>
        <w:tab/>
      </w:r>
      <w:r w:rsidR="00622659">
        <w:rPr>
          <w:rFonts w:ascii="Arial" w:hAnsi="Arial"/>
          <w:sz w:val="16"/>
          <w:lang w:val="fr-FR"/>
        </w:rPr>
        <w:tab/>
      </w:r>
      <w:r w:rsidRPr="004A5785">
        <w:rPr>
          <w:rFonts w:ascii="Arial" w:hAnsi="Arial"/>
          <w:sz w:val="16"/>
          <w:lang w:val="fr-FR"/>
        </w:rPr>
        <w:t>Légère irritation cutanée</w:t>
      </w:r>
    </w:p>
    <w:p w14:paraId="61F35CB7" w14:textId="77777777" w:rsidR="008E4908" w:rsidRPr="004A5785" w:rsidRDefault="008E4908" w:rsidP="00903E61">
      <w:pPr>
        <w:spacing w:line="216" w:lineRule="auto"/>
        <w:ind w:firstLine="720"/>
        <w:jc w:val="both"/>
        <w:rPr>
          <w:rFonts w:ascii="Arial" w:hAnsi="Arial"/>
          <w:sz w:val="16"/>
          <w:lang w:val="fr-FR"/>
        </w:rPr>
      </w:pPr>
    </w:p>
    <w:p w14:paraId="2ED22F46" w14:textId="1633E865" w:rsidR="008E4908" w:rsidRPr="004A5785" w:rsidRDefault="00721107" w:rsidP="00903E61">
      <w:pPr>
        <w:spacing w:line="216" w:lineRule="auto"/>
        <w:ind w:firstLine="720"/>
        <w:jc w:val="both"/>
        <w:rPr>
          <w:rFonts w:ascii="Arial" w:hAnsi="Arial"/>
          <w:b/>
          <w:bCs/>
          <w:sz w:val="16"/>
          <w:u w:val="single"/>
          <w:lang w:val="fr-FR"/>
        </w:rPr>
      </w:pPr>
      <w:r w:rsidRPr="004A5785">
        <w:rPr>
          <w:rFonts w:ascii="Arial" w:hAnsi="Arial"/>
          <w:b/>
          <w:bCs/>
          <w:sz w:val="16"/>
          <w:u w:val="single"/>
          <w:lang w:val="fr-FR"/>
        </w:rPr>
        <w:t>Composants :</w:t>
      </w:r>
    </w:p>
    <w:p w14:paraId="0759779D" w14:textId="77777777" w:rsidR="008E4908" w:rsidRPr="004A5785" w:rsidRDefault="008E4908" w:rsidP="00903E61">
      <w:pPr>
        <w:spacing w:line="216" w:lineRule="auto"/>
        <w:ind w:firstLine="720"/>
        <w:jc w:val="both"/>
        <w:rPr>
          <w:rFonts w:ascii="Arial" w:hAnsi="Arial"/>
          <w:b/>
          <w:bCs/>
          <w:sz w:val="16"/>
          <w:lang w:val="fr-FR"/>
        </w:rPr>
      </w:pPr>
    </w:p>
    <w:p w14:paraId="73FAE807" w14:textId="77777777" w:rsidR="0069338F" w:rsidRDefault="0069338F" w:rsidP="00903E61">
      <w:pPr>
        <w:spacing w:line="216" w:lineRule="auto"/>
        <w:ind w:firstLine="720"/>
        <w:jc w:val="both"/>
        <w:rPr>
          <w:rFonts w:ascii="Arial" w:hAnsi="Arial"/>
          <w:b/>
          <w:bCs/>
          <w:sz w:val="16"/>
          <w:lang w:val="fr-FR"/>
        </w:rPr>
      </w:pPr>
      <w:proofErr w:type="gramStart"/>
      <w:r w:rsidRPr="0069338F">
        <w:rPr>
          <w:rFonts w:ascii="Arial" w:hAnsi="Arial"/>
          <w:b/>
          <w:bCs/>
          <w:sz w:val="16"/>
          <w:lang w:val="fr-FR"/>
        </w:rPr>
        <w:t>diquat</w:t>
      </w:r>
      <w:proofErr w:type="gramEnd"/>
      <w:r w:rsidRPr="0069338F">
        <w:rPr>
          <w:rFonts w:ascii="Arial" w:hAnsi="Arial"/>
          <w:b/>
          <w:bCs/>
          <w:sz w:val="16"/>
          <w:lang w:val="fr-FR"/>
        </w:rPr>
        <w:t xml:space="preserve"> </w:t>
      </w:r>
      <w:proofErr w:type="spellStart"/>
      <w:r w:rsidRPr="0069338F">
        <w:rPr>
          <w:rFonts w:ascii="Arial" w:hAnsi="Arial"/>
          <w:b/>
          <w:bCs/>
          <w:sz w:val="16"/>
          <w:lang w:val="fr-FR"/>
        </w:rPr>
        <w:t>dibromide</w:t>
      </w:r>
      <w:proofErr w:type="spellEnd"/>
      <w:r w:rsidRPr="0069338F">
        <w:rPr>
          <w:rFonts w:ascii="Arial" w:hAnsi="Arial"/>
          <w:b/>
          <w:bCs/>
          <w:sz w:val="16"/>
          <w:lang w:val="fr-FR"/>
        </w:rPr>
        <w:t xml:space="preserve"> </w:t>
      </w:r>
    </w:p>
    <w:p w14:paraId="1F3E3C1F" w14:textId="6ADE79FE" w:rsidR="008E4908" w:rsidRPr="004A5785" w:rsidRDefault="008E4908" w:rsidP="00903E61">
      <w:pPr>
        <w:spacing w:line="216" w:lineRule="auto"/>
        <w:ind w:firstLine="720"/>
        <w:jc w:val="both"/>
        <w:rPr>
          <w:rFonts w:ascii="Arial" w:hAnsi="Arial"/>
          <w:sz w:val="16"/>
          <w:lang w:val="fr-FR"/>
        </w:rPr>
      </w:pPr>
      <w:r w:rsidRPr="004A5785">
        <w:rPr>
          <w:rFonts w:ascii="Arial" w:hAnsi="Arial"/>
          <w:sz w:val="16"/>
          <w:lang w:val="fr-FR"/>
        </w:rPr>
        <w:t xml:space="preserve">Espèce : </w:t>
      </w:r>
      <w:r w:rsidRPr="004A5785">
        <w:rPr>
          <w:rFonts w:ascii="Arial" w:hAnsi="Arial"/>
          <w:sz w:val="16"/>
          <w:lang w:val="fr-FR"/>
        </w:rPr>
        <w:tab/>
      </w:r>
      <w:r w:rsidRPr="004A5785">
        <w:rPr>
          <w:rFonts w:ascii="Arial" w:hAnsi="Arial"/>
          <w:sz w:val="16"/>
          <w:lang w:val="fr-FR"/>
        </w:rPr>
        <w:tab/>
      </w:r>
      <w:r w:rsidRPr="004A5785">
        <w:rPr>
          <w:rFonts w:ascii="Arial" w:hAnsi="Arial"/>
          <w:sz w:val="16"/>
          <w:lang w:val="fr-FR"/>
        </w:rPr>
        <w:tab/>
      </w:r>
      <w:r w:rsidRPr="004A5785">
        <w:rPr>
          <w:rFonts w:ascii="Arial" w:hAnsi="Arial"/>
          <w:sz w:val="16"/>
          <w:lang w:val="fr-FR"/>
        </w:rPr>
        <w:tab/>
      </w:r>
      <w:r w:rsidR="00622659">
        <w:rPr>
          <w:rFonts w:ascii="Arial" w:hAnsi="Arial"/>
          <w:sz w:val="16"/>
          <w:lang w:val="fr-FR"/>
        </w:rPr>
        <w:tab/>
      </w:r>
      <w:r w:rsidRPr="004A5785">
        <w:rPr>
          <w:rFonts w:ascii="Arial" w:hAnsi="Arial"/>
          <w:sz w:val="16"/>
          <w:lang w:val="fr-FR"/>
        </w:rPr>
        <w:t xml:space="preserve">Lapin </w:t>
      </w:r>
    </w:p>
    <w:p w14:paraId="52AFEEB3" w14:textId="3EC5027E" w:rsidR="008E4908" w:rsidRPr="004A5785" w:rsidRDefault="008E4908" w:rsidP="00903E61">
      <w:pPr>
        <w:spacing w:line="216" w:lineRule="auto"/>
        <w:ind w:firstLine="720"/>
        <w:jc w:val="both"/>
        <w:rPr>
          <w:rFonts w:ascii="Arial" w:hAnsi="Arial"/>
          <w:sz w:val="16"/>
          <w:lang w:val="fr-FR"/>
        </w:rPr>
      </w:pPr>
      <w:r w:rsidRPr="004A5785">
        <w:rPr>
          <w:rFonts w:ascii="Arial" w:hAnsi="Arial"/>
          <w:sz w:val="16"/>
          <w:lang w:val="fr-FR"/>
        </w:rPr>
        <w:t xml:space="preserve">Résultat : </w:t>
      </w:r>
      <w:r w:rsidRPr="004A5785">
        <w:rPr>
          <w:rFonts w:ascii="Arial" w:hAnsi="Arial"/>
          <w:sz w:val="16"/>
          <w:lang w:val="fr-FR"/>
        </w:rPr>
        <w:tab/>
      </w:r>
      <w:r w:rsidRPr="004A5785">
        <w:rPr>
          <w:rFonts w:ascii="Arial" w:hAnsi="Arial"/>
          <w:sz w:val="16"/>
          <w:lang w:val="fr-FR"/>
        </w:rPr>
        <w:tab/>
      </w:r>
      <w:r w:rsidRPr="004A5785">
        <w:rPr>
          <w:rFonts w:ascii="Arial" w:hAnsi="Arial"/>
          <w:sz w:val="16"/>
          <w:lang w:val="fr-FR"/>
        </w:rPr>
        <w:tab/>
      </w:r>
      <w:r w:rsidR="00622659">
        <w:rPr>
          <w:rFonts w:ascii="Arial" w:hAnsi="Arial"/>
          <w:sz w:val="16"/>
          <w:lang w:val="fr-FR"/>
        </w:rPr>
        <w:tab/>
      </w:r>
      <w:r w:rsidRPr="004A5785">
        <w:rPr>
          <w:rFonts w:ascii="Arial" w:hAnsi="Arial"/>
          <w:sz w:val="16"/>
          <w:lang w:val="fr-FR"/>
        </w:rPr>
        <w:t xml:space="preserve">Irritant pour la peau. </w:t>
      </w:r>
    </w:p>
    <w:p w14:paraId="5775EE94" w14:textId="6450DCCF" w:rsidR="008E4908" w:rsidRPr="004A5785" w:rsidRDefault="008E4908" w:rsidP="00622659">
      <w:pPr>
        <w:spacing w:line="216" w:lineRule="auto"/>
        <w:ind w:left="4320" w:hanging="3600"/>
        <w:jc w:val="both"/>
        <w:rPr>
          <w:rFonts w:ascii="Arial" w:hAnsi="Arial"/>
          <w:sz w:val="16"/>
          <w:lang w:val="fr-FR"/>
        </w:rPr>
      </w:pPr>
      <w:r w:rsidRPr="004A5785">
        <w:rPr>
          <w:rFonts w:ascii="Arial" w:hAnsi="Arial"/>
          <w:sz w:val="16"/>
          <w:lang w:val="fr-FR"/>
        </w:rPr>
        <w:t>Remarques :</w:t>
      </w:r>
      <w:r w:rsidRPr="004A5785">
        <w:rPr>
          <w:rFonts w:ascii="Arial" w:hAnsi="Arial"/>
          <w:sz w:val="16"/>
          <w:lang w:val="fr-FR"/>
        </w:rPr>
        <w:tab/>
        <w:t>Peut également provoquer une décoloration, des fissures et la chute des ongles. La croissance normale reprend sans délai.</w:t>
      </w:r>
    </w:p>
    <w:p w14:paraId="05A6BA7A" w14:textId="77777777" w:rsidR="008E4908" w:rsidRPr="004A5785" w:rsidRDefault="008E4908" w:rsidP="00903E61">
      <w:pPr>
        <w:spacing w:line="216" w:lineRule="auto"/>
        <w:ind w:firstLine="720"/>
        <w:jc w:val="both"/>
        <w:rPr>
          <w:rFonts w:ascii="Arial" w:hAnsi="Arial"/>
          <w:sz w:val="16"/>
          <w:lang w:val="fr-FR"/>
        </w:rPr>
      </w:pPr>
    </w:p>
    <w:p w14:paraId="115BF38A" w14:textId="77777777" w:rsidR="008E4908" w:rsidRPr="004A5785" w:rsidRDefault="008E4908" w:rsidP="008E4908">
      <w:pPr>
        <w:spacing w:line="216" w:lineRule="auto"/>
        <w:ind w:firstLine="720"/>
        <w:jc w:val="both"/>
        <w:rPr>
          <w:rFonts w:ascii="Arial" w:hAnsi="Arial"/>
          <w:b/>
          <w:bCs/>
          <w:sz w:val="16"/>
          <w:lang w:val="fr-FR"/>
        </w:rPr>
      </w:pPr>
      <w:proofErr w:type="spellStart"/>
      <w:r w:rsidRPr="004A5785">
        <w:rPr>
          <w:rFonts w:ascii="Arial" w:hAnsi="Arial"/>
          <w:b/>
          <w:bCs/>
          <w:sz w:val="16"/>
          <w:lang w:val="fr-FR"/>
        </w:rPr>
        <w:t>Éthoxylate</w:t>
      </w:r>
      <w:proofErr w:type="spellEnd"/>
      <w:r w:rsidRPr="004A5785">
        <w:rPr>
          <w:rFonts w:ascii="Arial" w:hAnsi="Arial"/>
          <w:b/>
          <w:bCs/>
          <w:sz w:val="16"/>
          <w:lang w:val="fr-FR"/>
        </w:rPr>
        <w:t xml:space="preserve"> d'</w:t>
      </w:r>
      <w:proofErr w:type="spellStart"/>
      <w:r w:rsidRPr="004A5785">
        <w:rPr>
          <w:rFonts w:ascii="Arial" w:hAnsi="Arial"/>
          <w:b/>
          <w:bCs/>
          <w:sz w:val="16"/>
          <w:lang w:val="fr-FR"/>
        </w:rPr>
        <w:t>alkylamine</w:t>
      </w:r>
      <w:proofErr w:type="spellEnd"/>
      <w:r w:rsidRPr="004A5785">
        <w:rPr>
          <w:rFonts w:ascii="Arial" w:hAnsi="Arial"/>
          <w:b/>
          <w:bCs/>
          <w:sz w:val="16"/>
          <w:lang w:val="fr-FR"/>
        </w:rPr>
        <w:t xml:space="preserve"> :</w:t>
      </w:r>
    </w:p>
    <w:p w14:paraId="048C0695" w14:textId="0D33E0C5" w:rsidR="008E4908" w:rsidRPr="004A5785" w:rsidRDefault="008E4908" w:rsidP="008E4908">
      <w:pPr>
        <w:spacing w:line="216" w:lineRule="auto"/>
        <w:ind w:firstLine="720"/>
        <w:jc w:val="both"/>
        <w:rPr>
          <w:rFonts w:ascii="Arial" w:hAnsi="Arial"/>
          <w:sz w:val="16"/>
          <w:lang w:val="fr-FR"/>
        </w:rPr>
      </w:pPr>
      <w:r w:rsidRPr="004A5785">
        <w:rPr>
          <w:rFonts w:ascii="Arial" w:hAnsi="Arial"/>
          <w:sz w:val="16"/>
          <w:lang w:val="fr-FR"/>
        </w:rPr>
        <w:t xml:space="preserve">Résultat : </w:t>
      </w:r>
      <w:r w:rsidRPr="004A5785">
        <w:rPr>
          <w:rFonts w:ascii="Arial" w:hAnsi="Arial"/>
          <w:sz w:val="16"/>
          <w:lang w:val="fr-FR"/>
        </w:rPr>
        <w:tab/>
      </w:r>
      <w:r w:rsidRPr="004A5785">
        <w:rPr>
          <w:rFonts w:ascii="Arial" w:hAnsi="Arial"/>
          <w:sz w:val="16"/>
          <w:lang w:val="fr-FR"/>
        </w:rPr>
        <w:tab/>
      </w:r>
      <w:r w:rsidRPr="004A5785">
        <w:rPr>
          <w:rFonts w:ascii="Arial" w:hAnsi="Arial"/>
          <w:sz w:val="16"/>
          <w:lang w:val="fr-FR"/>
        </w:rPr>
        <w:tab/>
      </w:r>
      <w:r w:rsidR="00622659">
        <w:rPr>
          <w:rFonts w:ascii="Arial" w:hAnsi="Arial"/>
          <w:sz w:val="16"/>
          <w:lang w:val="fr-FR"/>
        </w:rPr>
        <w:tab/>
      </w:r>
      <w:r w:rsidRPr="004A5785">
        <w:rPr>
          <w:rFonts w:ascii="Arial" w:hAnsi="Arial"/>
          <w:sz w:val="16"/>
          <w:lang w:val="fr-FR"/>
        </w:rPr>
        <w:t>Irritant pour la peau.</w:t>
      </w:r>
    </w:p>
    <w:p w14:paraId="1B1272B0" w14:textId="77777777" w:rsidR="00034F7B" w:rsidRPr="00D31F6A" w:rsidRDefault="00034F7B" w:rsidP="008E4908">
      <w:pPr>
        <w:spacing w:line="216" w:lineRule="auto"/>
        <w:jc w:val="both"/>
        <w:rPr>
          <w:rFonts w:ascii="Arial Black" w:hAnsi="Arial Black"/>
          <w:b/>
          <w:bCs/>
          <w:sz w:val="16"/>
          <w:lang w:val="ga-IE"/>
        </w:rPr>
      </w:pPr>
    </w:p>
    <w:p w14:paraId="3A88CA81" w14:textId="35410967" w:rsidR="00903E61" w:rsidRPr="00D31F6A" w:rsidRDefault="00707D4C" w:rsidP="00903E61">
      <w:pPr>
        <w:spacing w:line="216" w:lineRule="auto"/>
        <w:ind w:firstLine="720"/>
        <w:jc w:val="both"/>
        <w:rPr>
          <w:rFonts w:ascii="Arial Black" w:hAnsi="Arial Black"/>
          <w:sz w:val="16"/>
          <w:lang w:val="ga-IE"/>
        </w:rPr>
      </w:pPr>
      <w:r w:rsidRPr="00D31F6A">
        <w:rPr>
          <w:rFonts w:ascii="Arial Black" w:hAnsi="Arial Black"/>
          <w:b/>
          <w:bCs/>
          <w:sz w:val="16"/>
          <w:lang w:val="ga-IE"/>
        </w:rPr>
        <w:t xml:space="preserve">Lésions oculaires graves/irritation oculaire </w:t>
      </w:r>
    </w:p>
    <w:p w14:paraId="02DA25DC" w14:textId="77777777" w:rsidR="00903E61" w:rsidRPr="00321CC5" w:rsidRDefault="00903E61" w:rsidP="00903E61">
      <w:pPr>
        <w:spacing w:line="216" w:lineRule="auto"/>
        <w:ind w:firstLine="720"/>
        <w:jc w:val="both"/>
        <w:rPr>
          <w:rFonts w:ascii="Arial" w:hAnsi="Arial"/>
          <w:sz w:val="16"/>
          <w:lang w:val="ga-IE"/>
        </w:rPr>
      </w:pPr>
    </w:p>
    <w:p w14:paraId="740134BA" w14:textId="754BDDC4" w:rsidR="005A21E3" w:rsidRPr="004A5785" w:rsidRDefault="008E4908" w:rsidP="005A21E3">
      <w:pPr>
        <w:spacing w:line="216" w:lineRule="auto"/>
        <w:ind w:firstLine="720"/>
        <w:jc w:val="both"/>
        <w:rPr>
          <w:rFonts w:ascii="Arial" w:hAnsi="Arial"/>
          <w:sz w:val="16"/>
          <w:lang w:val="fr-FR"/>
        </w:rPr>
      </w:pPr>
      <w:r w:rsidRPr="004A5785">
        <w:rPr>
          <w:rFonts w:ascii="Arial" w:hAnsi="Arial"/>
          <w:sz w:val="16"/>
          <w:lang w:val="fr-FR"/>
        </w:rPr>
        <w:t>Provoque une grave irritation des yeux.</w:t>
      </w:r>
    </w:p>
    <w:p w14:paraId="4DCAB1BD" w14:textId="77777777" w:rsidR="008E4908" w:rsidRPr="004A5785" w:rsidRDefault="008E4908" w:rsidP="005A21E3">
      <w:pPr>
        <w:spacing w:line="216" w:lineRule="auto"/>
        <w:ind w:firstLine="720"/>
        <w:jc w:val="both"/>
        <w:rPr>
          <w:rFonts w:ascii="Arial" w:hAnsi="Arial"/>
          <w:sz w:val="16"/>
          <w:lang w:val="fr-FR"/>
        </w:rPr>
      </w:pPr>
    </w:p>
    <w:p w14:paraId="682AE0BE" w14:textId="77777777" w:rsidR="008E4908" w:rsidRPr="004A5785" w:rsidRDefault="008E4908" w:rsidP="005A21E3">
      <w:pPr>
        <w:spacing w:line="216" w:lineRule="auto"/>
        <w:ind w:firstLine="720"/>
        <w:jc w:val="both"/>
        <w:rPr>
          <w:rFonts w:ascii="Arial" w:hAnsi="Arial"/>
          <w:b/>
          <w:bCs/>
          <w:sz w:val="16"/>
          <w:u w:val="single"/>
          <w:lang w:val="fr-FR"/>
        </w:rPr>
      </w:pPr>
      <w:r w:rsidRPr="004A5785">
        <w:rPr>
          <w:rFonts w:ascii="Arial" w:hAnsi="Arial"/>
          <w:b/>
          <w:bCs/>
          <w:sz w:val="16"/>
          <w:u w:val="single"/>
          <w:lang w:val="fr-FR"/>
        </w:rPr>
        <w:lastRenderedPageBreak/>
        <w:t xml:space="preserve">Produit : </w:t>
      </w:r>
    </w:p>
    <w:p w14:paraId="724396AF" w14:textId="1A42AACE" w:rsidR="008E4908" w:rsidRPr="004A5785" w:rsidRDefault="00721107" w:rsidP="005A21E3">
      <w:pPr>
        <w:spacing w:line="216" w:lineRule="auto"/>
        <w:ind w:firstLine="720"/>
        <w:jc w:val="both"/>
        <w:rPr>
          <w:rFonts w:ascii="Arial" w:hAnsi="Arial"/>
          <w:sz w:val="16"/>
          <w:lang w:val="fr-FR"/>
        </w:rPr>
      </w:pPr>
      <w:r w:rsidRPr="004A5785">
        <w:rPr>
          <w:rFonts w:ascii="Arial" w:hAnsi="Arial"/>
          <w:sz w:val="16"/>
          <w:lang w:val="fr-FR"/>
        </w:rPr>
        <w:t>Espèce :</w:t>
      </w:r>
      <w:r w:rsidR="008E4908" w:rsidRPr="004A5785">
        <w:rPr>
          <w:rFonts w:ascii="Arial" w:hAnsi="Arial"/>
          <w:sz w:val="16"/>
          <w:lang w:val="fr-FR"/>
        </w:rPr>
        <w:t xml:space="preserve"> </w:t>
      </w:r>
      <w:r w:rsidR="008E4908" w:rsidRPr="004A5785">
        <w:rPr>
          <w:rFonts w:ascii="Arial" w:hAnsi="Arial"/>
          <w:sz w:val="16"/>
          <w:lang w:val="fr-FR"/>
        </w:rPr>
        <w:tab/>
      </w:r>
      <w:r w:rsidR="008E4908" w:rsidRPr="004A5785">
        <w:rPr>
          <w:rFonts w:ascii="Arial" w:hAnsi="Arial"/>
          <w:sz w:val="16"/>
          <w:lang w:val="fr-FR"/>
        </w:rPr>
        <w:tab/>
      </w:r>
      <w:r w:rsidR="008E4908" w:rsidRPr="004A5785">
        <w:rPr>
          <w:rFonts w:ascii="Arial" w:hAnsi="Arial"/>
          <w:sz w:val="16"/>
          <w:lang w:val="fr-FR"/>
        </w:rPr>
        <w:tab/>
      </w:r>
      <w:r w:rsidR="008E4908" w:rsidRPr="004A5785">
        <w:rPr>
          <w:rFonts w:ascii="Arial" w:hAnsi="Arial"/>
          <w:sz w:val="16"/>
          <w:lang w:val="fr-FR"/>
        </w:rPr>
        <w:tab/>
      </w:r>
      <w:r w:rsidR="00622659">
        <w:rPr>
          <w:rFonts w:ascii="Arial" w:hAnsi="Arial"/>
          <w:sz w:val="16"/>
          <w:lang w:val="fr-FR"/>
        </w:rPr>
        <w:tab/>
      </w:r>
      <w:r w:rsidR="008E4908" w:rsidRPr="004A5785">
        <w:rPr>
          <w:rFonts w:ascii="Arial" w:hAnsi="Arial"/>
          <w:sz w:val="16"/>
          <w:lang w:val="fr-FR"/>
        </w:rPr>
        <w:t xml:space="preserve">Lapin </w:t>
      </w:r>
    </w:p>
    <w:p w14:paraId="178D30FA" w14:textId="0A9F4E05" w:rsidR="008E4908" w:rsidRPr="004A5785" w:rsidRDefault="00721107" w:rsidP="005A21E3">
      <w:pPr>
        <w:spacing w:line="216" w:lineRule="auto"/>
        <w:ind w:firstLine="720"/>
        <w:jc w:val="both"/>
        <w:rPr>
          <w:rFonts w:ascii="Arial" w:hAnsi="Arial"/>
          <w:sz w:val="16"/>
          <w:lang w:val="fr-FR"/>
        </w:rPr>
      </w:pPr>
      <w:r w:rsidRPr="004A5785">
        <w:rPr>
          <w:rFonts w:ascii="Arial" w:hAnsi="Arial"/>
          <w:sz w:val="16"/>
          <w:lang w:val="fr-FR"/>
        </w:rPr>
        <w:t>Résultat :</w:t>
      </w:r>
      <w:r w:rsidR="008E4908" w:rsidRPr="004A5785">
        <w:rPr>
          <w:rFonts w:ascii="Arial" w:hAnsi="Arial"/>
          <w:sz w:val="16"/>
          <w:lang w:val="fr-FR"/>
        </w:rPr>
        <w:t xml:space="preserve"> </w:t>
      </w:r>
      <w:r w:rsidR="008E4908" w:rsidRPr="004A5785">
        <w:rPr>
          <w:rFonts w:ascii="Arial" w:hAnsi="Arial"/>
          <w:sz w:val="16"/>
          <w:lang w:val="fr-FR"/>
        </w:rPr>
        <w:tab/>
      </w:r>
      <w:r w:rsidR="008E4908" w:rsidRPr="004A5785">
        <w:rPr>
          <w:rFonts w:ascii="Arial" w:hAnsi="Arial"/>
          <w:sz w:val="16"/>
          <w:lang w:val="fr-FR"/>
        </w:rPr>
        <w:tab/>
      </w:r>
      <w:r w:rsidR="008E4908" w:rsidRPr="004A5785">
        <w:rPr>
          <w:rFonts w:ascii="Arial" w:hAnsi="Arial"/>
          <w:sz w:val="16"/>
          <w:lang w:val="fr-FR"/>
        </w:rPr>
        <w:tab/>
      </w:r>
      <w:r w:rsidR="00622659">
        <w:rPr>
          <w:rFonts w:ascii="Arial" w:hAnsi="Arial"/>
          <w:sz w:val="16"/>
          <w:lang w:val="fr-FR"/>
        </w:rPr>
        <w:tab/>
      </w:r>
      <w:r w:rsidR="008E4908" w:rsidRPr="004A5785">
        <w:rPr>
          <w:rFonts w:ascii="Arial" w:hAnsi="Arial"/>
          <w:sz w:val="16"/>
          <w:lang w:val="fr-FR"/>
        </w:rPr>
        <w:t xml:space="preserve">Irritation oculaire </w:t>
      </w:r>
    </w:p>
    <w:p w14:paraId="7D27F59E" w14:textId="77777777" w:rsidR="008E4908" w:rsidRPr="004A5785" w:rsidRDefault="008E4908" w:rsidP="005A21E3">
      <w:pPr>
        <w:spacing w:line="216" w:lineRule="auto"/>
        <w:ind w:firstLine="720"/>
        <w:jc w:val="both"/>
        <w:rPr>
          <w:rFonts w:ascii="Arial" w:hAnsi="Arial"/>
          <w:sz w:val="16"/>
          <w:lang w:val="fr-FR"/>
        </w:rPr>
      </w:pPr>
    </w:p>
    <w:p w14:paraId="76E3ED05" w14:textId="77777777" w:rsidR="008E4908" w:rsidRPr="004A5785" w:rsidRDefault="008E4908" w:rsidP="005A21E3">
      <w:pPr>
        <w:spacing w:line="216" w:lineRule="auto"/>
        <w:ind w:firstLine="720"/>
        <w:jc w:val="both"/>
        <w:rPr>
          <w:rFonts w:ascii="Arial" w:hAnsi="Arial"/>
          <w:b/>
          <w:bCs/>
          <w:sz w:val="16"/>
          <w:u w:val="single"/>
          <w:lang w:val="fr-FR"/>
        </w:rPr>
      </w:pPr>
      <w:r w:rsidRPr="004A5785">
        <w:rPr>
          <w:rFonts w:ascii="Arial" w:hAnsi="Arial"/>
          <w:b/>
          <w:bCs/>
          <w:sz w:val="16"/>
          <w:u w:val="single"/>
          <w:lang w:val="fr-FR"/>
        </w:rPr>
        <w:t xml:space="preserve">Composants : </w:t>
      </w:r>
    </w:p>
    <w:p w14:paraId="68F96EDD" w14:textId="77777777" w:rsidR="008E4908" w:rsidRPr="004A5785" w:rsidRDefault="008E4908" w:rsidP="005A21E3">
      <w:pPr>
        <w:spacing w:line="216" w:lineRule="auto"/>
        <w:ind w:firstLine="720"/>
        <w:jc w:val="both"/>
        <w:rPr>
          <w:rFonts w:ascii="Arial" w:hAnsi="Arial"/>
          <w:sz w:val="16"/>
          <w:lang w:val="fr-FR"/>
        </w:rPr>
      </w:pPr>
    </w:p>
    <w:p w14:paraId="76E636A4" w14:textId="05E0B0DF" w:rsidR="008E4908" w:rsidRPr="004A5785" w:rsidRDefault="0069338F" w:rsidP="005A21E3">
      <w:pPr>
        <w:spacing w:line="216" w:lineRule="auto"/>
        <w:ind w:firstLine="720"/>
        <w:jc w:val="both"/>
        <w:rPr>
          <w:rFonts w:ascii="Arial" w:hAnsi="Arial"/>
          <w:b/>
          <w:bCs/>
          <w:sz w:val="16"/>
          <w:lang w:val="fr-FR"/>
        </w:rPr>
      </w:pPr>
      <w:proofErr w:type="gramStart"/>
      <w:r w:rsidRPr="002640A1">
        <w:rPr>
          <w:rFonts w:ascii="Arial" w:hAnsi="Arial"/>
          <w:b/>
          <w:bCs/>
          <w:sz w:val="16"/>
          <w:lang w:val="fr-FR"/>
        </w:rPr>
        <w:t>diquat</w:t>
      </w:r>
      <w:proofErr w:type="gramEnd"/>
      <w:r w:rsidRPr="002640A1">
        <w:rPr>
          <w:rFonts w:ascii="Arial" w:hAnsi="Arial"/>
          <w:b/>
          <w:bCs/>
          <w:sz w:val="16"/>
          <w:lang w:val="fr-FR"/>
        </w:rPr>
        <w:t xml:space="preserve"> </w:t>
      </w:r>
      <w:proofErr w:type="spellStart"/>
      <w:proofErr w:type="gramStart"/>
      <w:r w:rsidRPr="002640A1">
        <w:rPr>
          <w:rFonts w:ascii="Arial" w:hAnsi="Arial"/>
          <w:b/>
          <w:bCs/>
          <w:sz w:val="16"/>
          <w:lang w:val="fr-FR"/>
        </w:rPr>
        <w:t>dibromide</w:t>
      </w:r>
      <w:proofErr w:type="spellEnd"/>
      <w:r w:rsidR="008E4908" w:rsidRPr="004A5785">
        <w:rPr>
          <w:rFonts w:ascii="Arial" w:hAnsi="Arial"/>
          <w:b/>
          <w:bCs/>
          <w:sz w:val="16"/>
          <w:lang w:val="fr-FR"/>
        </w:rPr>
        <w:t>:</w:t>
      </w:r>
      <w:proofErr w:type="gramEnd"/>
      <w:r w:rsidR="008E4908" w:rsidRPr="004A5785">
        <w:rPr>
          <w:rFonts w:ascii="Arial" w:hAnsi="Arial"/>
          <w:b/>
          <w:bCs/>
          <w:sz w:val="16"/>
          <w:lang w:val="fr-FR"/>
        </w:rPr>
        <w:t xml:space="preserve"> </w:t>
      </w:r>
    </w:p>
    <w:p w14:paraId="403B61E8" w14:textId="1C80DD9A" w:rsidR="008E4908" w:rsidRPr="004A5785" w:rsidRDefault="00721107" w:rsidP="005A21E3">
      <w:pPr>
        <w:spacing w:line="216" w:lineRule="auto"/>
        <w:ind w:firstLine="720"/>
        <w:jc w:val="both"/>
        <w:rPr>
          <w:rFonts w:ascii="Arial" w:hAnsi="Arial"/>
          <w:sz w:val="16"/>
          <w:lang w:val="fr-FR"/>
        </w:rPr>
      </w:pPr>
      <w:r w:rsidRPr="004A5785">
        <w:rPr>
          <w:rFonts w:ascii="Arial" w:hAnsi="Arial"/>
          <w:sz w:val="16"/>
          <w:lang w:val="fr-FR"/>
        </w:rPr>
        <w:t>Espèce :</w:t>
      </w:r>
      <w:r w:rsidR="008E4908" w:rsidRPr="004A5785">
        <w:rPr>
          <w:rFonts w:ascii="Arial" w:hAnsi="Arial"/>
          <w:sz w:val="16"/>
          <w:lang w:val="fr-FR"/>
        </w:rPr>
        <w:t xml:space="preserve"> </w:t>
      </w:r>
      <w:r w:rsidR="008E4908" w:rsidRPr="004A5785">
        <w:rPr>
          <w:rFonts w:ascii="Arial" w:hAnsi="Arial"/>
          <w:sz w:val="16"/>
          <w:lang w:val="fr-FR"/>
        </w:rPr>
        <w:tab/>
      </w:r>
      <w:r w:rsidR="008E4908" w:rsidRPr="004A5785">
        <w:rPr>
          <w:rFonts w:ascii="Arial" w:hAnsi="Arial"/>
          <w:sz w:val="16"/>
          <w:lang w:val="fr-FR"/>
        </w:rPr>
        <w:tab/>
      </w:r>
      <w:r w:rsidR="008E4908" w:rsidRPr="004A5785">
        <w:rPr>
          <w:rFonts w:ascii="Arial" w:hAnsi="Arial"/>
          <w:sz w:val="16"/>
          <w:lang w:val="fr-FR"/>
        </w:rPr>
        <w:tab/>
      </w:r>
      <w:r w:rsidR="008E4908" w:rsidRPr="004A5785">
        <w:rPr>
          <w:rFonts w:ascii="Arial" w:hAnsi="Arial"/>
          <w:sz w:val="16"/>
          <w:lang w:val="fr-FR"/>
        </w:rPr>
        <w:tab/>
      </w:r>
      <w:r w:rsidR="00622659">
        <w:rPr>
          <w:rFonts w:ascii="Arial" w:hAnsi="Arial"/>
          <w:sz w:val="16"/>
          <w:lang w:val="fr-FR"/>
        </w:rPr>
        <w:tab/>
      </w:r>
      <w:r w:rsidR="008E4908" w:rsidRPr="004A5785">
        <w:rPr>
          <w:rFonts w:ascii="Arial" w:hAnsi="Arial"/>
          <w:sz w:val="16"/>
          <w:lang w:val="fr-FR"/>
        </w:rPr>
        <w:t xml:space="preserve">Lapin </w:t>
      </w:r>
    </w:p>
    <w:p w14:paraId="2BC9C2FA" w14:textId="16C210E0" w:rsidR="008E4908" w:rsidRPr="004A5785" w:rsidRDefault="00721107" w:rsidP="005A21E3">
      <w:pPr>
        <w:spacing w:line="216" w:lineRule="auto"/>
        <w:ind w:firstLine="720"/>
        <w:jc w:val="both"/>
        <w:rPr>
          <w:rFonts w:ascii="Arial" w:hAnsi="Arial"/>
          <w:sz w:val="16"/>
          <w:lang w:val="fr-FR"/>
        </w:rPr>
      </w:pPr>
      <w:r w:rsidRPr="004A5785">
        <w:rPr>
          <w:rFonts w:ascii="Arial" w:hAnsi="Arial"/>
          <w:sz w:val="16"/>
          <w:lang w:val="fr-FR"/>
        </w:rPr>
        <w:t>Résultat :</w:t>
      </w:r>
      <w:r w:rsidR="008E4908" w:rsidRPr="004A5785">
        <w:rPr>
          <w:rFonts w:ascii="Arial" w:hAnsi="Arial"/>
          <w:sz w:val="16"/>
          <w:lang w:val="fr-FR"/>
        </w:rPr>
        <w:t xml:space="preserve"> </w:t>
      </w:r>
      <w:r w:rsidR="008E4908" w:rsidRPr="004A5785">
        <w:rPr>
          <w:rFonts w:ascii="Arial" w:hAnsi="Arial"/>
          <w:sz w:val="16"/>
          <w:lang w:val="fr-FR"/>
        </w:rPr>
        <w:tab/>
      </w:r>
      <w:r w:rsidR="008E4908" w:rsidRPr="004A5785">
        <w:rPr>
          <w:rFonts w:ascii="Arial" w:hAnsi="Arial"/>
          <w:sz w:val="16"/>
          <w:lang w:val="fr-FR"/>
        </w:rPr>
        <w:tab/>
      </w:r>
      <w:r w:rsidR="008E4908" w:rsidRPr="004A5785">
        <w:rPr>
          <w:rFonts w:ascii="Arial" w:hAnsi="Arial"/>
          <w:sz w:val="16"/>
          <w:lang w:val="fr-FR"/>
        </w:rPr>
        <w:tab/>
      </w:r>
      <w:r w:rsidR="00622659">
        <w:rPr>
          <w:rFonts w:ascii="Arial" w:hAnsi="Arial"/>
          <w:sz w:val="16"/>
          <w:lang w:val="fr-FR"/>
        </w:rPr>
        <w:tab/>
      </w:r>
      <w:r w:rsidR="008E4908" w:rsidRPr="004A5785">
        <w:rPr>
          <w:rFonts w:ascii="Arial" w:hAnsi="Arial"/>
          <w:sz w:val="16"/>
          <w:lang w:val="fr-FR"/>
        </w:rPr>
        <w:t xml:space="preserve">Irritation oculaire </w:t>
      </w:r>
    </w:p>
    <w:p w14:paraId="0B0FA4C3" w14:textId="6C8DA903" w:rsidR="008E4908" w:rsidRPr="004A5785" w:rsidRDefault="00721107" w:rsidP="00622659">
      <w:pPr>
        <w:spacing w:line="216" w:lineRule="auto"/>
        <w:ind w:left="4320" w:hanging="3600"/>
        <w:jc w:val="both"/>
        <w:rPr>
          <w:rFonts w:ascii="Arial" w:hAnsi="Arial"/>
          <w:sz w:val="16"/>
          <w:lang w:val="fr-FR"/>
        </w:rPr>
      </w:pPr>
      <w:r w:rsidRPr="004A5785">
        <w:rPr>
          <w:rFonts w:ascii="Arial" w:hAnsi="Arial"/>
          <w:sz w:val="16"/>
          <w:lang w:val="fr-FR"/>
        </w:rPr>
        <w:t>Remarques :</w:t>
      </w:r>
      <w:r w:rsidR="008E4908" w:rsidRPr="004A5785">
        <w:rPr>
          <w:rFonts w:ascii="Arial" w:hAnsi="Arial"/>
          <w:sz w:val="16"/>
          <w:lang w:val="fr-FR"/>
        </w:rPr>
        <w:t xml:space="preserve"> </w:t>
      </w:r>
      <w:r w:rsidR="008E4908" w:rsidRPr="004A5785">
        <w:rPr>
          <w:rFonts w:ascii="Arial" w:hAnsi="Arial"/>
          <w:sz w:val="16"/>
          <w:lang w:val="fr-FR"/>
        </w:rPr>
        <w:tab/>
        <w:t xml:space="preserve">Cette substance provoque une irritation oculaire à effet retardé. Elle peut entraîner une ulcération de la cornée et de l'épithélium conjonctival, donnant lieu à une infection secondaire. Bien que la guérison puisse être lente, la lésion est superficielle et, avec des soins médicaux appropriés, la guérison sera complète, même dans les cas graves. </w:t>
      </w:r>
    </w:p>
    <w:p w14:paraId="4C387842" w14:textId="77777777" w:rsidR="008E4908" w:rsidRPr="004A5785" w:rsidRDefault="008E4908" w:rsidP="008E4908">
      <w:pPr>
        <w:spacing w:line="216" w:lineRule="auto"/>
        <w:ind w:firstLine="720"/>
        <w:jc w:val="both"/>
        <w:rPr>
          <w:rFonts w:ascii="Arial" w:hAnsi="Arial"/>
          <w:sz w:val="16"/>
          <w:lang w:val="fr-FR"/>
        </w:rPr>
      </w:pPr>
    </w:p>
    <w:p w14:paraId="639EC245" w14:textId="77777777" w:rsidR="008E4908" w:rsidRPr="004A5785" w:rsidRDefault="008E4908" w:rsidP="008E4908">
      <w:pPr>
        <w:spacing w:line="216" w:lineRule="auto"/>
        <w:ind w:firstLine="720"/>
        <w:jc w:val="both"/>
        <w:rPr>
          <w:rFonts w:ascii="Arial" w:hAnsi="Arial"/>
          <w:b/>
          <w:bCs/>
          <w:sz w:val="16"/>
          <w:lang w:val="fr-FR"/>
        </w:rPr>
      </w:pPr>
      <w:proofErr w:type="spellStart"/>
      <w:r w:rsidRPr="004A5785">
        <w:rPr>
          <w:rFonts w:ascii="Arial" w:hAnsi="Arial"/>
          <w:b/>
          <w:bCs/>
          <w:sz w:val="16"/>
          <w:lang w:val="fr-FR"/>
        </w:rPr>
        <w:t>Éthoxylate</w:t>
      </w:r>
      <w:proofErr w:type="spellEnd"/>
      <w:r w:rsidRPr="004A5785">
        <w:rPr>
          <w:rFonts w:ascii="Arial" w:hAnsi="Arial"/>
          <w:b/>
          <w:bCs/>
          <w:sz w:val="16"/>
          <w:lang w:val="fr-FR"/>
        </w:rPr>
        <w:t xml:space="preserve"> d'</w:t>
      </w:r>
      <w:proofErr w:type="spellStart"/>
      <w:r w:rsidRPr="004A5785">
        <w:rPr>
          <w:rFonts w:ascii="Arial" w:hAnsi="Arial"/>
          <w:b/>
          <w:bCs/>
          <w:sz w:val="16"/>
          <w:lang w:val="fr-FR"/>
        </w:rPr>
        <w:t>alkylamine</w:t>
      </w:r>
      <w:proofErr w:type="spellEnd"/>
      <w:r w:rsidRPr="004A5785">
        <w:rPr>
          <w:rFonts w:ascii="Arial" w:hAnsi="Arial"/>
          <w:b/>
          <w:bCs/>
          <w:sz w:val="16"/>
          <w:lang w:val="fr-FR"/>
        </w:rPr>
        <w:t xml:space="preserve"> : </w:t>
      </w:r>
    </w:p>
    <w:p w14:paraId="5C668112" w14:textId="637D71D8" w:rsidR="008E4908" w:rsidRPr="004A5785" w:rsidRDefault="00721107" w:rsidP="008E4908">
      <w:pPr>
        <w:spacing w:line="216" w:lineRule="auto"/>
        <w:ind w:firstLine="720"/>
        <w:jc w:val="both"/>
        <w:rPr>
          <w:rFonts w:ascii="Arial" w:hAnsi="Arial"/>
          <w:sz w:val="16"/>
          <w:lang w:val="fr-FR"/>
        </w:rPr>
      </w:pPr>
      <w:r w:rsidRPr="004A5785">
        <w:rPr>
          <w:rFonts w:ascii="Arial" w:hAnsi="Arial"/>
          <w:sz w:val="16"/>
          <w:lang w:val="fr-FR"/>
        </w:rPr>
        <w:t>Résultat :</w:t>
      </w:r>
      <w:r w:rsidR="008E4908" w:rsidRPr="004A5785">
        <w:rPr>
          <w:rFonts w:ascii="Arial" w:hAnsi="Arial"/>
          <w:sz w:val="16"/>
          <w:lang w:val="fr-FR"/>
        </w:rPr>
        <w:t xml:space="preserve"> </w:t>
      </w:r>
      <w:r w:rsidR="00F9247F" w:rsidRPr="004A5785">
        <w:rPr>
          <w:rFonts w:ascii="Arial" w:hAnsi="Arial"/>
          <w:sz w:val="16"/>
          <w:lang w:val="fr-FR"/>
        </w:rPr>
        <w:tab/>
      </w:r>
      <w:r w:rsidR="00F9247F" w:rsidRPr="004A5785">
        <w:rPr>
          <w:rFonts w:ascii="Arial" w:hAnsi="Arial"/>
          <w:sz w:val="16"/>
          <w:lang w:val="fr-FR"/>
        </w:rPr>
        <w:tab/>
      </w:r>
      <w:r w:rsidR="00F9247F" w:rsidRPr="004A5785">
        <w:rPr>
          <w:rFonts w:ascii="Arial" w:hAnsi="Arial"/>
          <w:sz w:val="16"/>
          <w:lang w:val="fr-FR"/>
        </w:rPr>
        <w:tab/>
      </w:r>
      <w:r w:rsidR="008E4908" w:rsidRPr="004A5785">
        <w:rPr>
          <w:rFonts w:ascii="Arial" w:hAnsi="Arial"/>
          <w:sz w:val="16"/>
          <w:lang w:val="fr-FR"/>
        </w:rPr>
        <w:t>Risque de lésions oculaires graves.</w:t>
      </w:r>
    </w:p>
    <w:p w14:paraId="33D43BA4" w14:textId="13C1B968" w:rsidR="005A21E3" w:rsidRPr="00321CC5" w:rsidRDefault="005E3FD6" w:rsidP="00034F7B">
      <w:pPr>
        <w:spacing w:line="216" w:lineRule="auto"/>
        <w:ind w:firstLine="720"/>
        <w:jc w:val="both"/>
        <w:rPr>
          <w:rFonts w:ascii="Arial" w:hAnsi="Arial"/>
          <w:b/>
          <w:bCs/>
          <w:sz w:val="16"/>
          <w:lang w:val="ga-IE"/>
        </w:rPr>
      </w:pPr>
      <w:r w:rsidRPr="00321CC5">
        <w:rPr>
          <w:rFonts w:ascii="Arial" w:hAnsi="Arial"/>
          <w:b/>
          <w:bCs/>
          <w:sz w:val="16"/>
          <w:lang w:val="ga-IE"/>
        </w:rPr>
        <w:tab/>
      </w:r>
      <w:r w:rsidRPr="00321CC5">
        <w:rPr>
          <w:rFonts w:ascii="Arial" w:hAnsi="Arial"/>
          <w:b/>
          <w:bCs/>
          <w:sz w:val="16"/>
          <w:lang w:val="ga-IE"/>
        </w:rPr>
        <w:tab/>
      </w:r>
    </w:p>
    <w:p w14:paraId="012DFA3A" w14:textId="77777777" w:rsidR="00903E61" w:rsidRDefault="005A21E3" w:rsidP="005A21E3">
      <w:pPr>
        <w:spacing w:line="216" w:lineRule="auto"/>
        <w:ind w:firstLine="720"/>
        <w:jc w:val="both"/>
        <w:rPr>
          <w:rFonts w:ascii="Arial Black" w:hAnsi="Arial Black"/>
          <w:b/>
          <w:bCs/>
          <w:sz w:val="16"/>
          <w:lang w:val="ga-IE"/>
        </w:rPr>
      </w:pPr>
      <w:r w:rsidRPr="00D31F6A">
        <w:rPr>
          <w:rFonts w:ascii="Arial Black" w:hAnsi="Arial Black"/>
          <w:b/>
          <w:bCs/>
          <w:sz w:val="16"/>
          <w:lang w:val="ga-IE"/>
        </w:rPr>
        <w:t>Sensibilisation respiratoire ou cutanée</w:t>
      </w:r>
    </w:p>
    <w:p w14:paraId="39C9E31D" w14:textId="77777777" w:rsidR="00F9247F" w:rsidRDefault="00F9247F" w:rsidP="005A21E3">
      <w:pPr>
        <w:spacing w:line="216" w:lineRule="auto"/>
        <w:ind w:firstLine="720"/>
        <w:jc w:val="both"/>
        <w:rPr>
          <w:rFonts w:ascii="Arial Black" w:hAnsi="Arial Black"/>
          <w:b/>
          <w:bCs/>
          <w:sz w:val="16"/>
          <w:lang w:val="ga-IE"/>
        </w:rPr>
      </w:pPr>
    </w:p>
    <w:p w14:paraId="6798E372" w14:textId="77777777" w:rsidR="00F9247F" w:rsidRPr="004A5785" w:rsidRDefault="00F9247F" w:rsidP="005A21E3">
      <w:pPr>
        <w:spacing w:line="216" w:lineRule="auto"/>
        <w:ind w:firstLine="720"/>
        <w:jc w:val="both"/>
        <w:rPr>
          <w:rFonts w:ascii="Arial" w:hAnsi="Arial" w:cs="Arial"/>
          <w:b/>
          <w:bCs/>
          <w:sz w:val="16"/>
          <w:lang w:val="fr-FR"/>
        </w:rPr>
      </w:pPr>
      <w:r w:rsidRPr="004A5785">
        <w:rPr>
          <w:rFonts w:ascii="Arial" w:hAnsi="Arial" w:cs="Arial"/>
          <w:b/>
          <w:bCs/>
          <w:sz w:val="16"/>
          <w:lang w:val="fr-FR"/>
        </w:rPr>
        <w:t xml:space="preserve">Sensibilisation cutanée </w:t>
      </w:r>
    </w:p>
    <w:p w14:paraId="7A84981C" w14:textId="77777777" w:rsidR="00F9247F" w:rsidRPr="004A5785" w:rsidRDefault="00F9247F" w:rsidP="005A21E3">
      <w:pPr>
        <w:spacing w:line="216" w:lineRule="auto"/>
        <w:ind w:firstLine="720"/>
        <w:jc w:val="both"/>
        <w:rPr>
          <w:rFonts w:ascii="Arial" w:hAnsi="Arial" w:cs="Arial"/>
          <w:b/>
          <w:bCs/>
          <w:sz w:val="16"/>
          <w:lang w:val="fr-FR"/>
        </w:rPr>
      </w:pPr>
      <w:r w:rsidRPr="004A5785">
        <w:rPr>
          <w:rFonts w:ascii="Arial" w:hAnsi="Arial" w:cs="Arial"/>
          <w:sz w:val="16"/>
          <w:lang w:val="fr-FR"/>
        </w:rPr>
        <w:t>Sur la base des données disponibles, les critères de classification ne sont pas remplis</w:t>
      </w:r>
      <w:r w:rsidRPr="004A5785">
        <w:rPr>
          <w:rFonts w:ascii="Arial" w:hAnsi="Arial" w:cs="Arial"/>
          <w:b/>
          <w:bCs/>
          <w:sz w:val="16"/>
          <w:lang w:val="fr-FR"/>
        </w:rPr>
        <w:t xml:space="preserve">. </w:t>
      </w:r>
    </w:p>
    <w:p w14:paraId="7A594ACB" w14:textId="77777777" w:rsidR="00F9247F" w:rsidRPr="004A5785" w:rsidRDefault="00F9247F" w:rsidP="005A21E3">
      <w:pPr>
        <w:spacing w:line="216" w:lineRule="auto"/>
        <w:ind w:firstLine="720"/>
        <w:jc w:val="both"/>
        <w:rPr>
          <w:rFonts w:ascii="Arial" w:hAnsi="Arial" w:cs="Arial"/>
          <w:b/>
          <w:bCs/>
          <w:sz w:val="16"/>
          <w:lang w:val="fr-FR"/>
        </w:rPr>
      </w:pPr>
    </w:p>
    <w:p w14:paraId="1D2BD9E3" w14:textId="77777777" w:rsidR="00F9247F" w:rsidRPr="004A5785" w:rsidRDefault="00F9247F" w:rsidP="005A21E3">
      <w:pPr>
        <w:spacing w:line="216" w:lineRule="auto"/>
        <w:ind w:firstLine="720"/>
        <w:jc w:val="both"/>
        <w:rPr>
          <w:rFonts w:ascii="Arial" w:hAnsi="Arial" w:cs="Arial"/>
          <w:b/>
          <w:bCs/>
          <w:sz w:val="16"/>
          <w:lang w:val="fr-FR"/>
        </w:rPr>
      </w:pPr>
      <w:r w:rsidRPr="004A5785">
        <w:rPr>
          <w:rFonts w:ascii="Arial" w:hAnsi="Arial" w:cs="Arial"/>
          <w:b/>
          <w:bCs/>
          <w:sz w:val="16"/>
          <w:lang w:val="fr-FR"/>
        </w:rPr>
        <w:t xml:space="preserve">Sensibilisation respiratoire </w:t>
      </w:r>
    </w:p>
    <w:p w14:paraId="48A6C51D" w14:textId="4E974B2D" w:rsidR="00F9247F" w:rsidRPr="004A5785" w:rsidRDefault="00F9247F" w:rsidP="005A21E3">
      <w:pPr>
        <w:spacing w:line="216" w:lineRule="auto"/>
        <w:ind w:firstLine="720"/>
        <w:jc w:val="both"/>
        <w:rPr>
          <w:rFonts w:ascii="Arial" w:hAnsi="Arial" w:cs="Arial"/>
          <w:sz w:val="16"/>
          <w:lang w:val="fr-FR"/>
        </w:rPr>
      </w:pPr>
      <w:r w:rsidRPr="004A5785">
        <w:rPr>
          <w:rFonts w:ascii="Arial" w:hAnsi="Arial" w:cs="Arial"/>
          <w:sz w:val="16"/>
          <w:lang w:val="fr-FR"/>
        </w:rPr>
        <w:t>Non classé en raison d'un manque de données.</w:t>
      </w:r>
    </w:p>
    <w:p w14:paraId="60533D06" w14:textId="77777777" w:rsidR="00273E3A" w:rsidRPr="004A5785" w:rsidRDefault="00273E3A" w:rsidP="005A21E3">
      <w:pPr>
        <w:spacing w:line="216" w:lineRule="auto"/>
        <w:ind w:firstLine="720"/>
        <w:jc w:val="both"/>
        <w:rPr>
          <w:rFonts w:ascii="Arial" w:hAnsi="Arial" w:cs="Arial"/>
          <w:sz w:val="16"/>
          <w:lang w:val="fr-FR"/>
        </w:rPr>
      </w:pPr>
    </w:p>
    <w:p w14:paraId="015F45AC" w14:textId="77777777" w:rsidR="00273E3A" w:rsidRPr="004A5785" w:rsidRDefault="00273E3A" w:rsidP="005A21E3">
      <w:pPr>
        <w:spacing w:line="216" w:lineRule="auto"/>
        <w:ind w:firstLine="720"/>
        <w:jc w:val="both"/>
        <w:rPr>
          <w:rFonts w:ascii="Arial" w:hAnsi="Arial" w:cs="Arial"/>
          <w:sz w:val="16"/>
          <w:lang w:val="fr-FR"/>
        </w:rPr>
      </w:pPr>
    </w:p>
    <w:p w14:paraId="114A8347" w14:textId="77777777" w:rsidR="00273E3A" w:rsidRPr="004A5785" w:rsidRDefault="00273E3A" w:rsidP="005A21E3">
      <w:pPr>
        <w:spacing w:line="216" w:lineRule="auto"/>
        <w:ind w:firstLine="720"/>
        <w:jc w:val="both"/>
        <w:rPr>
          <w:rFonts w:ascii="Arial" w:hAnsi="Arial" w:cs="Arial"/>
          <w:sz w:val="16"/>
          <w:lang w:val="fr-FR"/>
        </w:rPr>
      </w:pPr>
    </w:p>
    <w:p w14:paraId="5DFC386A" w14:textId="3F008065" w:rsidR="00273E3A" w:rsidRPr="004A5785" w:rsidRDefault="00273E3A" w:rsidP="005A21E3">
      <w:pPr>
        <w:spacing w:line="216" w:lineRule="auto"/>
        <w:ind w:firstLine="720"/>
        <w:jc w:val="both"/>
        <w:rPr>
          <w:rFonts w:ascii="Arial" w:hAnsi="Arial" w:cs="Arial"/>
          <w:b/>
          <w:bCs/>
          <w:sz w:val="16"/>
          <w:u w:val="single"/>
          <w:lang w:val="fr-FR"/>
        </w:rPr>
      </w:pPr>
      <w:r w:rsidRPr="004A5785">
        <w:rPr>
          <w:rFonts w:ascii="Arial" w:hAnsi="Arial" w:cs="Arial"/>
          <w:b/>
          <w:bCs/>
          <w:sz w:val="16"/>
          <w:u w:val="single"/>
          <w:lang w:val="fr-FR"/>
        </w:rPr>
        <w:t xml:space="preserve">Produit : </w:t>
      </w:r>
    </w:p>
    <w:p w14:paraId="7E5EFBDA" w14:textId="77777777" w:rsidR="00273E3A" w:rsidRPr="004A5785" w:rsidRDefault="00273E3A" w:rsidP="005A21E3">
      <w:pPr>
        <w:spacing w:line="216" w:lineRule="auto"/>
        <w:ind w:firstLine="720"/>
        <w:jc w:val="both"/>
        <w:rPr>
          <w:rFonts w:ascii="Arial" w:hAnsi="Arial" w:cs="Arial"/>
          <w:sz w:val="16"/>
          <w:lang w:val="fr-FR"/>
        </w:rPr>
      </w:pPr>
      <w:r w:rsidRPr="004A5785">
        <w:rPr>
          <w:rFonts w:ascii="Arial" w:hAnsi="Arial" w:cs="Arial"/>
          <w:sz w:val="16"/>
          <w:lang w:val="fr-FR"/>
        </w:rPr>
        <w:t xml:space="preserve">Type de test : </w:t>
      </w:r>
      <w:r w:rsidRPr="004A5785">
        <w:rPr>
          <w:rFonts w:ascii="Arial" w:hAnsi="Arial" w:cs="Arial"/>
          <w:sz w:val="16"/>
          <w:lang w:val="fr-FR"/>
        </w:rPr>
        <w:tab/>
      </w:r>
      <w:r w:rsidRPr="004A5785">
        <w:rPr>
          <w:rFonts w:ascii="Arial" w:hAnsi="Arial" w:cs="Arial"/>
          <w:sz w:val="16"/>
          <w:lang w:val="fr-FR"/>
        </w:rPr>
        <w:tab/>
      </w:r>
      <w:r w:rsidRPr="004A5785">
        <w:rPr>
          <w:rFonts w:ascii="Arial" w:hAnsi="Arial" w:cs="Arial"/>
          <w:sz w:val="16"/>
          <w:lang w:val="fr-FR"/>
        </w:rPr>
        <w:tab/>
        <w:t xml:space="preserve">Test de Buehler </w:t>
      </w:r>
    </w:p>
    <w:p w14:paraId="2F8847F9" w14:textId="1A274E02" w:rsidR="00273E3A" w:rsidRPr="004A5785" w:rsidRDefault="00273E3A" w:rsidP="005A21E3">
      <w:pPr>
        <w:spacing w:line="216" w:lineRule="auto"/>
        <w:ind w:firstLine="720"/>
        <w:jc w:val="both"/>
        <w:rPr>
          <w:rFonts w:ascii="Arial" w:hAnsi="Arial" w:cs="Arial"/>
          <w:sz w:val="16"/>
          <w:lang w:val="fr-FR"/>
        </w:rPr>
      </w:pPr>
      <w:r w:rsidRPr="004A5785">
        <w:rPr>
          <w:rFonts w:ascii="Arial" w:hAnsi="Arial" w:cs="Arial"/>
          <w:sz w:val="16"/>
          <w:lang w:val="fr-FR"/>
        </w:rPr>
        <w:t xml:space="preserve">Espèce : </w:t>
      </w:r>
      <w:r w:rsidRPr="004A5785">
        <w:rPr>
          <w:rFonts w:ascii="Arial" w:hAnsi="Arial" w:cs="Arial"/>
          <w:sz w:val="16"/>
          <w:lang w:val="fr-FR"/>
        </w:rPr>
        <w:tab/>
      </w:r>
      <w:r w:rsidRPr="004A5785">
        <w:rPr>
          <w:rFonts w:ascii="Arial" w:hAnsi="Arial" w:cs="Arial"/>
          <w:sz w:val="16"/>
          <w:lang w:val="fr-FR"/>
        </w:rPr>
        <w:tab/>
      </w:r>
      <w:r w:rsidRPr="004A5785">
        <w:rPr>
          <w:rFonts w:ascii="Arial" w:hAnsi="Arial" w:cs="Arial"/>
          <w:sz w:val="16"/>
          <w:lang w:val="fr-FR"/>
        </w:rPr>
        <w:tab/>
      </w:r>
      <w:r w:rsidRPr="004A5785">
        <w:rPr>
          <w:rFonts w:ascii="Arial" w:hAnsi="Arial" w:cs="Arial"/>
          <w:sz w:val="16"/>
          <w:lang w:val="fr-FR"/>
        </w:rPr>
        <w:tab/>
        <w:t xml:space="preserve">Cobaye </w:t>
      </w:r>
    </w:p>
    <w:p w14:paraId="455564E7" w14:textId="5E8569B7" w:rsidR="00273E3A" w:rsidRPr="004A5785" w:rsidRDefault="00273E3A" w:rsidP="005A21E3">
      <w:pPr>
        <w:spacing w:line="216" w:lineRule="auto"/>
        <w:ind w:firstLine="720"/>
        <w:jc w:val="both"/>
        <w:rPr>
          <w:rFonts w:ascii="Arial" w:hAnsi="Arial" w:cs="Arial"/>
          <w:sz w:val="16"/>
          <w:lang w:val="fr-FR"/>
        </w:rPr>
      </w:pPr>
      <w:r w:rsidRPr="004A5785">
        <w:rPr>
          <w:rFonts w:ascii="Arial" w:hAnsi="Arial" w:cs="Arial"/>
          <w:sz w:val="16"/>
          <w:lang w:val="fr-FR"/>
        </w:rPr>
        <w:t xml:space="preserve">Résultat : </w:t>
      </w:r>
      <w:r w:rsidRPr="004A5785">
        <w:rPr>
          <w:rFonts w:ascii="Arial" w:hAnsi="Arial" w:cs="Arial"/>
          <w:sz w:val="16"/>
          <w:lang w:val="fr-FR"/>
        </w:rPr>
        <w:tab/>
      </w:r>
      <w:r w:rsidRPr="004A5785">
        <w:rPr>
          <w:rFonts w:ascii="Arial" w:hAnsi="Arial" w:cs="Arial"/>
          <w:sz w:val="16"/>
          <w:lang w:val="fr-FR"/>
        </w:rPr>
        <w:tab/>
      </w:r>
      <w:r w:rsidRPr="004A5785">
        <w:rPr>
          <w:rFonts w:ascii="Arial" w:hAnsi="Arial" w:cs="Arial"/>
          <w:sz w:val="16"/>
          <w:lang w:val="fr-FR"/>
        </w:rPr>
        <w:tab/>
        <w:t xml:space="preserve">Ne provoque pas de sensibilisation cutanée. </w:t>
      </w:r>
    </w:p>
    <w:p w14:paraId="1D002E04" w14:textId="77777777" w:rsidR="00273E3A" w:rsidRPr="004A5785" w:rsidRDefault="00273E3A" w:rsidP="005A21E3">
      <w:pPr>
        <w:spacing w:line="216" w:lineRule="auto"/>
        <w:ind w:firstLine="720"/>
        <w:jc w:val="both"/>
        <w:rPr>
          <w:rFonts w:ascii="Arial" w:hAnsi="Arial" w:cs="Arial"/>
          <w:sz w:val="16"/>
          <w:lang w:val="fr-FR"/>
        </w:rPr>
      </w:pPr>
    </w:p>
    <w:p w14:paraId="217E351A" w14:textId="77777777" w:rsidR="00273E3A" w:rsidRPr="004A5785" w:rsidRDefault="00273E3A" w:rsidP="005A21E3">
      <w:pPr>
        <w:spacing w:line="216" w:lineRule="auto"/>
        <w:ind w:firstLine="720"/>
        <w:jc w:val="both"/>
        <w:rPr>
          <w:rFonts w:ascii="Arial" w:hAnsi="Arial" w:cs="Arial"/>
          <w:b/>
          <w:bCs/>
          <w:sz w:val="16"/>
          <w:u w:val="single"/>
          <w:lang w:val="fr-FR"/>
        </w:rPr>
      </w:pPr>
      <w:r w:rsidRPr="004A5785">
        <w:rPr>
          <w:rFonts w:ascii="Arial" w:hAnsi="Arial" w:cs="Arial"/>
          <w:b/>
          <w:bCs/>
          <w:sz w:val="16"/>
          <w:u w:val="single"/>
          <w:lang w:val="fr-FR"/>
        </w:rPr>
        <w:t xml:space="preserve">Composants : </w:t>
      </w:r>
    </w:p>
    <w:p w14:paraId="6BBDBBDE" w14:textId="77777777" w:rsidR="00273E3A" w:rsidRPr="004A5785" w:rsidRDefault="00273E3A" w:rsidP="005A21E3">
      <w:pPr>
        <w:spacing w:line="216" w:lineRule="auto"/>
        <w:ind w:firstLine="720"/>
        <w:jc w:val="both"/>
        <w:rPr>
          <w:rFonts w:ascii="Arial" w:hAnsi="Arial" w:cs="Arial"/>
          <w:sz w:val="16"/>
          <w:lang w:val="fr-FR"/>
        </w:rPr>
      </w:pPr>
    </w:p>
    <w:p w14:paraId="3A81BCF9" w14:textId="74212530" w:rsidR="00273E3A" w:rsidRPr="004A5785" w:rsidRDefault="00EA2ED8" w:rsidP="005A21E3">
      <w:pPr>
        <w:spacing w:line="216" w:lineRule="auto"/>
        <w:ind w:firstLine="720"/>
        <w:jc w:val="both"/>
        <w:rPr>
          <w:rFonts w:ascii="Arial" w:hAnsi="Arial" w:cs="Arial"/>
          <w:b/>
          <w:bCs/>
          <w:sz w:val="16"/>
          <w:lang w:val="fr-FR"/>
        </w:rPr>
      </w:pPr>
      <w:proofErr w:type="gramStart"/>
      <w:r w:rsidRPr="002640A1">
        <w:rPr>
          <w:rFonts w:ascii="Arial" w:hAnsi="Arial" w:cs="Arial"/>
          <w:b/>
          <w:bCs/>
          <w:sz w:val="16"/>
          <w:lang w:val="fr-FR"/>
        </w:rPr>
        <w:t>diquat</w:t>
      </w:r>
      <w:proofErr w:type="gramEnd"/>
      <w:r w:rsidRPr="002640A1">
        <w:rPr>
          <w:rFonts w:ascii="Arial" w:hAnsi="Arial" w:cs="Arial"/>
          <w:b/>
          <w:bCs/>
          <w:sz w:val="16"/>
          <w:lang w:val="fr-FR"/>
        </w:rPr>
        <w:t xml:space="preserve"> </w:t>
      </w:r>
      <w:proofErr w:type="spellStart"/>
      <w:proofErr w:type="gramStart"/>
      <w:r w:rsidRPr="002640A1">
        <w:rPr>
          <w:rFonts w:ascii="Arial" w:hAnsi="Arial" w:cs="Arial"/>
          <w:b/>
          <w:bCs/>
          <w:sz w:val="16"/>
          <w:lang w:val="fr-FR"/>
        </w:rPr>
        <w:t>dibromide</w:t>
      </w:r>
      <w:proofErr w:type="spellEnd"/>
      <w:r w:rsidR="00273E3A" w:rsidRPr="004A5785">
        <w:rPr>
          <w:rFonts w:ascii="Arial" w:hAnsi="Arial" w:cs="Arial"/>
          <w:b/>
          <w:bCs/>
          <w:sz w:val="16"/>
          <w:lang w:val="fr-FR"/>
        </w:rPr>
        <w:t>:</w:t>
      </w:r>
      <w:proofErr w:type="gramEnd"/>
      <w:r w:rsidR="00273E3A" w:rsidRPr="004A5785">
        <w:rPr>
          <w:rFonts w:ascii="Arial" w:hAnsi="Arial" w:cs="Arial"/>
          <w:b/>
          <w:bCs/>
          <w:sz w:val="16"/>
          <w:lang w:val="fr-FR"/>
        </w:rPr>
        <w:t xml:space="preserve"> </w:t>
      </w:r>
    </w:p>
    <w:p w14:paraId="4E352F40" w14:textId="1AD85837" w:rsidR="00273E3A" w:rsidRPr="004A5785" w:rsidRDefault="00273E3A" w:rsidP="005A21E3">
      <w:pPr>
        <w:spacing w:line="216" w:lineRule="auto"/>
        <w:ind w:firstLine="720"/>
        <w:jc w:val="both"/>
        <w:rPr>
          <w:rFonts w:ascii="Arial" w:hAnsi="Arial" w:cs="Arial"/>
          <w:sz w:val="16"/>
          <w:lang w:val="fr-FR"/>
        </w:rPr>
      </w:pPr>
      <w:r w:rsidRPr="004A5785">
        <w:rPr>
          <w:rFonts w:ascii="Arial" w:hAnsi="Arial" w:cs="Arial"/>
          <w:sz w:val="16"/>
          <w:lang w:val="fr-FR"/>
        </w:rPr>
        <w:t xml:space="preserve">Espèce : </w:t>
      </w:r>
      <w:r w:rsidRPr="004A5785">
        <w:rPr>
          <w:rFonts w:ascii="Arial" w:hAnsi="Arial" w:cs="Arial"/>
          <w:sz w:val="16"/>
          <w:lang w:val="fr-FR"/>
        </w:rPr>
        <w:tab/>
      </w:r>
      <w:r w:rsidRPr="004A5785">
        <w:rPr>
          <w:rFonts w:ascii="Arial" w:hAnsi="Arial" w:cs="Arial"/>
          <w:sz w:val="16"/>
          <w:lang w:val="fr-FR"/>
        </w:rPr>
        <w:tab/>
      </w:r>
      <w:r w:rsidRPr="004A5785">
        <w:rPr>
          <w:rFonts w:ascii="Arial" w:hAnsi="Arial" w:cs="Arial"/>
          <w:sz w:val="16"/>
          <w:lang w:val="fr-FR"/>
        </w:rPr>
        <w:tab/>
      </w:r>
      <w:r w:rsidRPr="004A5785">
        <w:rPr>
          <w:rFonts w:ascii="Arial" w:hAnsi="Arial" w:cs="Arial"/>
          <w:sz w:val="16"/>
          <w:lang w:val="fr-FR"/>
        </w:rPr>
        <w:tab/>
        <w:t xml:space="preserve">Cobaye </w:t>
      </w:r>
    </w:p>
    <w:p w14:paraId="15BEC1A7" w14:textId="3F358C83" w:rsidR="00273E3A" w:rsidRPr="004A5785" w:rsidRDefault="00273E3A" w:rsidP="005A21E3">
      <w:pPr>
        <w:spacing w:line="216" w:lineRule="auto"/>
        <w:ind w:firstLine="720"/>
        <w:jc w:val="both"/>
        <w:rPr>
          <w:rFonts w:ascii="Arial" w:hAnsi="Arial" w:cs="Arial"/>
          <w:sz w:val="16"/>
          <w:lang w:val="fr-FR"/>
        </w:rPr>
      </w:pPr>
      <w:r w:rsidRPr="004A5785">
        <w:rPr>
          <w:rFonts w:ascii="Arial" w:hAnsi="Arial" w:cs="Arial"/>
          <w:sz w:val="16"/>
          <w:lang w:val="fr-FR"/>
        </w:rPr>
        <w:t xml:space="preserve">Résultat : </w:t>
      </w:r>
      <w:r w:rsidRPr="004A5785">
        <w:rPr>
          <w:rFonts w:ascii="Arial" w:hAnsi="Arial" w:cs="Arial"/>
          <w:sz w:val="16"/>
          <w:lang w:val="fr-FR"/>
        </w:rPr>
        <w:tab/>
      </w:r>
      <w:r w:rsidRPr="004A5785">
        <w:rPr>
          <w:rFonts w:ascii="Arial" w:hAnsi="Arial" w:cs="Arial"/>
          <w:sz w:val="16"/>
          <w:lang w:val="fr-FR"/>
        </w:rPr>
        <w:tab/>
      </w:r>
      <w:r w:rsidRPr="004A5785">
        <w:rPr>
          <w:rFonts w:ascii="Arial" w:hAnsi="Arial" w:cs="Arial"/>
          <w:sz w:val="16"/>
          <w:lang w:val="fr-FR"/>
        </w:rPr>
        <w:tab/>
        <w:t>Peut provoquer une sensibilisation par contact cutané.</w:t>
      </w:r>
    </w:p>
    <w:p w14:paraId="2B72F931" w14:textId="77777777" w:rsidR="00273E3A" w:rsidRPr="004A5785" w:rsidRDefault="00273E3A" w:rsidP="005A21E3">
      <w:pPr>
        <w:spacing w:line="216" w:lineRule="auto"/>
        <w:ind w:firstLine="720"/>
        <w:jc w:val="both"/>
        <w:rPr>
          <w:rFonts w:ascii="Arial" w:hAnsi="Arial" w:cs="Arial"/>
          <w:sz w:val="16"/>
          <w:lang w:val="fr-FR"/>
        </w:rPr>
      </w:pPr>
    </w:p>
    <w:p w14:paraId="5E5C6D6A" w14:textId="77777777" w:rsidR="00273E3A" w:rsidRPr="004A5785" w:rsidRDefault="00273E3A" w:rsidP="005A21E3">
      <w:pPr>
        <w:spacing w:line="216" w:lineRule="auto"/>
        <w:ind w:firstLine="720"/>
        <w:jc w:val="both"/>
        <w:rPr>
          <w:rFonts w:ascii="Arial" w:hAnsi="Arial" w:cs="Arial"/>
          <w:b/>
          <w:bCs/>
          <w:sz w:val="16"/>
          <w:lang w:val="fr-FR"/>
        </w:rPr>
      </w:pPr>
      <w:r w:rsidRPr="004A5785">
        <w:rPr>
          <w:rFonts w:ascii="Arial" w:hAnsi="Arial" w:cs="Arial"/>
          <w:b/>
          <w:bCs/>
          <w:sz w:val="16"/>
          <w:lang w:val="fr-FR"/>
        </w:rPr>
        <w:t xml:space="preserve">Mutagénicité sur les cellules germinales </w:t>
      </w:r>
    </w:p>
    <w:p w14:paraId="33D955E9" w14:textId="49370234" w:rsidR="00273E3A" w:rsidRPr="004A5785" w:rsidRDefault="00273E3A" w:rsidP="005A21E3">
      <w:pPr>
        <w:spacing w:line="216" w:lineRule="auto"/>
        <w:ind w:firstLine="720"/>
        <w:jc w:val="both"/>
        <w:rPr>
          <w:rFonts w:ascii="Arial" w:hAnsi="Arial" w:cs="Arial"/>
          <w:sz w:val="16"/>
          <w:lang w:val="fr-FR"/>
        </w:rPr>
      </w:pPr>
      <w:r w:rsidRPr="004A5785">
        <w:rPr>
          <w:rFonts w:ascii="Arial" w:hAnsi="Arial" w:cs="Arial"/>
          <w:sz w:val="16"/>
          <w:lang w:val="fr-FR"/>
        </w:rPr>
        <w:t>Non classé en raison d'un manque de données.</w:t>
      </w:r>
    </w:p>
    <w:p w14:paraId="60B90F44" w14:textId="77777777" w:rsidR="00273E3A" w:rsidRPr="004A5785" w:rsidRDefault="00273E3A" w:rsidP="005A21E3">
      <w:pPr>
        <w:spacing w:line="216" w:lineRule="auto"/>
        <w:ind w:firstLine="720"/>
        <w:jc w:val="both"/>
        <w:rPr>
          <w:rFonts w:ascii="Arial" w:hAnsi="Arial" w:cs="Arial"/>
          <w:sz w:val="16"/>
          <w:lang w:val="fr-FR"/>
        </w:rPr>
      </w:pPr>
    </w:p>
    <w:p w14:paraId="6E56F818" w14:textId="77777777" w:rsidR="00273E3A" w:rsidRPr="004A5785" w:rsidRDefault="00273E3A" w:rsidP="005A21E3">
      <w:pPr>
        <w:spacing w:line="216" w:lineRule="auto"/>
        <w:ind w:firstLine="720"/>
        <w:jc w:val="both"/>
        <w:rPr>
          <w:rFonts w:ascii="Arial" w:hAnsi="Arial" w:cs="Arial"/>
          <w:sz w:val="16"/>
          <w:lang w:val="fr-FR"/>
        </w:rPr>
      </w:pPr>
      <w:r w:rsidRPr="004A5785">
        <w:rPr>
          <w:rFonts w:ascii="Arial" w:hAnsi="Arial" w:cs="Arial"/>
          <w:b/>
          <w:bCs/>
          <w:sz w:val="16"/>
          <w:u w:val="single"/>
          <w:lang w:val="fr-FR"/>
        </w:rPr>
        <w:t xml:space="preserve">Composants : </w:t>
      </w:r>
    </w:p>
    <w:p w14:paraId="42C9C647" w14:textId="77777777" w:rsidR="00273E3A" w:rsidRPr="004A5785" w:rsidRDefault="00273E3A" w:rsidP="005A21E3">
      <w:pPr>
        <w:spacing w:line="216" w:lineRule="auto"/>
        <w:ind w:firstLine="720"/>
        <w:jc w:val="both"/>
        <w:rPr>
          <w:rFonts w:ascii="Arial" w:hAnsi="Arial" w:cs="Arial"/>
          <w:sz w:val="16"/>
          <w:lang w:val="fr-FR"/>
        </w:rPr>
      </w:pPr>
    </w:p>
    <w:p w14:paraId="131D7D46" w14:textId="114BE5CA" w:rsidR="00273E3A" w:rsidRPr="004A5785" w:rsidRDefault="00EA2ED8" w:rsidP="005A21E3">
      <w:pPr>
        <w:spacing w:line="216" w:lineRule="auto"/>
        <w:ind w:firstLine="720"/>
        <w:jc w:val="both"/>
        <w:rPr>
          <w:rFonts w:ascii="Arial" w:hAnsi="Arial" w:cs="Arial"/>
          <w:b/>
          <w:bCs/>
          <w:sz w:val="16"/>
          <w:lang w:val="fr-FR"/>
        </w:rPr>
      </w:pPr>
      <w:proofErr w:type="gramStart"/>
      <w:r w:rsidRPr="002640A1">
        <w:rPr>
          <w:rFonts w:ascii="Arial" w:hAnsi="Arial" w:cs="Arial"/>
          <w:b/>
          <w:bCs/>
          <w:sz w:val="16"/>
          <w:lang w:val="fr-FR"/>
        </w:rPr>
        <w:t>diquat</w:t>
      </w:r>
      <w:proofErr w:type="gramEnd"/>
      <w:r w:rsidRPr="002640A1">
        <w:rPr>
          <w:rFonts w:ascii="Arial" w:hAnsi="Arial" w:cs="Arial"/>
          <w:b/>
          <w:bCs/>
          <w:sz w:val="16"/>
          <w:lang w:val="fr-FR"/>
        </w:rPr>
        <w:t xml:space="preserve"> </w:t>
      </w:r>
      <w:proofErr w:type="spellStart"/>
      <w:proofErr w:type="gramStart"/>
      <w:r w:rsidRPr="002640A1">
        <w:rPr>
          <w:rFonts w:ascii="Arial" w:hAnsi="Arial" w:cs="Arial"/>
          <w:b/>
          <w:bCs/>
          <w:sz w:val="16"/>
          <w:lang w:val="fr-FR"/>
        </w:rPr>
        <w:t>dibromide</w:t>
      </w:r>
      <w:proofErr w:type="spellEnd"/>
      <w:r w:rsidR="00273E3A" w:rsidRPr="004A5785">
        <w:rPr>
          <w:rFonts w:ascii="Arial" w:hAnsi="Arial" w:cs="Arial"/>
          <w:b/>
          <w:bCs/>
          <w:sz w:val="16"/>
          <w:lang w:val="fr-FR"/>
        </w:rPr>
        <w:t>:</w:t>
      </w:r>
      <w:proofErr w:type="gramEnd"/>
      <w:r w:rsidR="00273E3A" w:rsidRPr="004A5785">
        <w:rPr>
          <w:rFonts w:ascii="Arial" w:hAnsi="Arial" w:cs="Arial"/>
          <w:b/>
          <w:bCs/>
          <w:sz w:val="16"/>
          <w:lang w:val="fr-FR"/>
        </w:rPr>
        <w:t xml:space="preserve"> </w:t>
      </w:r>
    </w:p>
    <w:p w14:paraId="23DFC6B1" w14:textId="3F0D23F0" w:rsidR="00273E3A" w:rsidRPr="004A5785" w:rsidRDefault="00273E3A" w:rsidP="00E26137">
      <w:pPr>
        <w:spacing w:line="216" w:lineRule="auto"/>
        <w:ind w:left="720"/>
        <w:jc w:val="both"/>
        <w:rPr>
          <w:rFonts w:ascii="Arial" w:hAnsi="Arial" w:cs="Arial"/>
          <w:sz w:val="16"/>
          <w:lang w:val="fr-FR"/>
        </w:rPr>
      </w:pPr>
      <w:r w:rsidRPr="004A5785">
        <w:rPr>
          <w:rFonts w:ascii="Arial" w:hAnsi="Arial" w:cs="Arial"/>
          <w:sz w:val="16"/>
          <w:lang w:val="fr-FR"/>
        </w:rPr>
        <w:t xml:space="preserve">Mutagénicité sur les cellules germinales - Évaluation : </w:t>
      </w:r>
      <w:r w:rsidRPr="004A5785">
        <w:rPr>
          <w:rFonts w:ascii="Arial" w:hAnsi="Arial" w:cs="Arial"/>
          <w:sz w:val="16"/>
          <w:lang w:val="fr-FR"/>
        </w:rPr>
        <w:tab/>
        <w:t>Les essais sur les animaux n'ont révélé aucun effet mutagène.</w:t>
      </w:r>
    </w:p>
    <w:p w14:paraId="0AC0D430" w14:textId="77777777" w:rsidR="00273E3A" w:rsidRPr="004A5785" w:rsidRDefault="00273E3A" w:rsidP="005A21E3">
      <w:pPr>
        <w:spacing w:line="216" w:lineRule="auto"/>
        <w:ind w:firstLine="720"/>
        <w:jc w:val="both"/>
        <w:rPr>
          <w:rFonts w:ascii="Arial" w:hAnsi="Arial" w:cs="Arial"/>
          <w:sz w:val="16"/>
          <w:lang w:val="fr-FR"/>
        </w:rPr>
      </w:pPr>
    </w:p>
    <w:p w14:paraId="5CD64594" w14:textId="42B5C6F8" w:rsidR="00273E3A" w:rsidRPr="004A5785" w:rsidRDefault="00273E3A" w:rsidP="005A21E3">
      <w:pPr>
        <w:spacing w:line="216" w:lineRule="auto"/>
        <w:ind w:firstLine="720"/>
        <w:jc w:val="both"/>
        <w:rPr>
          <w:rFonts w:ascii="Arial Black" w:hAnsi="Arial Black"/>
          <w:b/>
          <w:bCs/>
          <w:sz w:val="16"/>
          <w:lang w:val="fr-FR"/>
        </w:rPr>
      </w:pPr>
      <w:r w:rsidRPr="004A5785">
        <w:rPr>
          <w:rFonts w:ascii="Arial Black" w:hAnsi="Arial Black"/>
          <w:b/>
          <w:bCs/>
          <w:sz w:val="16"/>
          <w:lang w:val="fr-FR"/>
        </w:rPr>
        <w:t>Cancérogénicité</w:t>
      </w:r>
    </w:p>
    <w:p w14:paraId="18D35AAB" w14:textId="417388DE" w:rsidR="00273E3A" w:rsidRPr="004A5785" w:rsidRDefault="00273E3A" w:rsidP="005A21E3">
      <w:pPr>
        <w:spacing w:line="216" w:lineRule="auto"/>
        <w:ind w:firstLine="720"/>
        <w:jc w:val="both"/>
        <w:rPr>
          <w:rFonts w:ascii="Arial" w:hAnsi="Arial" w:cs="Arial"/>
          <w:sz w:val="16"/>
          <w:lang w:val="fr-FR"/>
        </w:rPr>
      </w:pPr>
      <w:r w:rsidRPr="004A5785">
        <w:rPr>
          <w:rFonts w:ascii="Arial" w:hAnsi="Arial" w:cs="Arial"/>
          <w:sz w:val="16"/>
          <w:lang w:val="fr-FR"/>
        </w:rPr>
        <w:t>Non classé en raison d'un manque de données.</w:t>
      </w:r>
      <w:r w:rsidRPr="004A5785">
        <w:rPr>
          <w:rFonts w:ascii="Arial" w:hAnsi="Arial" w:cs="Arial"/>
          <w:sz w:val="16"/>
          <w:lang w:val="fr-FR"/>
        </w:rPr>
        <w:tab/>
        <w:t xml:space="preserve"> </w:t>
      </w:r>
    </w:p>
    <w:p w14:paraId="553016FA" w14:textId="77777777" w:rsidR="00273E3A" w:rsidRPr="004A5785" w:rsidRDefault="00273E3A" w:rsidP="005A21E3">
      <w:pPr>
        <w:spacing w:line="216" w:lineRule="auto"/>
        <w:ind w:firstLine="720"/>
        <w:jc w:val="both"/>
        <w:rPr>
          <w:rFonts w:ascii="Arial" w:hAnsi="Arial" w:cs="Arial"/>
          <w:sz w:val="16"/>
          <w:lang w:val="fr-FR"/>
        </w:rPr>
      </w:pPr>
    </w:p>
    <w:p w14:paraId="41DA3FC5" w14:textId="77777777" w:rsidR="00273E3A" w:rsidRPr="004A5785" w:rsidRDefault="00273E3A" w:rsidP="005A21E3">
      <w:pPr>
        <w:spacing w:line="216" w:lineRule="auto"/>
        <w:ind w:firstLine="720"/>
        <w:jc w:val="both"/>
        <w:rPr>
          <w:rFonts w:ascii="Arial" w:hAnsi="Arial" w:cs="Arial"/>
          <w:b/>
          <w:bCs/>
          <w:sz w:val="16"/>
          <w:u w:val="single"/>
          <w:lang w:val="fr-FR"/>
        </w:rPr>
      </w:pPr>
      <w:r w:rsidRPr="004A5785">
        <w:rPr>
          <w:rFonts w:ascii="Arial" w:hAnsi="Arial" w:cs="Arial"/>
          <w:b/>
          <w:bCs/>
          <w:sz w:val="16"/>
          <w:u w:val="single"/>
          <w:lang w:val="fr-FR"/>
        </w:rPr>
        <w:t>Composants :</w:t>
      </w:r>
    </w:p>
    <w:p w14:paraId="09D088EC" w14:textId="20218AE5" w:rsidR="00273E3A" w:rsidRPr="004A5785" w:rsidRDefault="00273E3A" w:rsidP="005A21E3">
      <w:pPr>
        <w:spacing w:line="216" w:lineRule="auto"/>
        <w:ind w:firstLine="720"/>
        <w:jc w:val="both"/>
        <w:rPr>
          <w:rFonts w:ascii="Arial" w:hAnsi="Arial" w:cs="Arial"/>
          <w:sz w:val="16"/>
          <w:lang w:val="fr-FR"/>
        </w:rPr>
      </w:pPr>
      <w:r w:rsidRPr="004A5785">
        <w:rPr>
          <w:rFonts w:ascii="Arial" w:hAnsi="Arial" w:cs="Arial"/>
          <w:sz w:val="16"/>
          <w:lang w:val="fr-FR"/>
        </w:rPr>
        <w:t xml:space="preserve"> </w:t>
      </w:r>
    </w:p>
    <w:p w14:paraId="1762B983" w14:textId="60481FB0" w:rsidR="00273E3A" w:rsidRPr="004A5785" w:rsidRDefault="00EA2ED8" w:rsidP="005A21E3">
      <w:pPr>
        <w:spacing w:line="216" w:lineRule="auto"/>
        <w:ind w:firstLine="720"/>
        <w:jc w:val="both"/>
        <w:rPr>
          <w:rFonts w:ascii="Arial" w:hAnsi="Arial" w:cs="Arial"/>
          <w:b/>
          <w:bCs/>
          <w:sz w:val="16"/>
          <w:lang w:val="fr-FR"/>
        </w:rPr>
      </w:pPr>
      <w:proofErr w:type="gramStart"/>
      <w:r w:rsidRPr="002640A1">
        <w:rPr>
          <w:rFonts w:ascii="Arial" w:hAnsi="Arial" w:cs="Arial"/>
          <w:b/>
          <w:bCs/>
          <w:sz w:val="16"/>
          <w:lang w:val="fr-FR"/>
        </w:rPr>
        <w:t>diquat</w:t>
      </w:r>
      <w:proofErr w:type="gramEnd"/>
      <w:r w:rsidRPr="002640A1">
        <w:rPr>
          <w:rFonts w:ascii="Arial" w:hAnsi="Arial" w:cs="Arial"/>
          <w:b/>
          <w:bCs/>
          <w:sz w:val="16"/>
          <w:lang w:val="fr-FR"/>
        </w:rPr>
        <w:t xml:space="preserve"> </w:t>
      </w:r>
      <w:proofErr w:type="spellStart"/>
      <w:proofErr w:type="gramStart"/>
      <w:r w:rsidRPr="002640A1">
        <w:rPr>
          <w:rFonts w:ascii="Arial" w:hAnsi="Arial" w:cs="Arial"/>
          <w:b/>
          <w:bCs/>
          <w:sz w:val="16"/>
          <w:lang w:val="fr-FR"/>
        </w:rPr>
        <w:t>dibromide</w:t>
      </w:r>
      <w:proofErr w:type="spellEnd"/>
      <w:r w:rsidR="00273E3A" w:rsidRPr="004A5785">
        <w:rPr>
          <w:rFonts w:ascii="Arial" w:hAnsi="Arial" w:cs="Arial"/>
          <w:b/>
          <w:bCs/>
          <w:sz w:val="16"/>
          <w:lang w:val="fr-FR"/>
        </w:rPr>
        <w:t>:</w:t>
      </w:r>
      <w:proofErr w:type="gramEnd"/>
      <w:r w:rsidR="00273E3A" w:rsidRPr="004A5785">
        <w:rPr>
          <w:rFonts w:ascii="Arial" w:hAnsi="Arial" w:cs="Arial"/>
          <w:b/>
          <w:bCs/>
          <w:sz w:val="16"/>
          <w:lang w:val="fr-FR"/>
        </w:rPr>
        <w:t xml:space="preserve"> </w:t>
      </w:r>
    </w:p>
    <w:p w14:paraId="060ADC0D" w14:textId="6D84818A" w:rsidR="00273E3A" w:rsidRPr="004A5785" w:rsidRDefault="00273E3A" w:rsidP="005A21E3">
      <w:pPr>
        <w:spacing w:line="216" w:lineRule="auto"/>
        <w:ind w:firstLine="720"/>
        <w:jc w:val="both"/>
        <w:rPr>
          <w:rFonts w:ascii="Arial" w:hAnsi="Arial" w:cs="Arial"/>
          <w:sz w:val="16"/>
          <w:lang w:val="fr-FR"/>
        </w:rPr>
      </w:pPr>
      <w:r w:rsidRPr="004A5785">
        <w:rPr>
          <w:rFonts w:ascii="Arial" w:hAnsi="Arial" w:cs="Arial"/>
          <w:sz w:val="16"/>
          <w:lang w:val="fr-FR"/>
        </w:rPr>
        <w:t>Cancérogénicité – Évaluation</w:t>
      </w:r>
      <w:r w:rsidRPr="004A5785">
        <w:rPr>
          <w:rFonts w:ascii="Arial" w:hAnsi="Arial" w:cs="Arial"/>
          <w:sz w:val="16"/>
          <w:lang w:val="fr-FR"/>
        </w:rPr>
        <w:tab/>
      </w:r>
      <w:r w:rsidRPr="004A5785">
        <w:rPr>
          <w:rFonts w:ascii="Arial" w:hAnsi="Arial" w:cs="Arial"/>
          <w:sz w:val="16"/>
          <w:lang w:val="fr-FR"/>
        </w:rPr>
        <w:tab/>
        <w:t>Aucune preuve de cancérogénicité dans les études sur les animaux.</w:t>
      </w:r>
    </w:p>
    <w:p w14:paraId="0FC15AC4" w14:textId="77777777" w:rsidR="00273E3A" w:rsidRPr="004A5785" w:rsidRDefault="00273E3A" w:rsidP="005A21E3">
      <w:pPr>
        <w:spacing w:line="216" w:lineRule="auto"/>
        <w:ind w:firstLine="720"/>
        <w:jc w:val="both"/>
        <w:rPr>
          <w:rFonts w:ascii="Arial" w:hAnsi="Arial" w:cs="Arial"/>
          <w:sz w:val="16"/>
          <w:lang w:val="fr-FR"/>
        </w:rPr>
      </w:pPr>
    </w:p>
    <w:p w14:paraId="22045097" w14:textId="77777777" w:rsidR="00273E3A" w:rsidRPr="004A5785" w:rsidRDefault="00273E3A" w:rsidP="005A21E3">
      <w:pPr>
        <w:spacing w:line="216" w:lineRule="auto"/>
        <w:ind w:firstLine="720"/>
        <w:jc w:val="both"/>
        <w:rPr>
          <w:rFonts w:ascii="Arial Black" w:hAnsi="Arial Black" w:cs="Arial"/>
          <w:sz w:val="16"/>
          <w:lang w:val="fr-FR"/>
        </w:rPr>
      </w:pPr>
      <w:r w:rsidRPr="004A5785">
        <w:rPr>
          <w:rFonts w:ascii="Arial Black" w:hAnsi="Arial Black" w:cs="Arial"/>
          <w:sz w:val="16"/>
          <w:lang w:val="fr-FR"/>
        </w:rPr>
        <w:t xml:space="preserve">Toxicité pour la reproduction </w:t>
      </w:r>
    </w:p>
    <w:p w14:paraId="4D43BB3C" w14:textId="77777777" w:rsidR="00273E3A" w:rsidRPr="004A5785" w:rsidRDefault="00273E3A" w:rsidP="005A21E3">
      <w:pPr>
        <w:spacing w:line="216" w:lineRule="auto"/>
        <w:ind w:firstLine="720"/>
        <w:jc w:val="both"/>
        <w:rPr>
          <w:rFonts w:ascii="Arial" w:hAnsi="Arial" w:cs="Arial"/>
          <w:sz w:val="16"/>
          <w:lang w:val="fr-FR"/>
        </w:rPr>
      </w:pPr>
      <w:r w:rsidRPr="004A5785">
        <w:rPr>
          <w:rFonts w:ascii="Arial" w:hAnsi="Arial" w:cs="Arial"/>
          <w:sz w:val="16"/>
          <w:lang w:val="fr-FR"/>
        </w:rPr>
        <w:t xml:space="preserve">Non classé en raison d'un manque de données. </w:t>
      </w:r>
    </w:p>
    <w:p w14:paraId="6223D6E6" w14:textId="77777777" w:rsidR="00273E3A" w:rsidRPr="004A5785" w:rsidRDefault="00273E3A" w:rsidP="005A21E3">
      <w:pPr>
        <w:spacing w:line="216" w:lineRule="auto"/>
        <w:ind w:firstLine="720"/>
        <w:jc w:val="both"/>
        <w:rPr>
          <w:rFonts w:ascii="Arial" w:hAnsi="Arial" w:cs="Arial"/>
          <w:sz w:val="16"/>
          <w:lang w:val="fr-FR"/>
        </w:rPr>
      </w:pPr>
    </w:p>
    <w:p w14:paraId="3D2FFC01" w14:textId="77777777" w:rsidR="00273E3A" w:rsidRPr="004A5785" w:rsidRDefault="00273E3A" w:rsidP="005A21E3">
      <w:pPr>
        <w:spacing w:line="216" w:lineRule="auto"/>
        <w:ind w:firstLine="720"/>
        <w:jc w:val="both"/>
        <w:rPr>
          <w:rFonts w:ascii="Arial" w:hAnsi="Arial" w:cs="Arial"/>
          <w:b/>
          <w:bCs/>
          <w:sz w:val="16"/>
          <w:u w:val="single"/>
          <w:lang w:val="fr-FR"/>
        </w:rPr>
      </w:pPr>
      <w:r w:rsidRPr="004A5785">
        <w:rPr>
          <w:rFonts w:ascii="Arial" w:hAnsi="Arial" w:cs="Arial"/>
          <w:b/>
          <w:bCs/>
          <w:sz w:val="16"/>
          <w:u w:val="single"/>
          <w:lang w:val="fr-FR"/>
        </w:rPr>
        <w:t xml:space="preserve">Composants : </w:t>
      </w:r>
    </w:p>
    <w:p w14:paraId="558F9AB4" w14:textId="77777777" w:rsidR="00273E3A" w:rsidRPr="004A5785" w:rsidRDefault="00273E3A" w:rsidP="005A21E3">
      <w:pPr>
        <w:spacing w:line="216" w:lineRule="auto"/>
        <w:ind w:firstLine="720"/>
        <w:jc w:val="both"/>
        <w:rPr>
          <w:rFonts w:ascii="Arial" w:hAnsi="Arial" w:cs="Arial"/>
          <w:sz w:val="16"/>
          <w:lang w:val="fr-FR"/>
        </w:rPr>
      </w:pPr>
    </w:p>
    <w:p w14:paraId="7C56A2D3" w14:textId="22697E3E" w:rsidR="00273E3A" w:rsidRPr="004A5785" w:rsidRDefault="00EA2ED8" w:rsidP="005A21E3">
      <w:pPr>
        <w:spacing w:line="216" w:lineRule="auto"/>
        <w:ind w:firstLine="720"/>
        <w:jc w:val="both"/>
        <w:rPr>
          <w:rFonts w:ascii="Arial" w:hAnsi="Arial" w:cs="Arial"/>
          <w:b/>
          <w:bCs/>
          <w:sz w:val="16"/>
          <w:lang w:val="fr-FR"/>
        </w:rPr>
      </w:pPr>
      <w:proofErr w:type="gramStart"/>
      <w:r w:rsidRPr="002640A1">
        <w:rPr>
          <w:rFonts w:ascii="Arial" w:hAnsi="Arial" w:cs="Arial"/>
          <w:b/>
          <w:bCs/>
          <w:sz w:val="16"/>
          <w:lang w:val="fr-FR"/>
        </w:rPr>
        <w:t>diquat</w:t>
      </w:r>
      <w:proofErr w:type="gramEnd"/>
      <w:r w:rsidRPr="002640A1">
        <w:rPr>
          <w:rFonts w:ascii="Arial" w:hAnsi="Arial" w:cs="Arial"/>
          <w:b/>
          <w:bCs/>
          <w:sz w:val="16"/>
          <w:lang w:val="fr-FR"/>
        </w:rPr>
        <w:t xml:space="preserve"> </w:t>
      </w:r>
      <w:proofErr w:type="spellStart"/>
      <w:proofErr w:type="gramStart"/>
      <w:r w:rsidRPr="002640A1">
        <w:rPr>
          <w:rFonts w:ascii="Arial" w:hAnsi="Arial" w:cs="Arial"/>
          <w:b/>
          <w:bCs/>
          <w:sz w:val="16"/>
          <w:lang w:val="fr-FR"/>
        </w:rPr>
        <w:t>dibromide</w:t>
      </w:r>
      <w:proofErr w:type="spellEnd"/>
      <w:r w:rsidR="00273E3A" w:rsidRPr="004A5785">
        <w:rPr>
          <w:rFonts w:ascii="Arial" w:hAnsi="Arial" w:cs="Arial"/>
          <w:b/>
          <w:bCs/>
          <w:sz w:val="16"/>
          <w:lang w:val="fr-FR"/>
        </w:rPr>
        <w:t>:</w:t>
      </w:r>
      <w:proofErr w:type="gramEnd"/>
      <w:r w:rsidR="00273E3A" w:rsidRPr="004A5785">
        <w:rPr>
          <w:rFonts w:ascii="Arial" w:hAnsi="Arial" w:cs="Arial"/>
          <w:b/>
          <w:bCs/>
          <w:sz w:val="16"/>
          <w:lang w:val="fr-FR"/>
        </w:rPr>
        <w:t xml:space="preserve"> </w:t>
      </w:r>
    </w:p>
    <w:p w14:paraId="7B6E839D" w14:textId="1A6A545B" w:rsidR="00273E3A" w:rsidRPr="004A5785" w:rsidRDefault="00273E3A" w:rsidP="00E26137">
      <w:pPr>
        <w:spacing w:line="216" w:lineRule="auto"/>
        <w:ind w:left="720"/>
        <w:jc w:val="both"/>
        <w:rPr>
          <w:rFonts w:ascii="Arial" w:hAnsi="Arial" w:cs="Arial"/>
          <w:sz w:val="16"/>
          <w:lang w:val="fr-FR"/>
        </w:rPr>
      </w:pPr>
      <w:r w:rsidRPr="004A5785">
        <w:rPr>
          <w:rFonts w:ascii="Arial" w:hAnsi="Arial" w:cs="Arial"/>
          <w:sz w:val="16"/>
          <w:lang w:val="fr-FR"/>
        </w:rPr>
        <w:t>Toxicité pour la reproduction – Évaluation</w:t>
      </w:r>
      <w:r w:rsidRPr="004A5785">
        <w:rPr>
          <w:rFonts w:ascii="Arial" w:hAnsi="Arial" w:cs="Arial"/>
          <w:sz w:val="16"/>
          <w:lang w:val="fr-FR"/>
        </w:rPr>
        <w:tab/>
        <w:t>Aucune toxicité pour la reproduction, aucun effet sur ou via l'allaitement</w:t>
      </w:r>
    </w:p>
    <w:p w14:paraId="3B7136D6" w14:textId="7EFA9D9E" w:rsidR="00F9247F" w:rsidRPr="00273E3A" w:rsidRDefault="00F9247F" w:rsidP="00273E3A">
      <w:pPr>
        <w:spacing w:line="216" w:lineRule="auto"/>
        <w:jc w:val="both"/>
        <w:rPr>
          <w:rFonts w:ascii="Arial" w:hAnsi="Arial"/>
          <w:sz w:val="16"/>
          <w:highlight w:val="yellow"/>
          <w:lang w:val="ga-IE"/>
        </w:rPr>
      </w:pPr>
    </w:p>
    <w:p w14:paraId="31FAD513" w14:textId="77777777" w:rsidR="00F9247F" w:rsidRPr="004A5785" w:rsidRDefault="00F9247F" w:rsidP="00F26AC8">
      <w:pPr>
        <w:spacing w:line="216" w:lineRule="auto"/>
        <w:jc w:val="both"/>
        <w:rPr>
          <w:rFonts w:ascii="Arial" w:hAnsi="Arial"/>
          <w:sz w:val="16"/>
          <w:highlight w:val="yellow"/>
          <w:lang w:val="fr-FR"/>
        </w:rPr>
      </w:pPr>
    </w:p>
    <w:p w14:paraId="7EFBFA0F" w14:textId="183BFFE1" w:rsidR="0047271E" w:rsidRPr="004A5785" w:rsidRDefault="0047271E" w:rsidP="00903E61">
      <w:pPr>
        <w:spacing w:line="216" w:lineRule="auto"/>
        <w:ind w:left="720"/>
        <w:jc w:val="both"/>
        <w:rPr>
          <w:rFonts w:ascii="Arial Black" w:hAnsi="Arial Black"/>
          <w:b/>
          <w:bCs/>
          <w:sz w:val="16"/>
          <w:lang w:val="fr-FR"/>
        </w:rPr>
      </w:pPr>
      <w:r w:rsidRPr="004A5785">
        <w:rPr>
          <w:rFonts w:ascii="Arial Black" w:hAnsi="Arial Black"/>
          <w:b/>
          <w:bCs/>
          <w:sz w:val="16"/>
          <w:lang w:val="fr-FR"/>
        </w:rPr>
        <w:t xml:space="preserve">STOT Toxicité spécifique pour certains organes cibles – exposition unique </w:t>
      </w:r>
    </w:p>
    <w:p w14:paraId="0E70DF27" w14:textId="596F74F2" w:rsidR="00F26AC8" w:rsidRPr="004A5785" w:rsidRDefault="00273E3A" w:rsidP="00273E3A">
      <w:pPr>
        <w:spacing w:line="216" w:lineRule="auto"/>
        <w:ind w:firstLine="720"/>
        <w:jc w:val="both"/>
        <w:rPr>
          <w:rFonts w:ascii="Arial" w:hAnsi="Arial"/>
          <w:sz w:val="16"/>
          <w:lang w:val="fr-FR"/>
        </w:rPr>
      </w:pPr>
      <w:r w:rsidRPr="004A5785">
        <w:rPr>
          <w:rFonts w:ascii="Arial" w:hAnsi="Arial"/>
          <w:sz w:val="16"/>
          <w:lang w:val="fr-FR"/>
        </w:rPr>
        <w:t>Peut provoquer une irritation des voies respiratoires.</w:t>
      </w:r>
    </w:p>
    <w:p w14:paraId="0FA37326" w14:textId="77777777" w:rsidR="00273E3A" w:rsidRPr="004A5785" w:rsidRDefault="00273E3A" w:rsidP="00273E3A">
      <w:pPr>
        <w:spacing w:line="216" w:lineRule="auto"/>
        <w:ind w:firstLine="720"/>
        <w:jc w:val="both"/>
        <w:rPr>
          <w:rFonts w:ascii="Arial" w:hAnsi="Arial"/>
          <w:sz w:val="16"/>
          <w:lang w:val="fr-FR"/>
        </w:rPr>
      </w:pPr>
    </w:p>
    <w:p w14:paraId="7E9EFA95" w14:textId="77777777" w:rsidR="00273E3A" w:rsidRPr="004A5785" w:rsidRDefault="00273E3A" w:rsidP="00273E3A">
      <w:pPr>
        <w:spacing w:line="216" w:lineRule="auto"/>
        <w:ind w:firstLine="720"/>
        <w:jc w:val="both"/>
        <w:rPr>
          <w:rFonts w:ascii="Arial" w:hAnsi="Arial"/>
          <w:sz w:val="16"/>
          <w:lang w:val="fr-FR"/>
        </w:rPr>
      </w:pPr>
      <w:r w:rsidRPr="004A5785">
        <w:rPr>
          <w:rFonts w:ascii="Arial" w:hAnsi="Arial"/>
          <w:b/>
          <w:bCs/>
          <w:sz w:val="16"/>
          <w:u w:val="single"/>
          <w:lang w:val="fr-FR"/>
        </w:rPr>
        <w:t xml:space="preserve">Composants : </w:t>
      </w:r>
    </w:p>
    <w:p w14:paraId="06F69803" w14:textId="77777777" w:rsidR="007627E0" w:rsidRPr="004A5785" w:rsidRDefault="007627E0" w:rsidP="00273E3A">
      <w:pPr>
        <w:spacing w:line="216" w:lineRule="auto"/>
        <w:ind w:firstLine="720"/>
        <w:jc w:val="both"/>
        <w:rPr>
          <w:rFonts w:ascii="Arial" w:hAnsi="Arial"/>
          <w:b/>
          <w:bCs/>
          <w:sz w:val="16"/>
          <w:lang w:val="fr-FR"/>
        </w:rPr>
      </w:pPr>
    </w:p>
    <w:p w14:paraId="7689450A" w14:textId="096F0415" w:rsidR="00273E3A" w:rsidRPr="004A5785" w:rsidRDefault="00EA2ED8" w:rsidP="00273E3A">
      <w:pPr>
        <w:spacing w:line="216" w:lineRule="auto"/>
        <w:ind w:firstLine="720"/>
        <w:jc w:val="both"/>
        <w:rPr>
          <w:rFonts w:ascii="Arial" w:hAnsi="Arial"/>
          <w:b/>
          <w:bCs/>
          <w:sz w:val="16"/>
          <w:lang w:val="fr-FR"/>
        </w:rPr>
      </w:pPr>
      <w:proofErr w:type="gramStart"/>
      <w:r w:rsidRPr="002640A1">
        <w:rPr>
          <w:rFonts w:ascii="Arial" w:hAnsi="Arial"/>
          <w:b/>
          <w:bCs/>
          <w:sz w:val="16"/>
          <w:lang w:val="fr-FR"/>
        </w:rPr>
        <w:t>diquat</w:t>
      </w:r>
      <w:proofErr w:type="gramEnd"/>
      <w:r w:rsidRPr="002640A1">
        <w:rPr>
          <w:rFonts w:ascii="Arial" w:hAnsi="Arial"/>
          <w:b/>
          <w:bCs/>
          <w:sz w:val="16"/>
          <w:lang w:val="fr-FR"/>
        </w:rPr>
        <w:t xml:space="preserve"> </w:t>
      </w:r>
      <w:proofErr w:type="spellStart"/>
      <w:proofErr w:type="gramStart"/>
      <w:r w:rsidRPr="002640A1">
        <w:rPr>
          <w:rFonts w:ascii="Arial" w:hAnsi="Arial"/>
          <w:b/>
          <w:bCs/>
          <w:sz w:val="16"/>
          <w:lang w:val="fr-FR"/>
        </w:rPr>
        <w:t>dibromide</w:t>
      </w:r>
      <w:proofErr w:type="spellEnd"/>
      <w:r w:rsidR="00273E3A" w:rsidRPr="004A5785">
        <w:rPr>
          <w:rFonts w:ascii="Arial" w:hAnsi="Arial"/>
          <w:b/>
          <w:bCs/>
          <w:sz w:val="16"/>
          <w:lang w:val="fr-FR"/>
        </w:rPr>
        <w:t>:</w:t>
      </w:r>
      <w:proofErr w:type="gramEnd"/>
      <w:r w:rsidR="00273E3A" w:rsidRPr="004A5785">
        <w:rPr>
          <w:rFonts w:ascii="Arial" w:hAnsi="Arial"/>
          <w:b/>
          <w:bCs/>
          <w:sz w:val="16"/>
          <w:lang w:val="fr-FR"/>
        </w:rPr>
        <w:t xml:space="preserve"> </w:t>
      </w:r>
    </w:p>
    <w:p w14:paraId="6DB2A44C" w14:textId="04764C4D" w:rsidR="00273E3A" w:rsidRPr="004A5785" w:rsidRDefault="00273E3A" w:rsidP="00273E3A">
      <w:pPr>
        <w:spacing w:line="216" w:lineRule="auto"/>
        <w:ind w:left="3600" w:hanging="2880"/>
        <w:jc w:val="both"/>
        <w:rPr>
          <w:rFonts w:ascii="Arial" w:hAnsi="Arial"/>
          <w:sz w:val="16"/>
          <w:lang w:val="fr-FR"/>
        </w:rPr>
      </w:pPr>
      <w:r w:rsidRPr="004A5785">
        <w:rPr>
          <w:rFonts w:ascii="Arial" w:hAnsi="Arial"/>
          <w:sz w:val="16"/>
          <w:lang w:val="fr-FR"/>
        </w:rPr>
        <w:t xml:space="preserve">Évaluation : </w:t>
      </w:r>
      <w:r w:rsidRPr="004A5785">
        <w:rPr>
          <w:rFonts w:ascii="Arial" w:hAnsi="Arial"/>
          <w:sz w:val="16"/>
          <w:lang w:val="fr-FR"/>
        </w:rPr>
        <w:tab/>
        <w:t>La substance ou le mélange est classé comme toxique pour certains organes cibles, exposition unique, catégorie 3, avec irritation des voies respiratoires</w:t>
      </w:r>
    </w:p>
    <w:p w14:paraId="319E4BCD" w14:textId="77777777" w:rsidR="0047271E" w:rsidRPr="004A5785" w:rsidRDefault="0047271E" w:rsidP="0047271E">
      <w:pPr>
        <w:spacing w:line="216" w:lineRule="auto"/>
        <w:ind w:left="720"/>
        <w:jc w:val="both"/>
        <w:rPr>
          <w:rFonts w:ascii="Arial" w:hAnsi="Arial"/>
          <w:sz w:val="16"/>
          <w:lang w:val="fr-FR"/>
        </w:rPr>
      </w:pPr>
    </w:p>
    <w:p w14:paraId="2F4C2D4D" w14:textId="160A7CC4" w:rsidR="007C4F4E" w:rsidRPr="004A5785" w:rsidRDefault="007C4F4E" w:rsidP="0047271E">
      <w:pPr>
        <w:spacing w:line="216" w:lineRule="auto"/>
        <w:ind w:left="720"/>
        <w:jc w:val="both"/>
        <w:rPr>
          <w:rFonts w:ascii="Arial Black" w:hAnsi="Arial Black"/>
          <w:b/>
          <w:bCs/>
          <w:sz w:val="16"/>
          <w:lang w:val="fr-FR"/>
        </w:rPr>
      </w:pPr>
      <w:r w:rsidRPr="004A5785">
        <w:rPr>
          <w:rFonts w:ascii="Arial Black" w:hAnsi="Arial Black"/>
          <w:b/>
          <w:bCs/>
          <w:sz w:val="16"/>
          <w:lang w:val="fr-FR"/>
        </w:rPr>
        <w:t xml:space="preserve">STOT Toxicité spécifique pour certains organes cibles – exposition répétée </w:t>
      </w:r>
    </w:p>
    <w:p w14:paraId="4496FAC9" w14:textId="77777777" w:rsidR="007627E0" w:rsidRPr="004A5785" w:rsidRDefault="007627E0" w:rsidP="0047271E">
      <w:pPr>
        <w:spacing w:line="216" w:lineRule="auto"/>
        <w:ind w:left="720"/>
        <w:jc w:val="both"/>
        <w:rPr>
          <w:rFonts w:ascii="Arial" w:hAnsi="Arial"/>
          <w:sz w:val="16"/>
          <w:lang w:val="fr-FR"/>
        </w:rPr>
      </w:pPr>
      <w:r w:rsidRPr="004A5785">
        <w:rPr>
          <w:rFonts w:ascii="Arial" w:hAnsi="Arial"/>
          <w:sz w:val="16"/>
          <w:lang w:val="fr-FR"/>
        </w:rPr>
        <w:t xml:space="preserve">Peut causer des lésions aux organes (yeux) en cas d'exposition prolongée ou répétée. </w:t>
      </w:r>
    </w:p>
    <w:p w14:paraId="3262A3D6" w14:textId="77777777" w:rsidR="007627E0" w:rsidRPr="004A5785" w:rsidRDefault="007627E0" w:rsidP="0047271E">
      <w:pPr>
        <w:spacing w:line="216" w:lineRule="auto"/>
        <w:ind w:left="720"/>
        <w:jc w:val="both"/>
        <w:rPr>
          <w:rFonts w:ascii="Arial" w:hAnsi="Arial"/>
          <w:b/>
          <w:bCs/>
          <w:sz w:val="16"/>
          <w:lang w:val="fr-FR"/>
        </w:rPr>
      </w:pPr>
    </w:p>
    <w:p w14:paraId="52DCA178" w14:textId="77777777" w:rsidR="007627E0" w:rsidRPr="004A5785" w:rsidRDefault="007627E0" w:rsidP="0047271E">
      <w:pPr>
        <w:spacing w:line="216" w:lineRule="auto"/>
        <w:ind w:left="720"/>
        <w:jc w:val="both"/>
        <w:rPr>
          <w:rFonts w:ascii="Arial" w:hAnsi="Arial"/>
          <w:b/>
          <w:bCs/>
          <w:sz w:val="16"/>
          <w:u w:val="single"/>
          <w:lang w:val="fr-FR"/>
        </w:rPr>
      </w:pPr>
      <w:r w:rsidRPr="004A5785">
        <w:rPr>
          <w:rFonts w:ascii="Arial" w:hAnsi="Arial"/>
          <w:b/>
          <w:bCs/>
          <w:sz w:val="16"/>
          <w:u w:val="single"/>
          <w:lang w:val="fr-FR"/>
        </w:rPr>
        <w:t xml:space="preserve">Composants : </w:t>
      </w:r>
    </w:p>
    <w:p w14:paraId="199EC2A8" w14:textId="77777777" w:rsidR="007627E0" w:rsidRPr="004A5785" w:rsidRDefault="007627E0" w:rsidP="0047271E">
      <w:pPr>
        <w:spacing w:line="216" w:lineRule="auto"/>
        <w:ind w:left="720"/>
        <w:jc w:val="both"/>
        <w:rPr>
          <w:rFonts w:ascii="Arial" w:hAnsi="Arial"/>
          <w:b/>
          <w:bCs/>
          <w:sz w:val="16"/>
          <w:lang w:val="fr-FR"/>
        </w:rPr>
      </w:pPr>
    </w:p>
    <w:p w14:paraId="27340836" w14:textId="28D748A0" w:rsidR="007627E0" w:rsidRPr="004A5785" w:rsidRDefault="00EA2ED8" w:rsidP="0047271E">
      <w:pPr>
        <w:spacing w:line="216" w:lineRule="auto"/>
        <w:ind w:left="720"/>
        <w:jc w:val="both"/>
        <w:rPr>
          <w:rFonts w:ascii="Arial" w:hAnsi="Arial"/>
          <w:b/>
          <w:bCs/>
          <w:sz w:val="16"/>
          <w:lang w:val="fr-FR"/>
        </w:rPr>
      </w:pPr>
      <w:proofErr w:type="gramStart"/>
      <w:r w:rsidRPr="002640A1">
        <w:rPr>
          <w:rFonts w:ascii="Arial" w:hAnsi="Arial"/>
          <w:b/>
          <w:bCs/>
          <w:sz w:val="16"/>
          <w:lang w:val="fr-FR"/>
        </w:rPr>
        <w:t>diquat</w:t>
      </w:r>
      <w:proofErr w:type="gramEnd"/>
      <w:r w:rsidRPr="002640A1">
        <w:rPr>
          <w:rFonts w:ascii="Arial" w:hAnsi="Arial"/>
          <w:b/>
          <w:bCs/>
          <w:sz w:val="16"/>
          <w:lang w:val="fr-FR"/>
        </w:rPr>
        <w:t xml:space="preserve"> </w:t>
      </w:r>
      <w:proofErr w:type="spellStart"/>
      <w:proofErr w:type="gramStart"/>
      <w:r w:rsidRPr="002640A1">
        <w:rPr>
          <w:rFonts w:ascii="Arial" w:hAnsi="Arial"/>
          <w:b/>
          <w:bCs/>
          <w:sz w:val="16"/>
          <w:lang w:val="fr-FR"/>
        </w:rPr>
        <w:t>dibromide</w:t>
      </w:r>
      <w:proofErr w:type="spellEnd"/>
      <w:r w:rsidR="007627E0" w:rsidRPr="004A5785">
        <w:rPr>
          <w:rFonts w:ascii="Arial" w:hAnsi="Arial"/>
          <w:b/>
          <w:bCs/>
          <w:sz w:val="16"/>
          <w:lang w:val="fr-FR"/>
        </w:rPr>
        <w:t>:</w:t>
      </w:r>
      <w:proofErr w:type="gramEnd"/>
      <w:r w:rsidR="007627E0" w:rsidRPr="004A5785">
        <w:rPr>
          <w:rFonts w:ascii="Arial" w:hAnsi="Arial"/>
          <w:b/>
          <w:bCs/>
          <w:sz w:val="16"/>
          <w:lang w:val="fr-FR"/>
        </w:rPr>
        <w:t xml:space="preserve"> </w:t>
      </w:r>
    </w:p>
    <w:p w14:paraId="5BC9228E" w14:textId="1E708E13" w:rsidR="007627E0" w:rsidRPr="004A5785" w:rsidRDefault="007627E0" w:rsidP="0047271E">
      <w:pPr>
        <w:spacing w:line="216" w:lineRule="auto"/>
        <w:ind w:left="720"/>
        <w:jc w:val="both"/>
        <w:rPr>
          <w:rFonts w:ascii="Arial" w:hAnsi="Arial"/>
          <w:sz w:val="16"/>
          <w:lang w:val="fr-FR"/>
        </w:rPr>
      </w:pPr>
      <w:r w:rsidRPr="004A5785">
        <w:rPr>
          <w:rFonts w:ascii="Arial" w:hAnsi="Arial"/>
          <w:sz w:val="16"/>
          <w:lang w:val="fr-FR"/>
        </w:rPr>
        <w:t xml:space="preserve">Organes cibles : </w:t>
      </w:r>
      <w:r w:rsidRPr="004A5785">
        <w:rPr>
          <w:rFonts w:ascii="Arial" w:hAnsi="Arial"/>
          <w:sz w:val="16"/>
          <w:lang w:val="fr-FR"/>
        </w:rPr>
        <w:tab/>
      </w:r>
      <w:r w:rsidRPr="004A5785">
        <w:rPr>
          <w:rFonts w:ascii="Arial" w:hAnsi="Arial"/>
          <w:sz w:val="16"/>
          <w:lang w:val="fr-FR"/>
        </w:rPr>
        <w:tab/>
      </w:r>
      <w:r w:rsidRPr="004A5785">
        <w:rPr>
          <w:rFonts w:ascii="Arial" w:hAnsi="Arial"/>
          <w:sz w:val="16"/>
          <w:lang w:val="fr-FR"/>
        </w:rPr>
        <w:tab/>
        <w:t xml:space="preserve">Yeux </w:t>
      </w:r>
    </w:p>
    <w:p w14:paraId="7738283F" w14:textId="33F4A46A" w:rsidR="007627E0" w:rsidRPr="004A5785" w:rsidRDefault="007627E0" w:rsidP="007627E0">
      <w:pPr>
        <w:spacing w:line="216" w:lineRule="auto"/>
        <w:ind w:left="3600" w:hanging="2880"/>
        <w:jc w:val="both"/>
        <w:rPr>
          <w:rFonts w:ascii="Arial" w:hAnsi="Arial"/>
          <w:sz w:val="16"/>
          <w:lang w:val="fr-FR"/>
        </w:rPr>
      </w:pPr>
      <w:r w:rsidRPr="004A5785">
        <w:rPr>
          <w:rFonts w:ascii="Arial" w:hAnsi="Arial"/>
          <w:sz w:val="16"/>
          <w:lang w:val="fr-FR"/>
        </w:rPr>
        <w:t xml:space="preserve">Évaluation : </w:t>
      </w:r>
      <w:r w:rsidRPr="004A5785">
        <w:rPr>
          <w:rFonts w:ascii="Arial" w:hAnsi="Arial"/>
          <w:sz w:val="16"/>
          <w:lang w:val="fr-FR"/>
        </w:rPr>
        <w:tab/>
        <w:t xml:space="preserve">La substance ou le mélange est classé comme toxique pour certains organes cibles, exposition répétée, catégorie 1. </w:t>
      </w:r>
    </w:p>
    <w:p w14:paraId="0CC53A89" w14:textId="7AE92B87" w:rsidR="00A0694F" w:rsidRPr="004A5785" w:rsidRDefault="007627E0" w:rsidP="007627E0">
      <w:pPr>
        <w:spacing w:line="216" w:lineRule="auto"/>
        <w:ind w:left="3600" w:hanging="2880"/>
        <w:jc w:val="both"/>
        <w:rPr>
          <w:rFonts w:ascii="Arial" w:hAnsi="Arial"/>
          <w:sz w:val="16"/>
          <w:lang w:val="fr-FR"/>
        </w:rPr>
      </w:pPr>
      <w:r w:rsidRPr="004A5785">
        <w:rPr>
          <w:rFonts w:ascii="Arial" w:hAnsi="Arial"/>
          <w:sz w:val="16"/>
          <w:lang w:val="fr-FR"/>
        </w:rPr>
        <w:t xml:space="preserve">Remarques : </w:t>
      </w:r>
      <w:r w:rsidRPr="004A5785">
        <w:rPr>
          <w:rFonts w:ascii="Arial" w:hAnsi="Arial"/>
          <w:sz w:val="16"/>
          <w:lang w:val="fr-FR"/>
        </w:rPr>
        <w:tab/>
        <w:t>Des effets oculaires (cataractes) ont été signalés à la suite d'une exposition orale à long terme chez des animaux de laboratoire.</w:t>
      </w:r>
    </w:p>
    <w:p w14:paraId="351B5CDB" w14:textId="77777777" w:rsidR="00034F7B" w:rsidRPr="004A5785" w:rsidRDefault="00034F7B" w:rsidP="007627E0">
      <w:pPr>
        <w:spacing w:line="216" w:lineRule="auto"/>
        <w:jc w:val="both"/>
        <w:rPr>
          <w:rFonts w:ascii="Arial" w:hAnsi="Arial"/>
          <w:sz w:val="16"/>
          <w:lang w:val="fr-FR"/>
        </w:rPr>
      </w:pPr>
    </w:p>
    <w:p w14:paraId="43A50584" w14:textId="77777777" w:rsidR="00F8259F" w:rsidRPr="004A5785" w:rsidRDefault="005235CD" w:rsidP="0047271E">
      <w:pPr>
        <w:spacing w:line="216" w:lineRule="auto"/>
        <w:ind w:left="720"/>
        <w:jc w:val="both"/>
        <w:rPr>
          <w:rFonts w:ascii="Arial Black" w:hAnsi="Arial Black"/>
          <w:b/>
          <w:bCs/>
          <w:sz w:val="16"/>
          <w:lang w:val="fr-FR"/>
        </w:rPr>
      </w:pPr>
      <w:r w:rsidRPr="004A5785">
        <w:rPr>
          <w:rFonts w:ascii="Arial Black" w:hAnsi="Arial Black"/>
          <w:b/>
          <w:bCs/>
          <w:sz w:val="16"/>
          <w:lang w:val="fr-FR"/>
        </w:rPr>
        <w:t xml:space="preserve">Risque d'aspiration </w:t>
      </w:r>
    </w:p>
    <w:p w14:paraId="79982E24" w14:textId="77777777" w:rsidR="00F8259F" w:rsidRPr="004A5785" w:rsidRDefault="00F8259F" w:rsidP="0047271E">
      <w:pPr>
        <w:spacing w:line="216" w:lineRule="auto"/>
        <w:ind w:left="720"/>
        <w:jc w:val="both"/>
        <w:rPr>
          <w:rFonts w:ascii="Arial Black" w:hAnsi="Arial Black"/>
          <w:sz w:val="16"/>
          <w:lang w:val="fr-FR"/>
        </w:rPr>
      </w:pPr>
    </w:p>
    <w:p w14:paraId="0E70DF2C" w14:textId="12F8340E" w:rsidR="003A4890" w:rsidRPr="004A5785" w:rsidRDefault="007627E0" w:rsidP="007627E0">
      <w:pPr>
        <w:spacing w:line="216" w:lineRule="auto"/>
        <w:ind w:firstLine="720"/>
        <w:jc w:val="both"/>
        <w:rPr>
          <w:rFonts w:ascii="Arial" w:hAnsi="Arial"/>
          <w:sz w:val="16"/>
          <w:highlight w:val="yellow"/>
          <w:lang w:val="fr-FR"/>
        </w:rPr>
      </w:pPr>
      <w:r w:rsidRPr="004A5785">
        <w:rPr>
          <w:rFonts w:ascii="Arial" w:hAnsi="Arial"/>
          <w:sz w:val="16"/>
          <w:lang w:val="fr-FR"/>
        </w:rPr>
        <w:t>Non classé en raison d'un manque de données.</w:t>
      </w:r>
    </w:p>
    <w:p w14:paraId="0E70DF2F" w14:textId="77777777" w:rsidR="001979ED" w:rsidRPr="004A5785" w:rsidRDefault="001979ED" w:rsidP="00F26AC8">
      <w:pPr>
        <w:spacing w:line="216" w:lineRule="auto"/>
        <w:jc w:val="both"/>
        <w:rPr>
          <w:rFonts w:ascii="Arial" w:hAnsi="Arial"/>
          <w:sz w:val="16"/>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4720B" w14:paraId="0E70DF31" w14:textId="77777777" w:rsidTr="00ED29E6">
        <w:trPr>
          <w:trHeight w:val="480"/>
        </w:trPr>
        <w:tc>
          <w:tcPr>
            <w:tcW w:w="10598" w:type="dxa"/>
            <w:shd w:val="clear" w:color="auto" w:fill="F2F2F2"/>
            <w:vAlign w:val="center"/>
          </w:tcPr>
          <w:p w14:paraId="0E70DF30" w14:textId="77777777" w:rsidR="00F26AC8" w:rsidRPr="00156BDC" w:rsidRDefault="005E3FD6" w:rsidP="00ED29E6">
            <w:pPr>
              <w:numPr>
                <w:ilvl w:val="0"/>
                <w:numId w:val="1"/>
              </w:numPr>
              <w:spacing w:line="216" w:lineRule="auto"/>
              <w:ind w:hanging="578"/>
              <w:jc w:val="both"/>
              <w:rPr>
                <w:rFonts w:ascii="Arial Black" w:hAnsi="Arial Black"/>
                <w:b/>
                <w:sz w:val="16"/>
              </w:rPr>
            </w:pPr>
            <w:r w:rsidRPr="004A5785">
              <w:rPr>
                <w:rFonts w:ascii="Arial" w:hAnsi="Arial" w:cs="Arial"/>
                <w:sz w:val="16"/>
                <w:lang w:val="fr-FR"/>
              </w:rPr>
              <w:br w:type="page"/>
            </w:r>
            <w:r w:rsidRPr="00156BDC">
              <w:rPr>
                <w:rFonts w:ascii="Arial Black" w:hAnsi="Arial Black"/>
                <w:b/>
                <w:sz w:val="16"/>
              </w:rPr>
              <w:t>INFORMATIONS ÉCOLOGIQUES</w:t>
            </w:r>
          </w:p>
        </w:tc>
      </w:tr>
    </w:tbl>
    <w:p w14:paraId="0E70DF32" w14:textId="77777777" w:rsidR="00F26AC8" w:rsidRPr="00156BDC" w:rsidRDefault="00F26AC8" w:rsidP="00F26AC8">
      <w:pPr>
        <w:spacing w:line="216" w:lineRule="auto"/>
        <w:jc w:val="both"/>
        <w:rPr>
          <w:rFonts w:ascii="Arial" w:hAnsi="Arial" w:cs="Arial"/>
          <w:sz w:val="16"/>
          <w:szCs w:val="16"/>
        </w:rPr>
      </w:pPr>
    </w:p>
    <w:p w14:paraId="7C7F40FA" w14:textId="77777777" w:rsidR="00AD7B48" w:rsidRPr="004A5785" w:rsidRDefault="00AD7B48" w:rsidP="00AD7B48">
      <w:pPr>
        <w:spacing w:line="216" w:lineRule="auto"/>
        <w:ind w:left="2880" w:hanging="2160"/>
        <w:jc w:val="both"/>
        <w:rPr>
          <w:rFonts w:ascii="Arial" w:hAnsi="Arial" w:cs="Arial"/>
          <w:sz w:val="16"/>
          <w:lang w:val="fr-FR"/>
        </w:rPr>
      </w:pPr>
      <w:r w:rsidRPr="004A5785">
        <w:rPr>
          <w:rFonts w:ascii="Arial" w:hAnsi="Arial" w:cs="Arial"/>
          <w:sz w:val="16"/>
          <w:lang w:val="fr-FR"/>
        </w:rPr>
        <w:t>Les résultats sont basés sur une composition similaire.</w:t>
      </w:r>
    </w:p>
    <w:p w14:paraId="73FFC44A" w14:textId="77777777" w:rsidR="004220B0" w:rsidRPr="004A5785" w:rsidRDefault="004220B0" w:rsidP="00AD7B48">
      <w:pPr>
        <w:spacing w:line="216" w:lineRule="auto"/>
        <w:ind w:left="2880" w:hanging="2160"/>
        <w:jc w:val="both"/>
        <w:rPr>
          <w:rFonts w:ascii="Arial" w:hAnsi="Arial" w:cs="Arial"/>
          <w:sz w:val="16"/>
          <w:lang w:val="fr-FR"/>
        </w:rPr>
      </w:pPr>
    </w:p>
    <w:p w14:paraId="27AB94BE" w14:textId="46D2A941" w:rsidR="004220B0" w:rsidRPr="004A5785" w:rsidRDefault="004220B0" w:rsidP="00AD7B48">
      <w:pPr>
        <w:spacing w:line="216" w:lineRule="auto"/>
        <w:ind w:left="2880" w:hanging="2160"/>
        <w:jc w:val="both"/>
        <w:rPr>
          <w:rFonts w:ascii="Arial" w:hAnsi="Arial" w:cs="Arial"/>
          <w:b/>
          <w:bCs/>
          <w:sz w:val="16"/>
          <w:u w:val="single"/>
          <w:lang w:val="fr-FR"/>
        </w:rPr>
      </w:pPr>
      <w:r w:rsidRPr="004A5785">
        <w:rPr>
          <w:rFonts w:ascii="Arial" w:hAnsi="Arial" w:cs="Arial"/>
          <w:b/>
          <w:bCs/>
          <w:sz w:val="16"/>
          <w:u w:val="single"/>
          <w:lang w:val="fr-FR"/>
        </w:rPr>
        <w:t>Produit :</w:t>
      </w:r>
    </w:p>
    <w:p w14:paraId="70234C9B" w14:textId="77777777" w:rsidR="004220B0" w:rsidRPr="004A5785" w:rsidRDefault="004220B0" w:rsidP="00AD7B48">
      <w:pPr>
        <w:spacing w:line="216" w:lineRule="auto"/>
        <w:ind w:left="2880" w:hanging="2160"/>
        <w:jc w:val="both"/>
        <w:rPr>
          <w:rFonts w:ascii="Arial" w:hAnsi="Arial" w:cs="Arial"/>
          <w:b/>
          <w:bCs/>
          <w:sz w:val="16"/>
          <w:u w:val="single"/>
          <w:lang w:val="fr-FR"/>
        </w:rPr>
      </w:pPr>
    </w:p>
    <w:p w14:paraId="22C45EDD" w14:textId="045C612C" w:rsidR="004220B0" w:rsidRPr="004A5785" w:rsidRDefault="004220B0" w:rsidP="00AD7B48">
      <w:pPr>
        <w:spacing w:line="216" w:lineRule="auto"/>
        <w:ind w:left="2880" w:hanging="2160"/>
        <w:jc w:val="both"/>
        <w:rPr>
          <w:rFonts w:ascii="Arial" w:hAnsi="Arial" w:cs="Arial"/>
          <w:sz w:val="16"/>
          <w:lang w:val="fr-FR"/>
        </w:rPr>
      </w:pPr>
      <w:r w:rsidRPr="004A5785">
        <w:rPr>
          <w:rFonts w:ascii="Arial" w:hAnsi="Arial" w:cs="Arial"/>
          <w:sz w:val="16"/>
          <w:lang w:val="fr-FR"/>
        </w:rPr>
        <w:t>CL</w:t>
      </w:r>
      <w:proofErr w:type="gramStart"/>
      <w:r w:rsidRPr="004A5785">
        <w:rPr>
          <w:rFonts w:ascii="Arial" w:hAnsi="Arial" w:cs="Arial"/>
          <w:sz w:val="16"/>
          <w:vertAlign w:val="subscript"/>
          <w:lang w:val="fr-FR"/>
        </w:rPr>
        <w:t>50</w:t>
      </w:r>
      <w:r w:rsidRPr="004A5785">
        <w:rPr>
          <w:rFonts w:ascii="Arial" w:hAnsi="Arial" w:cs="Arial"/>
          <w:sz w:val="16"/>
          <w:lang w:val="fr-FR"/>
        </w:rPr>
        <w:t xml:space="preserve">  (</w:t>
      </w:r>
      <w:proofErr w:type="spellStart"/>
      <w:proofErr w:type="gramEnd"/>
      <w:r w:rsidRPr="004A5785">
        <w:rPr>
          <w:rFonts w:ascii="Arial" w:hAnsi="Arial" w:cs="Arial"/>
          <w:sz w:val="16"/>
          <w:lang w:val="fr-FR"/>
        </w:rPr>
        <w:t>Cyprinus</w:t>
      </w:r>
      <w:proofErr w:type="spellEnd"/>
      <w:r w:rsidRPr="004A5785">
        <w:rPr>
          <w:rFonts w:ascii="Arial" w:hAnsi="Arial" w:cs="Arial"/>
          <w:sz w:val="16"/>
          <w:lang w:val="fr-FR"/>
        </w:rPr>
        <w:t xml:space="preserve"> </w:t>
      </w:r>
      <w:proofErr w:type="spellStart"/>
      <w:r w:rsidRPr="004A5785">
        <w:rPr>
          <w:rFonts w:ascii="Arial" w:hAnsi="Arial" w:cs="Arial"/>
          <w:sz w:val="16"/>
          <w:lang w:val="fr-FR"/>
        </w:rPr>
        <w:t>carpio</w:t>
      </w:r>
      <w:proofErr w:type="spellEnd"/>
      <w:r w:rsidRPr="004A5785">
        <w:rPr>
          <w:rFonts w:ascii="Arial" w:hAnsi="Arial" w:cs="Arial"/>
          <w:sz w:val="16"/>
          <w:lang w:val="fr-FR"/>
        </w:rPr>
        <w:t xml:space="preserve"> (carpe)</w:t>
      </w:r>
      <w:proofErr w:type="gramStart"/>
      <w:r w:rsidRPr="004A5785">
        <w:rPr>
          <w:rFonts w:ascii="Arial" w:hAnsi="Arial" w:cs="Arial"/>
          <w:sz w:val="16"/>
          <w:lang w:val="fr-FR"/>
        </w:rPr>
        <w:t>):</w:t>
      </w:r>
      <w:proofErr w:type="gramEnd"/>
      <w:r w:rsidRPr="004A5785">
        <w:rPr>
          <w:rFonts w:ascii="Arial" w:hAnsi="Arial" w:cs="Arial"/>
          <w:sz w:val="16"/>
          <w:lang w:val="fr-FR"/>
        </w:rPr>
        <w:t xml:space="preserve"> </w:t>
      </w:r>
      <w:r w:rsidRPr="004A5785">
        <w:rPr>
          <w:rFonts w:ascii="Arial" w:hAnsi="Arial" w:cs="Arial"/>
          <w:sz w:val="16"/>
          <w:lang w:val="fr-FR"/>
        </w:rPr>
        <w:tab/>
      </w:r>
      <w:r w:rsidR="00E26137">
        <w:rPr>
          <w:rFonts w:ascii="Arial" w:hAnsi="Arial" w:cs="Arial"/>
          <w:sz w:val="16"/>
          <w:lang w:val="fr-FR"/>
        </w:rPr>
        <w:tab/>
      </w:r>
      <w:r w:rsidRPr="004A5785">
        <w:rPr>
          <w:rFonts w:ascii="Arial" w:hAnsi="Arial" w:cs="Arial"/>
          <w:sz w:val="16"/>
          <w:lang w:val="fr-FR"/>
        </w:rPr>
        <w:t>&gt; 100 mg/l/96 h</w:t>
      </w:r>
    </w:p>
    <w:p w14:paraId="68CE0940" w14:textId="670897D1" w:rsidR="004220B0" w:rsidRPr="004A5785" w:rsidRDefault="004220B0" w:rsidP="00AD7B48">
      <w:pPr>
        <w:spacing w:line="216" w:lineRule="auto"/>
        <w:ind w:left="2880" w:hanging="2160"/>
        <w:jc w:val="both"/>
        <w:rPr>
          <w:rFonts w:ascii="Arial" w:hAnsi="Arial" w:cs="Arial"/>
          <w:sz w:val="16"/>
          <w:lang w:val="fr-FR"/>
        </w:rPr>
      </w:pPr>
      <w:r w:rsidRPr="004A5785">
        <w:rPr>
          <w:rFonts w:ascii="Arial" w:hAnsi="Arial" w:cs="Arial"/>
          <w:sz w:val="16"/>
          <w:lang w:val="fr-FR"/>
        </w:rPr>
        <w:t>EC</w:t>
      </w:r>
      <w:proofErr w:type="gramStart"/>
      <w:r w:rsidRPr="004A5785">
        <w:rPr>
          <w:rFonts w:ascii="Arial" w:hAnsi="Arial" w:cs="Arial"/>
          <w:sz w:val="16"/>
          <w:vertAlign w:val="subscript"/>
          <w:lang w:val="fr-FR"/>
        </w:rPr>
        <w:t>50</w:t>
      </w:r>
      <w:r w:rsidRPr="004A5785">
        <w:rPr>
          <w:rFonts w:ascii="Arial" w:hAnsi="Arial" w:cs="Arial"/>
          <w:sz w:val="16"/>
          <w:lang w:val="fr-FR"/>
        </w:rPr>
        <w:t xml:space="preserve">  (</w:t>
      </w:r>
      <w:proofErr w:type="spellStart"/>
      <w:proofErr w:type="gramEnd"/>
      <w:r w:rsidRPr="004A5785">
        <w:rPr>
          <w:rFonts w:ascii="Arial" w:hAnsi="Arial" w:cs="Arial"/>
          <w:sz w:val="16"/>
          <w:lang w:val="fr-FR"/>
        </w:rPr>
        <w:t>Daphnia</w:t>
      </w:r>
      <w:proofErr w:type="spellEnd"/>
      <w:r w:rsidRPr="004A5785">
        <w:rPr>
          <w:rFonts w:ascii="Arial" w:hAnsi="Arial" w:cs="Arial"/>
          <w:sz w:val="16"/>
          <w:lang w:val="fr-FR"/>
        </w:rPr>
        <w:t xml:space="preserve"> magna (puce d'eau)</w:t>
      </w:r>
      <w:proofErr w:type="gramStart"/>
      <w:r w:rsidRPr="004A5785">
        <w:rPr>
          <w:rFonts w:ascii="Arial" w:hAnsi="Arial" w:cs="Arial"/>
          <w:sz w:val="16"/>
          <w:lang w:val="fr-FR"/>
        </w:rPr>
        <w:t>):</w:t>
      </w:r>
      <w:proofErr w:type="gramEnd"/>
      <w:r w:rsidRPr="004A5785">
        <w:rPr>
          <w:rFonts w:ascii="Arial" w:hAnsi="Arial" w:cs="Arial"/>
          <w:sz w:val="16"/>
          <w:lang w:val="fr-FR"/>
        </w:rPr>
        <w:t xml:space="preserve"> </w:t>
      </w:r>
      <w:r w:rsidRPr="004A5785">
        <w:rPr>
          <w:rFonts w:ascii="Arial" w:hAnsi="Arial" w:cs="Arial"/>
          <w:sz w:val="16"/>
          <w:lang w:val="fr-FR"/>
        </w:rPr>
        <w:tab/>
      </w:r>
      <w:r w:rsidR="00E26137">
        <w:rPr>
          <w:rFonts w:ascii="Arial" w:hAnsi="Arial" w:cs="Arial"/>
          <w:sz w:val="16"/>
          <w:lang w:val="fr-FR"/>
        </w:rPr>
        <w:tab/>
      </w:r>
      <w:r w:rsidRPr="004A5785">
        <w:rPr>
          <w:rFonts w:ascii="Arial" w:hAnsi="Arial" w:cs="Arial"/>
          <w:sz w:val="16"/>
          <w:lang w:val="fr-FR"/>
        </w:rPr>
        <w:t>27,9 mg/l/48 h</w:t>
      </w:r>
    </w:p>
    <w:p w14:paraId="66541BA6" w14:textId="4FB52E07" w:rsidR="004220B0" w:rsidRPr="000F3A80" w:rsidRDefault="004220B0" w:rsidP="004220B0">
      <w:pPr>
        <w:spacing w:line="216" w:lineRule="auto"/>
        <w:ind w:left="2880" w:hanging="2160"/>
        <w:jc w:val="both"/>
        <w:rPr>
          <w:rFonts w:ascii="Arial" w:hAnsi="Arial" w:cs="Arial"/>
          <w:sz w:val="16"/>
          <w:lang w:val="pt-BR"/>
        </w:rPr>
      </w:pPr>
      <w:r w:rsidRPr="000F3A80">
        <w:rPr>
          <w:rFonts w:ascii="Arial" w:hAnsi="Arial" w:cs="Arial"/>
          <w:sz w:val="16"/>
          <w:lang w:val="pt-BR"/>
        </w:rPr>
        <w:t>ErC</w:t>
      </w:r>
      <w:r w:rsidRPr="000F3A80">
        <w:rPr>
          <w:rFonts w:ascii="Arial" w:hAnsi="Arial" w:cs="Arial"/>
          <w:sz w:val="16"/>
          <w:vertAlign w:val="subscript"/>
          <w:lang w:val="pt-BR"/>
        </w:rPr>
        <w:t>50</w:t>
      </w:r>
      <w:r w:rsidRPr="000F3A80">
        <w:rPr>
          <w:rFonts w:ascii="Arial" w:hAnsi="Arial" w:cs="Arial"/>
          <w:sz w:val="16"/>
          <w:lang w:val="pt-BR"/>
        </w:rPr>
        <w:t xml:space="preserve">  (Raphidocelis subcapitata </w:t>
      </w:r>
      <w:r w:rsidRPr="000F3A80">
        <w:rPr>
          <w:rFonts w:ascii="Arial" w:hAnsi="Arial" w:cs="Arial"/>
          <w:sz w:val="16"/>
          <w:lang w:val="pt-BR"/>
        </w:rPr>
        <w:tab/>
      </w:r>
      <w:r w:rsidR="00E26137">
        <w:rPr>
          <w:rFonts w:ascii="Arial" w:hAnsi="Arial" w:cs="Arial"/>
          <w:sz w:val="16"/>
          <w:lang w:val="pt-BR"/>
        </w:rPr>
        <w:tab/>
      </w:r>
      <w:r w:rsidRPr="000F3A80">
        <w:rPr>
          <w:rFonts w:ascii="Arial" w:hAnsi="Arial" w:cs="Arial"/>
          <w:sz w:val="16"/>
          <w:lang w:val="pt-BR"/>
        </w:rPr>
        <w:t xml:space="preserve">0,153 mg/l/72 h </w:t>
      </w:r>
    </w:p>
    <w:p w14:paraId="6A3A79BC" w14:textId="49958860" w:rsidR="004220B0" w:rsidRPr="000F3A80" w:rsidRDefault="004220B0" w:rsidP="00AD7B48">
      <w:pPr>
        <w:spacing w:line="216" w:lineRule="auto"/>
        <w:ind w:left="2880" w:hanging="2160"/>
        <w:jc w:val="both"/>
        <w:rPr>
          <w:rFonts w:ascii="Arial" w:hAnsi="Arial" w:cs="Arial"/>
          <w:sz w:val="16"/>
          <w:lang w:val="pt-BR"/>
        </w:rPr>
      </w:pPr>
      <w:r w:rsidRPr="000F3A80">
        <w:rPr>
          <w:rFonts w:ascii="Arial" w:hAnsi="Arial" w:cs="Arial"/>
          <w:sz w:val="16"/>
          <w:lang w:val="pt-BR"/>
        </w:rPr>
        <w:t xml:space="preserve">(algue verte d'eau douce) </w:t>
      </w:r>
      <w:r w:rsidR="00EF4689" w:rsidRPr="000F3A80">
        <w:rPr>
          <w:rFonts w:ascii="Arial" w:hAnsi="Arial" w:cs="Arial"/>
          <w:sz w:val="16"/>
          <w:lang w:val="pt-BR"/>
        </w:rPr>
        <w:t>:</w:t>
      </w:r>
    </w:p>
    <w:p w14:paraId="071A8613" w14:textId="74B39B1B" w:rsidR="004220B0" w:rsidRPr="000F3A80" w:rsidRDefault="004220B0" w:rsidP="00AD7B48">
      <w:pPr>
        <w:spacing w:line="216" w:lineRule="auto"/>
        <w:ind w:left="2880" w:hanging="2160"/>
        <w:jc w:val="both"/>
        <w:rPr>
          <w:rFonts w:ascii="Arial" w:hAnsi="Arial" w:cs="Arial"/>
          <w:sz w:val="16"/>
          <w:lang w:val="pt-BR"/>
        </w:rPr>
      </w:pPr>
      <w:r w:rsidRPr="000F3A80">
        <w:rPr>
          <w:rFonts w:ascii="Arial" w:hAnsi="Arial" w:cs="Arial"/>
          <w:sz w:val="16"/>
          <w:lang w:val="pt-BR"/>
        </w:rPr>
        <w:t xml:space="preserve">NOEC (Raphidocelis subcapitata </w:t>
      </w:r>
      <w:r w:rsidRPr="000F3A80">
        <w:rPr>
          <w:rFonts w:ascii="Arial" w:hAnsi="Arial" w:cs="Arial"/>
          <w:sz w:val="16"/>
          <w:lang w:val="pt-BR"/>
        </w:rPr>
        <w:tab/>
      </w:r>
      <w:r w:rsidR="00E26137">
        <w:rPr>
          <w:rFonts w:ascii="Arial" w:hAnsi="Arial" w:cs="Arial"/>
          <w:sz w:val="16"/>
          <w:lang w:val="pt-BR"/>
        </w:rPr>
        <w:tab/>
      </w:r>
      <w:r w:rsidRPr="000F3A80">
        <w:rPr>
          <w:rFonts w:ascii="Arial" w:hAnsi="Arial" w:cs="Arial"/>
          <w:sz w:val="16"/>
          <w:lang w:val="pt-BR"/>
        </w:rPr>
        <w:t xml:space="preserve">0,022 </w:t>
      </w:r>
      <w:r w:rsidR="00312874" w:rsidRPr="000F3A80">
        <w:rPr>
          <w:rFonts w:ascii="Arial" w:hAnsi="Arial" w:cs="Arial"/>
          <w:sz w:val="16"/>
          <w:lang w:val="pt-BR"/>
        </w:rPr>
        <w:t>mg/l/ 72 h</w:t>
      </w:r>
    </w:p>
    <w:p w14:paraId="32FCACBB" w14:textId="089DA16C" w:rsidR="004220B0" w:rsidRPr="000F3A80" w:rsidRDefault="004220B0" w:rsidP="00AD7B48">
      <w:pPr>
        <w:spacing w:line="216" w:lineRule="auto"/>
        <w:ind w:left="2880" w:hanging="2160"/>
        <w:jc w:val="both"/>
        <w:rPr>
          <w:rFonts w:ascii="Arial" w:hAnsi="Arial" w:cs="Arial"/>
          <w:sz w:val="16"/>
          <w:lang w:val="pt-BR"/>
        </w:rPr>
      </w:pPr>
      <w:r w:rsidRPr="000F3A80">
        <w:rPr>
          <w:rFonts w:ascii="Arial" w:hAnsi="Arial" w:cs="Arial"/>
          <w:sz w:val="16"/>
          <w:lang w:val="pt-BR"/>
        </w:rPr>
        <w:t xml:space="preserve">(algue verte d'eau douce) </w:t>
      </w:r>
      <w:r w:rsidR="00EF4689" w:rsidRPr="000F3A80">
        <w:rPr>
          <w:rFonts w:ascii="Arial" w:hAnsi="Arial" w:cs="Arial"/>
          <w:sz w:val="16"/>
          <w:lang w:val="pt-BR"/>
        </w:rPr>
        <w:t>:</w:t>
      </w:r>
    </w:p>
    <w:p w14:paraId="5653C6C3" w14:textId="29524F79" w:rsidR="004220B0" w:rsidRPr="000F3A80" w:rsidRDefault="004220B0" w:rsidP="00AD7B48">
      <w:pPr>
        <w:spacing w:line="216" w:lineRule="auto"/>
        <w:ind w:left="2880" w:hanging="2160"/>
        <w:jc w:val="both"/>
        <w:rPr>
          <w:rFonts w:ascii="Arial" w:hAnsi="Arial" w:cs="Arial"/>
          <w:sz w:val="16"/>
          <w:lang w:val="pt-BR"/>
        </w:rPr>
      </w:pPr>
      <w:r w:rsidRPr="000F3A80">
        <w:rPr>
          <w:rFonts w:ascii="Arial" w:hAnsi="Arial" w:cs="Arial"/>
          <w:sz w:val="16"/>
          <w:lang w:val="pt-BR"/>
        </w:rPr>
        <w:t>ErC</w:t>
      </w:r>
      <w:r w:rsidRPr="00B5570F">
        <w:rPr>
          <w:rFonts w:ascii="Arial" w:hAnsi="Arial" w:cs="Arial"/>
          <w:sz w:val="16"/>
          <w:vertAlign w:val="subscript"/>
          <w:lang w:val="pt-BR"/>
        </w:rPr>
        <w:t>50</w:t>
      </w:r>
      <w:r w:rsidRPr="000F3A80">
        <w:rPr>
          <w:rFonts w:ascii="Arial" w:hAnsi="Arial" w:cs="Arial"/>
          <w:sz w:val="16"/>
          <w:lang w:val="pt-BR"/>
        </w:rPr>
        <w:t xml:space="preserve"> </w:t>
      </w:r>
      <w:r w:rsidRPr="000F3A80">
        <w:rPr>
          <w:rFonts w:ascii="Arial" w:hAnsi="Arial" w:cs="Arial"/>
          <w:sz w:val="16"/>
          <w:lang w:val="pt-BR"/>
        </w:rPr>
        <w:tab/>
      </w:r>
      <w:r w:rsidRPr="000F3A80">
        <w:rPr>
          <w:rFonts w:ascii="Arial" w:hAnsi="Arial" w:cs="Arial"/>
          <w:sz w:val="16"/>
          <w:lang w:val="pt-BR"/>
        </w:rPr>
        <w:tab/>
      </w:r>
      <w:r w:rsidR="00E26137">
        <w:rPr>
          <w:rFonts w:ascii="Arial" w:hAnsi="Arial" w:cs="Arial"/>
          <w:sz w:val="16"/>
          <w:lang w:val="pt-BR"/>
        </w:rPr>
        <w:tab/>
      </w:r>
      <w:r w:rsidRPr="000F3A80">
        <w:rPr>
          <w:rFonts w:ascii="Arial" w:hAnsi="Arial" w:cs="Arial"/>
          <w:sz w:val="16"/>
          <w:lang w:val="pt-BR"/>
        </w:rPr>
        <w:t>0,0152 mg/l/ 7 j</w:t>
      </w:r>
    </w:p>
    <w:p w14:paraId="0BB96ECD" w14:textId="7FA4C85D" w:rsidR="004220B0" w:rsidRPr="000F3A80" w:rsidRDefault="004220B0" w:rsidP="00AD7B48">
      <w:pPr>
        <w:spacing w:line="216" w:lineRule="auto"/>
        <w:ind w:left="2880" w:hanging="2160"/>
        <w:jc w:val="both"/>
        <w:rPr>
          <w:rFonts w:ascii="Arial" w:hAnsi="Arial" w:cs="Arial"/>
          <w:sz w:val="16"/>
          <w:lang w:val="pt-BR"/>
        </w:rPr>
      </w:pPr>
      <w:r w:rsidRPr="000F3A80">
        <w:rPr>
          <w:rFonts w:ascii="Arial" w:hAnsi="Arial" w:cs="Arial"/>
          <w:sz w:val="16"/>
          <w:lang w:val="pt-BR"/>
        </w:rPr>
        <w:t>(Lemna gibba G3 (lente d'eau gibbeuse))</w:t>
      </w:r>
      <w:r w:rsidR="00EF4689" w:rsidRPr="000F3A80">
        <w:rPr>
          <w:rFonts w:ascii="Arial" w:hAnsi="Arial" w:cs="Arial"/>
          <w:sz w:val="16"/>
          <w:lang w:val="pt-BR"/>
        </w:rPr>
        <w:t>:</w:t>
      </w:r>
    </w:p>
    <w:p w14:paraId="6389E21B" w14:textId="55BFA7C0" w:rsidR="004220B0" w:rsidRPr="004A5785" w:rsidRDefault="004220B0" w:rsidP="00AD7B48">
      <w:pPr>
        <w:spacing w:line="216" w:lineRule="auto"/>
        <w:ind w:left="2880" w:hanging="2160"/>
        <w:jc w:val="both"/>
        <w:rPr>
          <w:rFonts w:ascii="Arial" w:hAnsi="Arial" w:cs="Arial"/>
          <w:sz w:val="16"/>
          <w:lang w:val="fr-FR"/>
        </w:rPr>
      </w:pPr>
      <w:r w:rsidRPr="004A5785">
        <w:rPr>
          <w:rFonts w:ascii="Arial" w:hAnsi="Arial" w:cs="Arial"/>
          <w:sz w:val="16"/>
          <w:lang w:val="fr-FR"/>
        </w:rPr>
        <w:t xml:space="preserve">NOEC </w:t>
      </w:r>
      <w:r w:rsidRPr="004A5785">
        <w:rPr>
          <w:rFonts w:ascii="Arial" w:hAnsi="Arial" w:cs="Arial"/>
          <w:sz w:val="16"/>
          <w:lang w:val="fr-FR"/>
        </w:rPr>
        <w:tab/>
      </w:r>
      <w:r w:rsidRPr="004A5785">
        <w:rPr>
          <w:rFonts w:ascii="Arial" w:hAnsi="Arial" w:cs="Arial"/>
          <w:sz w:val="16"/>
          <w:lang w:val="fr-FR"/>
        </w:rPr>
        <w:tab/>
      </w:r>
      <w:r w:rsidR="00E26137">
        <w:rPr>
          <w:rFonts w:ascii="Arial" w:hAnsi="Arial" w:cs="Arial"/>
          <w:sz w:val="16"/>
          <w:lang w:val="fr-FR"/>
        </w:rPr>
        <w:tab/>
      </w:r>
      <w:r w:rsidRPr="004A5785">
        <w:rPr>
          <w:rFonts w:ascii="Arial" w:hAnsi="Arial" w:cs="Arial"/>
          <w:sz w:val="16"/>
          <w:lang w:val="fr-FR"/>
        </w:rPr>
        <w:t xml:space="preserve">0,00325 </w:t>
      </w:r>
      <w:r w:rsidR="00EF4689" w:rsidRPr="004A5785">
        <w:rPr>
          <w:rFonts w:ascii="Arial" w:hAnsi="Arial" w:cs="Arial"/>
          <w:sz w:val="16"/>
          <w:lang w:val="fr-FR"/>
        </w:rPr>
        <w:t>mg/l/</w:t>
      </w:r>
      <w:r w:rsidR="00312874" w:rsidRPr="004A5785">
        <w:rPr>
          <w:rFonts w:ascii="Arial" w:hAnsi="Arial" w:cs="Arial"/>
          <w:sz w:val="16"/>
          <w:lang w:val="fr-FR"/>
        </w:rPr>
        <w:t xml:space="preserve"> 7 j </w:t>
      </w:r>
    </w:p>
    <w:p w14:paraId="498D975C" w14:textId="6FA7A240" w:rsidR="004220B0" w:rsidRPr="004A5785" w:rsidRDefault="004220B0" w:rsidP="004220B0">
      <w:pPr>
        <w:spacing w:line="216" w:lineRule="auto"/>
        <w:ind w:left="2880" w:hanging="2160"/>
        <w:jc w:val="both"/>
        <w:rPr>
          <w:rFonts w:ascii="Arial" w:hAnsi="Arial" w:cs="Arial"/>
          <w:sz w:val="16"/>
          <w:lang w:val="fr-FR"/>
        </w:rPr>
      </w:pPr>
      <w:r w:rsidRPr="004A5785">
        <w:rPr>
          <w:rFonts w:ascii="Arial" w:hAnsi="Arial" w:cs="Arial"/>
          <w:sz w:val="16"/>
          <w:lang w:val="fr-FR"/>
        </w:rPr>
        <w:t xml:space="preserve">(Lemna </w:t>
      </w:r>
      <w:proofErr w:type="spellStart"/>
      <w:r w:rsidRPr="004A5785">
        <w:rPr>
          <w:rFonts w:ascii="Arial" w:hAnsi="Arial" w:cs="Arial"/>
          <w:sz w:val="16"/>
          <w:lang w:val="fr-FR"/>
        </w:rPr>
        <w:t>gibba</w:t>
      </w:r>
      <w:proofErr w:type="spellEnd"/>
      <w:r w:rsidRPr="004A5785">
        <w:rPr>
          <w:rFonts w:ascii="Arial" w:hAnsi="Arial" w:cs="Arial"/>
          <w:sz w:val="16"/>
          <w:lang w:val="fr-FR"/>
        </w:rPr>
        <w:t xml:space="preserve"> G3 (lente d'eau gibbeuse)</w:t>
      </w:r>
      <w:proofErr w:type="gramStart"/>
      <w:r w:rsidRPr="004A5785">
        <w:rPr>
          <w:rFonts w:ascii="Arial" w:hAnsi="Arial" w:cs="Arial"/>
          <w:sz w:val="16"/>
          <w:lang w:val="fr-FR"/>
        </w:rPr>
        <w:t>)</w:t>
      </w:r>
      <w:r w:rsidR="00EF4689" w:rsidRPr="004A5785">
        <w:rPr>
          <w:rFonts w:ascii="Arial" w:hAnsi="Arial" w:cs="Arial"/>
          <w:sz w:val="16"/>
          <w:lang w:val="fr-FR"/>
        </w:rPr>
        <w:t>:</w:t>
      </w:r>
      <w:proofErr w:type="gramEnd"/>
      <w:r w:rsidRPr="004A5785">
        <w:rPr>
          <w:rFonts w:ascii="Arial" w:hAnsi="Arial" w:cs="Arial"/>
          <w:sz w:val="16"/>
          <w:lang w:val="fr-FR"/>
        </w:rPr>
        <w:tab/>
        <w:t>Paramètre : Taux de croissance</w:t>
      </w:r>
    </w:p>
    <w:p w14:paraId="2C8F88CE" w14:textId="77777777" w:rsidR="00EF2187" w:rsidRPr="004A5785" w:rsidRDefault="00EF2187" w:rsidP="00CA1F43">
      <w:pPr>
        <w:spacing w:line="216" w:lineRule="auto"/>
        <w:ind w:left="720"/>
        <w:jc w:val="both"/>
        <w:rPr>
          <w:rFonts w:ascii="Arial Black" w:hAnsi="Arial Black"/>
          <w:b/>
          <w:sz w:val="16"/>
          <w:lang w:val="fr-FR"/>
        </w:rPr>
      </w:pPr>
    </w:p>
    <w:p w14:paraId="2EC4F4D8" w14:textId="77777777" w:rsidR="00EF4689" w:rsidRPr="004A5785" w:rsidRDefault="00EF4689" w:rsidP="00CA1F43">
      <w:pPr>
        <w:spacing w:line="216" w:lineRule="auto"/>
        <w:ind w:left="720"/>
        <w:jc w:val="both"/>
        <w:rPr>
          <w:rFonts w:ascii="Arial" w:hAnsi="Arial" w:cs="Arial"/>
          <w:b/>
          <w:sz w:val="16"/>
          <w:u w:val="single"/>
          <w:lang w:val="fr-FR"/>
        </w:rPr>
      </w:pPr>
      <w:r w:rsidRPr="004A5785">
        <w:rPr>
          <w:rFonts w:ascii="Arial" w:hAnsi="Arial" w:cs="Arial"/>
          <w:b/>
          <w:sz w:val="16"/>
          <w:u w:val="single"/>
          <w:lang w:val="fr-FR"/>
        </w:rPr>
        <w:t xml:space="preserve">Composants : </w:t>
      </w:r>
    </w:p>
    <w:p w14:paraId="5970447B" w14:textId="77777777" w:rsidR="00EF4689" w:rsidRPr="004A5785" w:rsidRDefault="00EF4689" w:rsidP="00CA1F43">
      <w:pPr>
        <w:spacing w:line="216" w:lineRule="auto"/>
        <w:ind w:left="720"/>
        <w:jc w:val="both"/>
        <w:rPr>
          <w:rFonts w:ascii="Arial Black" w:hAnsi="Arial Black"/>
          <w:b/>
          <w:sz w:val="16"/>
          <w:lang w:val="fr-FR"/>
        </w:rPr>
      </w:pPr>
    </w:p>
    <w:p w14:paraId="1612569E" w14:textId="280FDEEB" w:rsidR="00EF4689" w:rsidRPr="004A5785" w:rsidRDefault="00EA2ED8" w:rsidP="00CA1F43">
      <w:pPr>
        <w:spacing w:line="216" w:lineRule="auto"/>
        <w:ind w:left="720"/>
        <w:jc w:val="both"/>
        <w:rPr>
          <w:rFonts w:ascii="Arial" w:hAnsi="Arial" w:cs="Arial"/>
          <w:b/>
          <w:sz w:val="16"/>
          <w:lang w:val="fr-FR"/>
        </w:rPr>
      </w:pPr>
      <w:proofErr w:type="gramStart"/>
      <w:r w:rsidRPr="002640A1">
        <w:rPr>
          <w:rFonts w:ascii="Arial" w:hAnsi="Arial" w:cs="Arial"/>
          <w:b/>
          <w:sz w:val="16"/>
          <w:lang w:val="fr-FR"/>
        </w:rPr>
        <w:t>diquat</w:t>
      </w:r>
      <w:proofErr w:type="gramEnd"/>
      <w:r w:rsidRPr="002640A1">
        <w:rPr>
          <w:rFonts w:ascii="Arial" w:hAnsi="Arial" w:cs="Arial"/>
          <w:b/>
          <w:sz w:val="16"/>
          <w:lang w:val="fr-FR"/>
        </w:rPr>
        <w:t xml:space="preserve"> </w:t>
      </w:r>
      <w:proofErr w:type="spellStart"/>
      <w:proofErr w:type="gramStart"/>
      <w:r w:rsidRPr="002640A1">
        <w:rPr>
          <w:rFonts w:ascii="Arial" w:hAnsi="Arial" w:cs="Arial"/>
          <w:b/>
          <w:sz w:val="16"/>
          <w:lang w:val="fr-FR"/>
        </w:rPr>
        <w:t>dibromide</w:t>
      </w:r>
      <w:proofErr w:type="spellEnd"/>
      <w:r w:rsidR="00EF4689" w:rsidRPr="004A5785">
        <w:rPr>
          <w:rFonts w:ascii="Arial" w:hAnsi="Arial" w:cs="Arial"/>
          <w:b/>
          <w:sz w:val="16"/>
          <w:lang w:val="fr-FR"/>
        </w:rPr>
        <w:t>:</w:t>
      </w:r>
      <w:proofErr w:type="gramEnd"/>
    </w:p>
    <w:p w14:paraId="470B8A34" w14:textId="349365F0" w:rsidR="00EF4689" w:rsidRPr="004A5785" w:rsidRDefault="00EF4689" w:rsidP="00CA1F43">
      <w:pPr>
        <w:spacing w:line="216" w:lineRule="auto"/>
        <w:ind w:left="720"/>
        <w:jc w:val="both"/>
        <w:rPr>
          <w:rFonts w:ascii="Arial" w:hAnsi="Arial" w:cs="Arial"/>
          <w:bCs/>
          <w:sz w:val="16"/>
          <w:lang w:val="fr-FR"/>
        </w:rPr>
      </w:pPr>
      <w:r w:rsidRPr="004A5785">
        <w:rPr>
          <w:rFonts w:ascii="Arial" w:hAnsi="Arial" w:cs="Arial"/>
          <w:bCs/>
          <w:sz w:val="16"/>
          <w:lang w:val="fr-FR"/>
        </w:rPr>
        <w:t>CL</w:t>
      </w:r>
      <w:proofErr w:type="gramStart"/>
      <w:r w:rsidRPr="004A5785">
        <w:rPr>
          <w:rFonts w:ascii="Arial" w:hAnsi="Arial" w:cs="Arial"/>
          <w:bCs/>
          <w:sz w:val="16"/>
          <w:vertAlign w:val="subscript"/>
          <w:lang w:val="fr-FR"/>
        </w:rPr>
        <w:t>50</w:t>
      </w:r>
      <w:r w:rsidRPr="004A5785">
        <w:rPr>
          <w:rFonts w:ascii="Arial" w:hAnsi="Arial" w:cs="Arial"/>
          <w:bCs/>
          <w:sz w:val="16"/>
          <w:lang w:val="fr-FR"/>
        </w:rPr>
        <w:t xml:space="preserve">  (</w:t>
      </w:r>
      <w:proofErr w:type="spellStart"/>
      <w:proofErr w:type="gramEnd"/>
      <w:r w:rsidRPr="004A5785">
        <w:rPr>
          <w:rFonts w:ascii="Arial" w:hAnsi="Arial" w:cs="Arial"/>
          <w:bCs/>
          <w:sz w:val="16"/>
          <w:lang w:val="fr-FR"/>
        </w:rPr>
        <w:t>Oncorhynchus</w:t>
      </w:r>
      <w:proofErr w:type="spellEnd"/>
      <w:r w:rsidRPr="004A5785">
        <w:rPr>
          <w:rFonts w:ascii="Arial" w:hAnsi="Arial" w:cs="Arial"/>
          <w:bCs/>
          <w:sz w:val="16"/>
          <w:lang w:val="fr-FR"/>
        </w:rPr>
        <w:t xml:space="preserve"> </w:t>
      </w:r>
      <w:proofErr w:type="spellStart"/>
      <w:r w:rsidRPr="004A5785">
        <w:rPr>
          <w:rFonts w:ascii="Arial" w:hAnsi="Arial" w:cs="Arial"/>
          <w:bCs/>
          <w:sz w:val="16"/>
          <w:lang w:val="fr-FR"/>
        </w:rPr>
        <w:t>mykiss</w:t>
      </w:r>
      <w:proofErr w:type="spellEnd"/>
      <w:r w:rsidRPr="004A5785">
        <w:rPr>
          <w:rFonts w:ascii="Arial" w:hAnsi="Arial" w:cs="Arial"/>
          <w:bCs/>
          <w:sz w:val="16"/>
          <w:lang w:val="fr-FR"/>
        </w:rPr>
        <w:tab/>
      </w:r>
      <w:r w:rsidRPr="004A5785">
        <w:rPr>
          <w:rFonts w:ascii="Arial" w:hAnsi="Arial" w:cs="Arial"/>
          <w:bCs/>
          <w:sz w:val="16"/>
          <w:lang w:val="fr-FR"/>
        </w:rPr>
        <w:tab/>
      </w:r>
      <w:r w:rsidR="00E26137">
        <w:rPr>
          <w:rFonts w:ascii="Arial" w:hAnsi="Arial" w:cs="Arial"/>
          <w:bCs/>
          <w:sz w:val="16"/>
          <w:lang w:val="fr-FR"/>
        </w:rPr>
        <w:tab/>
      </w:r>
      <w:r w:rsidRPr="004A5785">
        <w:rPr>
          <w:rFonts w:ascii="Arial" w:hAnsi="Arial" w:cs="Arial"/>
          <w:bCs/>
          <w:sz w:val="16"/>
          <w:lang w:val="fr-FR"/>
        </w:rPr>
        <w:t xml:space="preserve">10,46 mg/l/ 96 h </w:t>
      </w:r>
    </w:p>
    <w:p w14:paraId="3727B505" w14:textId="14C1BF06" w:rsidR="00EF4689" w:rsidRPr="004A5785" w:rsidRDefault="00EF4689" w:rsidP="00CA1F43">
      <w:pPr>
        <w:spacing w:line="216" w:lineRule="auto"/>
        <w:ind w:left="720"/>
        <w:jc w:val="both"/>
        <w:rPr>
          <w:rFonts w:ascii="Arial" w:hAnsi="Arial" w:cs="Arial"/>
          <w:bCs/>
          <w:sz w:val="16"/>
          <w:lang w:val="fr-FR"/>
        </w:rPr>
      </w:pPr>
      <w:r w:rsidRPr="004A5785">
        <w:rPr>
          <w:rFonts w:ascii="Arial" w:hAnsi="Arial" w:cs="Arial"/>
          <w:bCs/>
          <w:sz w:val="16"/>
          <w:lang w:val="fr-FR"/>
        </w:rPr>
        <w:t>(</w:t>
      </w:r>
      <w:proofErr w:type="gramStart"/>
      <w:r w:rsidRPr="004A5785">
        <w:rPr>
          <w:rFonts w:ascii="Arial" w:hAnsi="Arial" w:cs="Arial"/>
          <w:bCs/>
          <w:sz w:val="16"/>
          <w:lang w:val="fr-FR"/>
        </w:rPr>
        <w:t>truite</w:t>
      </w:r>
      <w:proofErr w:type="gramEnd"/>
      <w:r w:rsidRPr="004A5785">
        <w:rPr>
          <w:rFonts w:ascii="Arial" w:hAnsi="Arial" w:cs="Arial"/>
          <w:bCs/>
          <w:sz w:val="16"/>
          <w:lang w:val="fr-FR"/>
        </w:rPr>
        <w:t xml:space="preserve"> arc-en-ciel)</w:t>
      </w:r>
      <w:proofErr w:type="gramStart"/>
      <w:r w:rsidRPr="004A5785">
        <w:rPr>
          <w:rFonts w:ascii="Arial" w:hAnsi="Arial" w:cs="Arial"/>
          <w:bCs/>
          <w:sz w:val="16"/>
          <w:lang w:val="fr-FR"/>
        </w:rPr>
        <w:t>):</w:t>
      </w:r>
      <w:proofErr w:type="gramEnd"/>
      <w:r w:rsidRPr="004A5785">
        <w:rPr>
          <w:rFonts w:ascii="Arial" w:hAnsi="Arial" w:cs="Arial"/>
          <w:bCs/>
          <w:sz w:val="16"/>
          <w:lang w:val="fr-FR"/>
        </w:rPr>
        <w:t xml:space="preserve"> </w:t>
      </w:r>
    </w:p>
    <w:p w14:paraId="513F35F3" w14:textId="15BA8554" w:rsidR="00EF4689" w:rsidRPr="004A5785" w:rsidRDefault="00EF4689" w:rsidP="00CA1F43">
      <w:pPr>
        <w:spacing w:line="216" w:lineRule="auto"/>
        <w:ind w:left="720"/>
        <w:jc w:val="both"/>
        <w:rPr>
          <w:rFonts w:ascii="Arial" w:hAnsi="Arial" w:cs="Arial"/>
          <w:bCs/>
          <w:sz w:val="16"/>
          <w:lang w:val="fr-FR"/>
        </w:rPr>
      </w:pPr>
      <w:r w:rsidRPr="004A5785">
        <w:rPr>
          <w:rFonts w:ascii="Arial" w:hAnsi="Arial" w:cs="Arial"/>
          <w:bCs/>
          <w:sz w:val="16"/>
          <w:lang w:val="fr-FR"/>
        </w:rPr>
        <w:t>CE</w:t>
      </w:r>
      <w:proofErr w:type="gramStart"/>
      <w:r w:rsidRPr="004A5785">
        <w:rPr>
          <w:rFonts w:ascii="Arial" w:hAnsi="Arial" w:cs="Arial"/>
          <w:bCs/>
          <w:sz w:val="16"/>
          <w:vertAlign w:val="subscript"/>
          <w:lang w:val="fr-FR"/>
        </w:rPr>
        <w:t>50</w:t>
      </w:r>
      <w:r w:rsidRPr="004A5785">
        <w:rPr>
          <w:rFonts w:ascii="Arial" w:hAnsi="Arial" w:cs="Arial"/>
          <w:bCs/>
          <w:sz w:val="16"/>
          <w:lang w:val="fr-FR"/>
        </w:rPr>
        <w:t xml:space="preserve">  (</w:t>
      </w:r>
      <w:proofErr w:type="spellStart"/>
      <w:proofErr w:type="gramEnd"/>
      <w:r w:rsidRPr="004A5785">
        <w:rPr>
          <w:rFonts w:ascii="Arial" w:hAnsi="Arial" w:cs="Arial"/>
          <w:bCs/>
          <w:sz w:val="16"/>
          <w:lang w:val="fr-FR"/>
        </w:rPr>
        <w:t>Daphnia</w:t>
      </w:r>
      <w:proofErr w:type="spellEnd"/>
      <w:r w:rsidRPr="004A5785">
        <w:rPr>
          <w:rFonts w:ascii="Arial" w:hAnsi="Arial" w:cs="Arial"/>
          <w:bCs/>
          <w:sz w:val="16"/>
          <w:lang w:val="fr-FR"/>
        </w:rPr>
        <w:t xml:space="preserve"> magna (puce d'eau)</w:t>
      </w:r>
      <w:proofErr w:type="gramStart"/>
      <w:r w:rsidRPr="004A5785">
        <w:rPr>
          <w:rFonts w:ascii="Arial" w:hAnsi="Arial" w:cs="Arial"/>
          <w:bCs/>
          <w:sz w:val="16"/>
          <w:lang w:val="fr-FR"/>
        </w:rPr>
        <w:t>):</w:t>
      </w:r>
      <w:proofErr w:type="gramEnd"/>
      <w:r w:rsidRPr="004A5785">
        <w:rPr>
          <w:rFonts w:ascii="Arial" w:hAnsi="Arial" w:cs="Arial"/>
          <w:bCs/>
          <w:sz w:val="16"/>
          <w:lang w:val="fr-FR"/>
        </w:rPr>
        <w:t xml:space="preserve"> </w:t>
      </w:r>
      <w:r w:rsidRPr="004A5785">
        <w:rPr>
          <w:rFonts w:ascii="Arial" w:hAnsi="Arial" w:cs="Arial"/>
          <w:bCs/>
          <w:sz w:val="16"/>
          <w:lang w:val="fr-FR"/>
        </w:rPr>
        <w:tab/>
      </w:r>
      <w:r w:rsidR="00E26137">
        <w:rPr>
          <w:rFonts w:ascii="Arial" w:hAnsi="Arial" w:cs="Arial"/>
          <w:bCs/>
          <w:sz w:val="16"/>
          <w:lang w:val="fr-FR"/>
        </w:rPr>
        <w:tab/>
      </w:r>
      <w:r w:rsidRPr="004A5785">
        <w:rPr>
          <w:rFonts w:ascii="Arial" w:hAnsi="Arial" w:cs="Arial"/>
          <w:bCs/>
          <w:sz w:val="16"/>
          <w:lang w:val="fr-FR"/>
        </w:rPr>
        <w:t>2,49 mg/l/ 48 h</w:t>
      </w:r>
    </w:p>
    <w:p w14:paraId="21309C85" w14:textId="2F999287" w:rsidR="00EF4689" w:rsidRPr="000F3A80" w:rsidRDefault="00EF4689" w:rsidP="00CA1F43">
      <w:pPr>
        <w:spacing w:line="216" w:lineRule="auto"/>
        <w:ind w:left="720"/>
        <w:jc w:val="both"/>
        <w:rPr>
          <w:rFonts w:ascii="Arial" w:hAnsi="Arial" w:cs="Arial"/>
          <w:bCs/>
          <w:sz w:val="16"/>
          <w:lang w:val="pt-BR"/>
        </w:rPr>
      </w:pPr>
      <w:r w:rsidRPr="000F3A80">
        <w:rPr>
          <w:rFonts w:ascii="Arial" w:hAnsi="Arial" w:cs="Arial"/>
          <w:bCs/>
          <w:sz w:val="16"/>
          <w:lang w:val="pt-BR"/>
        </w:rPr>
        <w:t>ErC</w:t>
      </w:r>
      <w:r w:rsidRPr="000F3A80">
        <w:rPr>
          <w:rFonts w:ascii="Arial" w:hAnsi="Arial" w:cs="Arial"/>
          <w:bCs/>
          <w:sz w:val="16"/>
          <w:vertAlign w:val="subscript"/>
          <w:lang w:val="pt-BR"/>
        </w:rPr>
        <w:t>50</w:t>
      </w:r>
      <w:r w:rsidRPr="000F3A80">
        <w:rPr>
          <w:rFonts w:ascii="Arial" w:hAnsi="Arial" w:cs="Arial"/>
          <w:bCs/>
          <w:sz w:val="16"/>
          <w:lang w:val="pt-BR"/>
        </w:rPr>
        <w:t xml:space="preserve">  (Navicula pelliculosa </w:t>
      </w:r>
      <w:r w:rsidRPr="000F3A80">
        <w:rPr>
          <w:rFonts w:ascii="Arial" w:hAnsi="Arial" w:cs="Arial"/>
          <w:bCs/>
          <w:sz w:val="16"/>
          <w:lang w:val="pt-BR"/>
        </w:rPr>
        <w:tab/>
      </w:r>
      <w:r w:rsidRPr="000F3A80">
        <w:rPr>
          <w:rFonts w:ascii="Arial" w:hAnsi="Arial" w:cs="Arial"/>
          <w:bCs/>
          <w:sz w:val="16"/>
          <w:lang w:val="pt-BR"/>
        </w:rPr>
        <w:tab/>
      </w:r>
      <w:r w:rsidR="00E26137">
        <w:rPr>
          <w:rFonts w:ascii="Arial" w:hAnsi="Arial" w:cs="Arial"/>
          <w:bCs/>
          <w:sz w:val="16"/>
          <w:lang w:val="pt-BR"/>
        </w:rPr>
        <w:tab/>
      </w:r>
      <w:r w:rsidRPr="000F3A80">
        <w:rPr>
          <w:rFonts w:ascii="Arial" w:hAnsi="Arial" w:cs="Arial"/>
          <w:bCs/>
          <w:sz w:val="16"/>
          <w:lang w:val="pt-BR"/>
        </w:rPr>
        <w:t>0,001148 mg/l/ 96 h</w:t>
      </w:r>
    </w:p>
    <w:p w14:paraId="05D05079" w14:textId="60F16D1C" w:rsidR="00EF4689" w:rsidRPr="000F3A80" w:rsidRDefault="00EF4689" w:rsidP="00CA1F43">
      <w:pPr>
        <w:spacing w:line="216" w:lineRule="auto"/>
        <w:ind w:left="720"/>
        <w:jc w:val="both"/>
        <w:rPr>
          <w:rFonts w:ascii="Arial" w:hAnsi="Arial" w:cs="Arial"/>
          <w:bCs/>
          <w:sz w:val="16"/>
          <w:lang w:val="pt-BR"/>
        </w:rPr>
      </w:pPr>
      <w:r w:rsidRPr="000F3A80">
        <w:rPr>
          <w:rFonts w:ascii="Arial" w:hAnsi="Arial" w:cs="Arial"/>
          <w:bCs/>
          <w:sz w:val="16"/>
          <w:lang w:val="pt-BR"/>
        </w:rPr>
        <w:t>(diatomée d'eau douce)):</w:t>
      </w:r>
    </w:p>
    <w:p w14:paraId="180D0C17" w14:textId="3197028F" w:rsidR="00EF4689" w:rsidRPr="000F3A80" w:rsidRDefault="00EF4689" w:rsidP="00EF4689">
      <w:pPr>
        <w:spacing w:line="216" w:lineRule="auto"/>
        <w:ind w:left="720"/>
        <w:jc w:val="both"/>
        <w:rPr>
          <w:rFonts w:ascii="Arial" w:hAnsi="Arial" w:cs="Arial"/>
          <w:bCs/>
          <w:sz w:val="16"/>
          <w:lang w:val="pt-BR"/>
        </w:rPr>
      </w:pPr>
      <w:r w:rsidRPr="000F3A80">
        <w:rPr>
          <w:rFonts w:ascii="Arial" w:hAnsi="Arial" w:cs="Arial"/>
          <w:bCs/>
          <w:sz w:val="16"/>
          <w:lang w:val="pt-BR"/>
        </w:rPr>
        <w:t>NOEC (Navicula pelliculosa</w:t>
      </w:r>
      <w:r w:rsidRPr="000F3A80">
        <w:rPr>
          <w:rFonts w:ascii="Arial" w:hAnsi="Arial" w:cs="Arial"/>
          <w:bCs/>
          <w:sz w:val="16"/>
          <w:lang w:val="pt-BR"/>
        </w:rPr>
        <w:tab/>
      </w:r>
      <w:r w:rsidRPr="000F3A80">
        <w:rPr>
          <w:rFonts w:ascii="Arial" w:hAnsi="Arial" w:cs="Arial"/>
          <w:bCs/>
          <w:sz w:val="16"/>
          <w:lang w:val="pt-BR"/>
        </w:rPr>
        <w:tab/>
      </w:r>
      <w:r w:rsidR="00E26137">
        <w:rPr>
          <w:rFonts w:ascii="Arial" w:hAnsi="Arial" w:cs="Arial"/>
          <w:bCs/>
          <w:sz w:val="16"/>
          <w:lang w:val="pt-BR"/>
        </w:rPr>
        <w:tab/>
      </w:r>
      <w:r w:rsidRPr="000F3A80">
        <w:rPr>
          <w:rFonts w:ascii="Arial" w:hAnsi="Arial" w:cs="Arial"/>
          <w:bCs/>
          <w:sz w:val="16"/>
          <w:lang w:val="pt-BR"/>
        </w:rPr>
        <w:t>0,0005945 mg/l/ 96 h</w:t>
      </w:r>
    </w:p>
    <w:p w14:paraId="1478C790" w14:textId="4CCA3AFB" w:rsidR="00EF4689" w:rsidRPr="000F3A80" w:rsidRDefault="00EF4689" w:rsidP="00CA1F43">
      <w:pPr>
        <w:spacing w:line="216" w:lineRule="auto"/>
        <w:ind w:left="720"/>
        <w:jc w:val="both"/>
        <w:rPr>
          <w:rFonts w:ascii="Arial" w:hAnsi="Arial" w:cs="Arial"/>
          <w:bCs/>
          <w:sz w:val="16"/>
          <w:lang w:val="pt-BR"/>
        </w:rPr>
      </w:pPr>
      <w:r w:rsidRPr="000F3A80">
        <w:rPr>
          <w:rFonts w:ascii="Arial" w:hAnsi="Arial" w:cs="Arial"/>
          <w:bCs/>
          <w:sz w:val="16"/>
          <w:lang w:val="pt-BR"/>
        </w:rPr>
        <w:t>(diatomée d'eau douce)):</w:t>
      </w:r>
    </w:p>
    <w:p w14:paraId="15A06828" w14:textId="094A06AA" w:rsidR="00EF4689" w:rsidRPr="000F3A80" w:rsidRDefault="00EF4689" w:rsidP="00CA1F43">
      <w:pPr>
        <w:spacing w:line="216" w:lineRule="auto"/>
        <w:ind w:left="720"/>
        <w:jc w:val="both"/>
        <w:rPr>
          <w:rFonts w:ascii="Arial" w:hAnsi="Arial" w:cs="Arial"/>
          <w:bCs/>
          <w:sz w:val="16"/>
          <w:lang w:val="pt-BR"/>
        </w:rPr>
      </w:pPr>
      <w:r w:rsidRPr="000F3A80">
        <w:rPr>
          <w:rFonts w:ascii="Arial" w:hAnsi="Arial" w:cs="Arial"/>
          <w:bCs/>
          <w:sz w:val="16"/>
          <w:lang w:val="pt-BR"/>
        </w:rPr>
        <w:t xml:space="preserve">NOEC (Pimephales promelas </w:t>
      </w:r>
      <w:r w:rsidRPr="000F3A80">
        <w:rPr>
          <w:rFonts w:ascii="Arial" w:hAnsi="Arial" w:cs="Arial"/>
          <w:bCs/>
          <w:sz w:val="16"/>
          <w:lang w:val="pt-BR"/>
        </w:rPr>
        <w:tab/>
      </w:r>
      <w:r w:rsidRPr="000F3A80">
        <w:rPr>
          <w:rFonts w:ascii="Arial" w:hAnsi="Arial" w:cs="Arial"/>
          <w:bCs/>
          <w:sz w:val="16"/>
          <w:lang w:val="pt-BR"/>
        </w:rPr>
        <w:tab/>
      </w:r>
      <w:r w:rsidR="00E26137">
        <w:rPr>
          <w:rFonts w:ascii="Arial" w:hAnsi="Arial" w:cs="Arial"/>
          <w:bCs/>
          <w:sz w:val="16"/>
          <w:lang w:val="pt-BR"/>
        </w:rPr>
        <w:tab/>
      </w:r>
      <w:r w:rsidRPr="000F3A80">
        <w:rPr>
          <w:rFonts w:ascii="Arial" w:hAnsi="Arial" w:cs="Arial"/>
          <w:bCs/>
          <w:sz w:val="16"/>
          <w:lang w:val="pt-BR"/>
        </w:rPr>
        <w:t>0,04726 mg/l/ 34 j</w:t>
      </w:r>
    </w:p>
    <w:p w14:paraId="20F85FD3" w14:textId="475EA9AF" w:rsidR="00EF4689" w:rsidRPr="004A5785" w:rsidRDefault="00EF4689" w:rsidP="00CA1F43">
      <w:pPr>
        <w:spacing w:line="216" w:lineRule="auto"/>
        <w:ind w:left="720"/>
        <w:jc w:val="both"/>
        <w:rPr>
          <w:rFonts w:ascii="Arial" w:hAnsi="Arial" w:cs="Arial"/>
          <w:bCs/>
          <w:sz w:val="16"/>
          <w:lang w:val="fr-FR"/>
        </w:rPr>
      </w:pPr>
      <w:r w:rsidRPr="004A5785">
        <w:rPr>
          <w:rFonts w:ascii="Arial" w:hAnsi="Arial" w:cs="Arial"/>
          <w:bCs/>
          <w:sz w:val="16"/>
          <w:lang w:val="fr-FR"/>
        </w:rPr>
        <w:t>(</w:t>
      </w:r>
      <w:proofErr w:type="gramStart"/>
      <w:r w:rsidRPr="004A5785">
        <w:rPr>
          <w:rFonts w:ascii="Arial" w:hAnsi="Arial" w:cs="Arial"/>
          <w:bCs/>
          <w:sz w:val="16"/>
          <w:lang w:val="fr-FR"/>
        </w:rPr>
        <w:t>vairon</w:t>
      </w:r>
      <w:proofErr w:type="gramEnd"/>
      <w:r w:rsidRPr="004A5785">
        <w:rPr>
          <w:rFonts w:ascii="Arial" w:hAnsi="Arial" w:cs="Arial"/>
          <w:bCs/>
          <w:sz w:val="16"/>
          <w:lang w:val="fr-FR"/>
        </w:rPr>
        <w:t xml:space="preserve"> à grosse tête)</w:t>
      </w:r>
      <w:proofErr w:type="gramStart"/>
      <w:r w:rsidRPr="004A5785">
        <w:rPr>
          <w:rFonts w:ascii="Arial" w:hAnsi="Arial" w:cs="Arial"/>
          <w:bCs/>
          <w:sz w:val="16"/>
          <w:lang w:val="fr-FR"/>
        </w:rPr>
        <w:t>):</w:t>
      </w:r>
      <w:proofErr w:type="gramEnd"/>
    </w:p>
    <w:p w14:paraId="1ED585AB" w14:textId="77EE4BA5" w:rsidR="00EF4689" w:rsidRPr="004A5785" w:rsidRDefault="00EF4689" w:rsidP="00CA1F43">
      <w:pPr>
        <w:spacing w:line="216" w:lineRule="auto"/>
        <w:ind w:left="720"/>
        <w:jc w:val="both"/>
        <w:rPr>
          <w:rFonts w:ascii="Arial" w:hAnsi="Arial" w:cs="Arial"/>
          <w:bCs/>
          <w:sz w:val="16"/>
          <w:lang w:val="fr-FR"/>
        </w:rPr>
      </w:pPr>
      <w:r w:rsidRPr="004A5785">
        <w:rPr>
          <w:rFonts w:ascii="Arial" w:hAnsi="Arial" w:cs="Arial"/>
          <w:bCs/>
          <w:sz w:val="16"/>
          <w:lang w:val="fr-FR"/>
        </w:rPr>
        <w:t>NOEC (</w:t>
      </w:r>
      <w:proofErr w:type="spellStart"/>
      <w:r w:rsidRPr="004A5785">
        <w:rPr>
          <w:rFonts w:ascii="Arial" w:hAnsi="Arial" w:cs="Arial"/>
          <w:bCs/>
          <w:sz w:val="16"/>
          <w:lang w:val="fr-FR"/>
        </w:rPr>
        <w:t>Daphnia</w:t>
      </w:r>
      <w:proofErr w:type="spellEnd"/>
      <w:r w:rsidRPr="004A5785">
        <w:rPr>
          <w:rFonts w:ascii="Arial" w:hAnsi="Arial" w:cs="Arial"/>
          <w:bCs/>
          <w:sz w:val="16"/>
          <w:lang w:val="fr-FR"/>
        </w:rPr>
        <w:t xml:space="preserve"> magna (puce d'eau)</w:t>
      </w:r>
      <w:proofErr w:type="gramStart"/>
      <w:r w:rsidRPr="004A5785">
        <w:rPr>
          <w:rFonts w:ascii="Arial" w:hAnsi="Arial" w:cs="Arial"/>
          <w:bCs/>
          <w:sz w:val="16"/>
          <w:lang w:val="fr-FR"/>
        </w:rPr>
        <w:t>):</w:t>
      </w:r>
      <w:proofErr w:type="gramEnd"/>
      <w:r w:rsidRPr="004A5785">
        <w:rPr>
          <w:rFonts w:ascii="Arial" w:hAnsi="Arial" w:cs="Arial"/>
          <w:bCs/>
          <w:sz w:val="16"/>
          <w:lang w:val="fr-FR"/>
        </w:rPr>
        <w:tab/>
      </w:r>
      <w:r w:rsidR="00E26137">
        <w:rPr>
          <w:rFonts w:ascii="Arial" w:hAnsi="Arial" w:cs="Arial"/>
          <w:bCs/>
          <w:sz w:val="16"/>
          <w:lang w:val="fr-FR"/>
        </w:rPr>
        <w:tab/>
      </w:r>
      <w:r w:rsidRPr="004A5785">
        <w:rPr>
          <w:rFonts w:ascii="Arial" w:hAnsi="Arial" w:cs="Arial"/>
          <w:bCs/>
          <w:sz w:val="16"/>
          <w:lang w:val="fr-FR"/>
        </w:rPr>
        <w:t>0,0504 mg/l/ 21 j</w:t>
      </w:r>
    </w:p>
    <w:p w14:paraId="1F553696" w14:textId="77777777" w:rsidR="00EF4689" w:rsidRPr="004A5785" w:rsidRDefault="00EF4689" w:rsidP="00EF4689">
      <w:pPr>
        <w:spacing w:line="216" w:lineRule="auto"/>
        <w:jc w:val="both"/>
        <w:rPr>
          <w:rFonts w:ascii="Arial" w:hAnsi="Arial" w:cs="Arial"/>
          <w:bCs/>
          <w:sz w:val="16"/>
          <w:lang w:val="fr-FR"/>
        </w:rPr>
      </w:pPr>
    </w:p>
    <w:p w14:paraId="0E70DF39" w14:textId="77777777" w:rsidR="00F26AC8" w:rsidRPr="004A5785" w:rsidRDefault="00F26AC8" w:rsidP="00F26AC8">
      <w:pPr>
        <w:spacing w:line="216" w:lineRule="auto"/>
        <w:jc w:val="both"/>
        <w:rPr>
          <w:rFonts w:ascii="Arial" w:hAnsi="Arial" w:cs="Arial"/>
          <w:sz w:val="16"/>
          <w:lang w:val="fr-FR"/>
        </w:rPr>
      </w:pPr>
    </w:p>
    <w:p w14:paraId="0E70DF3A" w14:textId="5B979B03" w:rsidR="00F26AC8" w:rsidRPr="004A5785" w:rsidRDefault="00EF4689" w:rsidP="0064079C">
      <w:pPr>
        <w:spacing w:line="216" w:lineRule="auto"/>
        <w:ind w:left="720"/>
        <w:jc w:val="both"/>
        <w:rPr>
          <w:rFonts w:ascii="Arial Black" w:hAnsi="Arial Black"/>
          <w:b/>
          <w:sz w:val="16"/>
          <w:lang w:val="fr-FR"/>
        </w:rPr>
      </w:pPr>
      <w:r w:rsidRPr="004A5785">
        <w:rPr>
          <w:rFonts w:ascii="Arial Black" w:hAnsi="Arial Black"/>
          <w:b/>
          <w:sz w:val="16"/>
          <w:lang w:val="fr-FR"/>
        </w:rPr>
        <w:t xml:space="preserve">Persistance et </w:t>
      </w:r>
      <w:r w:rsidR="005E3FD6" w:rsidRPr="004A5785">
        <w:rPr>
          <w:rFonts w:ascii="Arial Black" w:hAnsi="Arial Black"/>
          <w:b/>
          <w:sz w:val="16"/>
          <w:lang w:val="fr-FR"/>
        </w:rPr>
        <w:t>biodégradabilité</w:t>
      </w:r>
    </w:p>
    <w:p w14:paraId="6D71C3CE" w14:textId="77777777" w:rsidR="00C35572" w:rsidRPr="004A5785" w:rsidRDefault="00C35572" w:rsidP="0064079C">
      <w:pPr>
        <w:spacing w:line="216" w:lineRule="auto"/>
        <w:ind w:left="720"/>
        <w:jc w:val="both"/>
        <w:rPr>
          <w:rFonts w:ascii="Arial Black" w:hAnsi="Arial Black"/>
          <w:b/>
          <w:sz w:val="16"/>
          <w:lang w:val="fr-FR"/>
        </w:rPr>
      </w:pPr>
    </w:p>
    <w:p w14:paraId="08C2F69C" w14:textId="77777777" w:rsidR="00EF4689" w:rsidRPr="004A5785" w:rsidRDefault="00EF4689" w:rsidP="00EF4689">
      <w:pPr>
        <w:spacing w:line="216" w:lineRule="auto"/>
        <w:ind w:left="720"/>
        <w:jc w:val="both"/>
        <w:rPr>
          <w:rFonts w:ascii="Arial" w:hAnsi="Arial" w:cs="Arial"/>
          <w:b/>
          <w:sz w:val="16"/>
          <w:u w:val="single"/>
          <w:lang w:val="fr-FR"/>
        </w:rPr>
      </w:pPr>
      <w:r w:rsidRPr="004A5785">
        <w:rPr>
          <w:rFonts w:ascii="Arial" w:hAnsi="Arial" w:cs="Arial"/>
          <w:b/>
          <w:sz w:val="16"/>
          <w:u w:val="single"/>
          <w:lang w:val="fr-FR"/>
        </w:rPr>
        <w:t xml:space="preserve">Composants : </w:t>
      </w:r>
    </w:p>
    <w:p w14:paraId="2F46B16A" w14:textId="77777777" w:rsidR="00EF4689" w:rsidRPr="004A5785" w:rsidRDefault="00EF4689" w:rsidP="00EF4689">
      <w:pPr>
        <w:spacing w:line="216" w:lineRule="auto"/>
        <w:ind w:left="720"/>
        <w:jc w:val="both"/>
        <w:rPr>
          <w:rFonts w:ascii="Arial" w:hAnsi="Arial" w:cs="Arial"/>
          <w:bCs/>
          <w:sz w:val="16"/>
          <w:lang w:val="fr-FR"/>
        </w:rPr>
      </w:pPr>
    </w:p>
    <w:p w14:paraId="102058CC" w14:textId="14D5656D" w:rsidR="00EF4689" w:rsidRPr="004A5785" w:rsidRDefault="00EA2ED8" w:rsidP="00EF4689">
      <w:pPr>
        <w:spacing w:line="216" w:lineRule="auto"/>
        <w:ind w:left="720"/>
        <w:jc w:val="both"/>
        <w:rPr>
          <w:rFonts w:ascii="Arial" w:hAnsi="Arial" w:cs="Arial"/>
          <w:b/>
          <w:sz w:val="16"/>
          <w:lang w:val="fr-FR"/>
        </w:rPr>
      </w:pPr>
      <w:proofErr w:type="gramStart"/>
      <w:r w:rsidRPr="002640A1">
        <w:rPr>
          <w:rFonts w:ascii="Arial" w:hAnsi="Arial" w:cs="Arial"/>
          <w:b/>
          <w:sz w:val="16"/>
          <w:lang w:val="fr-FR"/>
        </w:rPr>
        <w:t>diquat</w:t>
      </w:r>
      <w:proofErr w:type="gramEnd"/>
      <w:r w:rsidRPr="002640A1">
        <w:rPr>
          <w:rFonts w:ascii="Arial" w:hAnsi="Arial" w:cs="Arial"/>
          <w:b/>
          <w:sz w:val="16"/>
          <w:lang w:val="fr-FR"/>
        </w:rPr>
        <w:t xml:space="preserve"> </w:t>
      </w:r>
      <w:proofErr w:type="spellStart"/>
      <w:proofErr w:type="gramStart"/>
      <w:r w:rsidRPr="002640A1">
        <w:rPr>
          <w:rFonts w:ascii="Arial" w:hAnsi="Arial" w:cs="Arial"/>
          <w:b/>
          <w:sz w:val="16"/>
          <w:lang w:val="fr-FR"/>
        </w:rPr>
        <w:t>dibromide</w:t>
      </w:r>
      <w:proofErr w:type="spellEnd"/>
      <w:r w:rsidR="00EF4689" w:rsidRPr="004A5785">
        <w:rPr>
          <w:rFonts w:ascii="Arial" w:hAnsi="Arial" w:cs="Arial"/>
          <w:b/>
          <w:sz w:val="16"/>
          <w:lang w:val="fr-FR"/>
        </w:rPr>
        <w:t>:</w:t>
      </w:r>
      <w:proofErr w:type="gramEnd"/>
      <w:r w:rsidR="00EF4689" w:rsidRPr="004A5785">
        <w:rPr>
          <w:rFonts w:ascii="Arial" w:hAnsi="Arial" w:cs="Arial"/>
          <w:b/>
          <w:sz w:val="16"/>
          <w:lang w:val="fr-FR"/>
        </w:rPr>
        <w:t xml:space="preserve"> </w:t>
      </w:r>
    </w:p>
    <w:p w14:paraId="679DF464" w14:textId="6E208EDD" w:rsidR="00EF4689" w:rsidRPr="004A5785" w:rsidRDefault="00EF4689" w:rsidP="00EF4689">
      <w:pPr>
        <w:spacing w:line="216" w:lineRule="auto"/>
        <w:ind w:left="720"/>
        <w:jc w:val="both"/>
        <w:rPr>
          <w:rFonts w:ascii="Arial" w:hAnsi="Arial" w:cs="Arial"/>
          <w:bCs/>
          <w:sz w:val="16"/>
          <w:lang w:val="fr-FR"/>
        </w:rPr>
      </w:pPr>
      <w:r w:rsidRPr="004A5785">
        <w:rPr>
          <w:rFonts w:ascii="Arial" w:hAnsi="Arial" w:cs="Arial"/>
          <w:bCs/>
          <w:sz w:val="16"/>
          <w:lang w:val="fr-FR"/>
        </w:rPr>
        <w:t xml:space="preserve">Stabilité dans l'eau : </w:t>
      </w:r>
      <w:r w:rsidRPr="004A5785">
        <w:rPr>
          <w:rFonts w:ascii="Arial" w:hAnsi="Arial" w:cs="Arial"/>
          <w:bCs/>
          <w:sz w:val="16"/>
          <w:lang w:val="fr-FR"/>
        </w:rPr>
        <w:tab/>
      </w:r>
      <w:r w:rsidRPr="004A5785">
        <w:rPr>
          <w:rFonts w:ascii="Arial" w:hAnsi="Arial" w:cs="Arial"/>
          <w:bCs/>
          <w:sz w:val="16"/>
          <w:lang w:val="fr-FR"/>
        </w:rPr>
        <w:tab/>
      </w:r>
      <w:r w:rsidRPr="004A5785">
        <w:rPr>
          <w:rFonts w:ascii="Arial" w:hAnsi="Arial" w:cs="Arial"/>
          <w:bCs/>
          <w:sz w:val="16"/>
          <w:lang w:val="fr-FR"/>
        </w:rPr>
        <w:tab/>
        <w:t xml:space="preserve">Demi-vie de dégradation : &gt; 30 j </w:t>
      </w:r>
    </w:p>
    <w:p w14:paraId="441F0AFC" w14:textId="75F535A4" w:rsidR="00EF4689" w:rsidRPr="004A5785" w:rsidRDefault="00EF4689" w:rsidP="00E26137">
      <w:pPr>
        <w:spacing w:line="216" w:lineRule="auto"/>
        <w:ind w:left="3600" w:firstLine="720"/>
        <w:jc w:val="both"/>
        <w:rPr>
          <w:rFonts w:ascii="Arial" w:hAnsi="Arial" w:cs="Arial"/>
          <w:bCs/>
          <w:sz w:val="16"/>
          <w:lang w:val="fr-FR"/>
        </w:rPr>
      </w:pPr>
      <w:r w:rsidRPr="004A5785">
        <w:rPr>
          <w:rFonts w:ascii="Arial" w:hAnsi="Arial" w:cs="Arial"/>
          <w:bCs/>
          <w:sz w:val="16"/>
          <w:lang w:val="fr-FR"/>
        </w:rPr>
        <w:t>Remarques : Persistant dans l'eau.</w:t>
      </w:r>
    </w:p>
    <w:p w14:paraId="0E70DF3E" w14:textId="2240858E" w:rsidR="00930A7B" w:rsidRPr="004A5785" w:rsidRDefault="00EF4689" w:rsidP="00F26AC8">
      <w:pPr>
        <w:spacing w:line="216" w:lineRule="auto"/>
        <w:jc w:val="both"/>
        <w:rPr>
          <w:rFonts w:ascii="Arial" w:hAnsi="Arial" w:cs="Arial"/>
          <w:bCs/>
          <w:sz w:val="16"/>
          <w:lang w:val="fr-FR"/>
        </w:rPr>
      </w:pPr>
      <w:r w:rsidRPr="004A5785">
        <w:rPr>
          <w:rFonts w:ascii="Arial" w:hAnsi="Arial" w:cs="Arial"/>
          <w:bCs/>
          <w:sz w:val="16"/>
          <w:lang w:val="fr-FR"/>
        </w:rPr>
        <w:tab/>
      </w:r>
    </w:p>
    <w:p w14:paraId="0E70DF3F" w14:textId="77777777" w:rsidR="00F26AC8" w:rsidRPr="004A5785" w:rsidRDefault="005E3FD6" w:rsidP="0064079C">
      <w:pPr>
        <w:spacing w:line="216" w:lineRule="auto"/>
        <w:ind w:left="720"/>
        <w:jc w:val="both"/>
        <w:rPr>
          <w:rFonts w:ascii="Arial Black" w:hAnsi="Arial Black"/>
          <w:b/>
          <w:sz w:val="16"/>
          <w:lang w:val="fr-FR"/>
        </w:rPr>
      </w:pPr>
      <w:r w:rsidRPr="004A5785">
        <w:rPr>
          <w:rFonts w:ascii="Arial Black" w:hAnsi="Arial Black"/>
          <w:b/>
          <w:sz w:val="16"/>
          <w:lang w:val="fr-FR"/>
        </w:rPr>
        <w:t>Potentiel de bioaccumulation</w:t>
      </w:r>
    </w:p>
    <w:p w14:paraId="0E70DF40" w14:textId="77777777" w:rsidR="00F26AC8" w:rsidRPr="004A5785" w:rsidRDefault="00F26AC8" w:rsidP="00F26AC8">
      <w:pPr>
        <w:spacing w:line="216" w:lineRule="auto"/>
        <w:jc w:val="both"/>
        <w:rPr>
          <w:rFonts w:ascii="Arial" w:hAnsi="Arial" w:cs="Arial"/>
          <w:sz w:val="16"/>
          <w:lang w:val="fr-FR"/>
        </w:rPr>
      </w:pPr>
    </w:p>
    <w:p w14:paraId="5180538D" w14:textId="598511A2" w:rsidR="00EF4689" w:rsidRPr="004A5785" w:rsidRDefault="00EF4689" w:rsidP="00EF4689">
      <w:pPr>
        <w:spacing w:line="216" w:lineRule="auto"/>
        <w:ind w:left="720"/>
        <w:jc w:val="both"/>
        <w:rPr>
          <w:rFonts w:ascii="Arial" w:hAnsi="Arial" w:cs="Arial"/>
          <w:b/>
          <w:sz w:val="16"/>
          <w:u w:val="single"/>
          <w:lang w:val="fr-FR"/>
        </w:rPr>
      </w:pPr>
      <w:r w:rsidRPr="004A5785">
        <w:rPr>
          <w:rFonts w:ascii="Arial" w:hAnsi="Arial" w:cs="Arial"/>
          <w:b/>
          <w:sz w:val="16"/>
          <w:u w:val="single"/>
          <w:lang w:val="fr-FR"/>
        </w:rPr>
        <w:t xml:space="preserve">Composants : </w:t>
      </w:r>
    </w:p>
    <w:p w14:paraId="43121A92" w14:textId="77777777" w:rsidR="00EF4689" w:rsidRPr="004A5785" w:rsidRDefault="00EF4689" w:rsidP="00EF4689">
      <w:pPr>
        <w:spacing w:line="216" w:lineRule="auto"/>
        <w:ind w:left="720"/>
        <w:jc w:val="both"/>
        <w:rPr>
          <w:rFonts w:ascii="Arial" w:hAnsi="Arial" w:cs="Arial"/>
          <w:bCs/>
          <w:sz w:val="16"/>
          <w:lang w:val="fr-FR"/>
        </w:rPr>
      </w:pPr>
    </w:p>
    <w:p w14:paraId="28921E6B" w14:textId="2970274C" w:rsidR="00EF4689" w:rsidRPr="004A5785" w:rsidRDefault="00EA2ED8" w:rsidP="00EF4689">
      <w:pPr>
        <w:spacing w:line="216" w:lineRule="auto"/>
        <w:ind w:left="720"/>
        <w:jc w:val="both"/>
        <w:rPr>
          <w:rFonts w:ascii="Arial" w:hAnsi="Arial" w:cs="Arial"/>
          <w:b/>
          <w:sz w:val="16"/>
          <w:lang w:val="fr-FR"/>
        </w:rPr>
      </w:pPr>
      <w:proofErr w:type="gramStart"/>
      <w:r w:rsidRPr="002640A1">
        <w:rPr>
          <w:rFonts w:ascii="Arial" w:hAnsi="Arial" w:cs="Arial"/>
          <w:b/>
          <w:sz w:val="16"/>
          <w:lang w:val="fr-FR"/>
        </w:rPr>
        <w:t>diquat</w:t>
      </w:r>
      <w:proofErr w:type="gramEnd"/>
      <w:r w:rsidRPr="002640A1">
        <w:rPr>
          <w:rFonts w:ascii="Arial" w:hAnsi="Arial" w:cs="Arial"/>
          <w:b/>
          <w:sz w:val="16"/>
          <w:lang w:val="fr-FR"/>
        </w:rPr>
        <w:t xml:space="preserve"> </w:t>
      </w:r>
      <w:proofErr w:type="spellStart"/>
      <w:proofErr w:type="gramStart"/>
      <w:r w:rsidRPr="002640A1">
        <w:rPr>
          <w:rFonts w:ascii="Arial" w:hAnsi="Arial" w:cs="Arial"/>
          <w:b/>
          <w:sz w:val="16"/>
          <w:lang w:val="fr-FR"/>
        </w:rPr>
        <w:t>dibromide</w:t>
      </w:r>
      <w:proofErr w:type="spellEnd"/>
      <w:r w:rsidR="00EF4689" w:rsidRPr="004A5785">
        <w:rPr>
          <w:rFonts w:ascii="Arial" w:hAnsi="Arial" w:cs="Arial"/>
          <w:b/>
          <w:sz w:val="16"/>
          <w:lang w:val="fr-FR"/>
        </w:rPr>
        <w:t>:</w:t>
      </w:r>
      <w:proofErr w:type="gramEnd"/>
      <w:r w:rsidR="00EF4689" w:rsidRPr="004A5785">
        <w:rPr>
          <w:rFonts w:ascii="Arial" w:hAnsi="Arial" w:cs="Arial"/>
          <w:b/>
          <w:sz w:val="16"/>
          <w:lang w:val="fr-FR"/>
        </w:rPr>
        <w:t xml:space="preserve"> </w:t>
      </w:r>
    </w:p>
    <w:p w14:paraId="35171B2D" w14:textId="0BD8F95F" w:rsidR="00EF4689" w:rsidRPr="004A5785" w:rsidRDefault="00EF4689" w:rsidP="00EF4689">
      <w:pPr>
        <w:spacing w:line="216" w:lineRule="auto"/>
        <w:ind w:left="720"/>
        <w:jc w:val="both"/>
        <w:rPr>
          <w:rFonts w:ascii="Arial" w:hAnsi="Arial" w:cs="Arial"/>
          <w:bCs/>
          <w:sz w:val="16"/>
          <w:lang w:val="fr-FR"/>
        </w:rPr>
      </w:pPr>
      <w:r w:rsidRPr="004A5785">
        <w:rPr>
          <w:rFonts w:ascii="Arial" w:hAnsi="Arial" w:cs="Arial"/>
          <w:bCs/>
          <w:sz w:val="16"/>
          <w:lang w:val="fr-FR"/>
        </w:rPr>
        <w:t xml:space="preserve">Bioaccumulation : </w:t>
      </w:r>
      <w:r w:rsidRPr="004A5785">
        <w:rPr>
          <w:rFonts w:ascii="Arial" w:hAnsi="Arial" w:cs="Arial"/>
          <w:bCs/>
          <w:sz w:val="16"/>
          <w:lang w:val="fr-FR"/>
        </w:rPr>
        <w:tab/>
      </w:r>
      <w:r w:rsidRPr="004A5785">
        <w:rPr>
          <w:rFonts w:ascii="Arial" w:hAnsi="Arial" w:cs="Arial"/>
          <w:bCs/>
          <w:sz w:val="16"/>
          <w:lang w:val="fr-FR"/>
        </w:rPr>
        <w:tab/>
      </w:r>
      <w:r w:rsidRPr="004A5785">
        <w:rPr>
          <w:rFonts w:ascii="Arial" w:hAnsi="Arial" w:cs="Arial"/>
          <w:bCs/>
          <w:sz w:val="16"/>
          <w:lang w:val="fr-FR"/>
        </w:rPr>
        <w:tab/>
      </w:r>
      <w:r w:rsidR="00E26137">
        <w:rPr>
          <w:rFonts w:ascii="Arial" w:hAnsi="Arial" w:cs="Arial"/>
          <w:bCs/>
          <w:sz w:val="16"/>
          <w:lang w:val="fr-FR"/>
        </w:rPr>
        <w:tab/>
      </w:r>
      <w:r w:rsidRPr="004A5785">
        <w:rPr>
          <w:rFonts w:ascii="Arial" w:hAnsi="Arial" w:cs="Arial"/>
          <w:bCs/>
          <w:sz w:val="16"/>
          <w:lang w:val="fr-FR"/>
        </w:rPr>
        <w:t>Remarques : Faible potentiel de bioaccumulation.</w:t>
      </w:r>
    </w:p>
    <w:p w14:paraId="5BB21EE4" w14:textId="77777777" w:rsidR="00EF4689" w:rsidRPr="004A5785" w:rsidRDefault="00EF4689" w:rsidP="00EF4689">
      <w:pPr>
        <w:spacing w:line="216" w:lineRule="auto"/>
        <w:ind w:left="720"/>
        <w:jc w:val="both"/>
        <w:rPr>
          <w:rFonts w:ascii="Arial" w:hAnsi="Arial" w:cs="Arial"/>
          <w:bCs/>
          <w:sz w:val="16"/>
          <w:lang w:val="fr-FR"/>
        </w:rPr>
      </w:pPr>
    </w:p>
    <w:p w14:paraId="0E70DF42" w14:textId="08A5BE60" w:rsidR="00F26AC8" w:rsidRPr="004A5785" w:rsidRDefault="00F26AC8" w:rsidP="00F26AC8">
      <w:pPr>
        <w:spacing w:line="216" w:lineRule="auto"/>
        <w:jc w:val="both"/>
        <w:rPr>
          <w:rFonts w:ascii="Arial" w:hAnsi="Arial" w:cs="Arial"/>
          <w:sz w:val="16"/>
          <w:lang w:val="fr-FR"/>
        </w:rPr>
      </w:pPr>
    </w:p>
    <w:p w14:paraId="0E70DF43" w14:textId="77777777" w:rsidR="00F26AC8" w:rsidRPr="004A5785" w:rsidRDefault="005E3FD6" w:rsidP="0064079C">
      <w:pPr>
        <w:spacing w:line="216" w:lineRule="auto"/>
        <w:ind w:left="720"/>
        <w:jc w:val="both"/>
        <w:rPr>
          <w:rFonts w:ascii="Arial Black" w:hAnsi="Arial Black"/>
          <w:b/>
          <w:sz w:val="16"/>
          <w:lang w:val="fr-FR"/>
        </w:rPr>
      </w:pPr>
      <w:r w:rsidRPr="004A5785">
        <w:rPr>
          <w:rFonts w:ascii="Arial Black" w:hAnsi="Arial Black"/>
          <w:b/>
          <w:sz w:val="16"/>
          <w:lang w:val="fr-FR"/>
        </w:rPr>
        <w:t>Mobilité dans le sol</w:t>
      </w:r>
    </w:p>
    <w:p w14:paraId="0E70DF44" w14:textId="77777777" w:rsidR="00F26AC8" w:rsidRPr="004A5785" w:rsidRDefault="00F26AC8" w:rsidP="00F26AC8">
      <w:pPr>
        <w:spacing w:line="216" w:lineRule="auto"/>
        <w:jc w:val="both"/>
        <w:rPr>
          <w:rFonts w:ascii="Arial" w:hAnsi="Arial" w:cs="Arial"/>
          <w:sz w:val="16"/>
          <w:lang w:val="fr-FR"/>
        </w:rPr>
      </w:pPr>
    </w:p>
    <w:p w14:paraId="71464E52" w14:textId="77777777" w:rsidR="00EF4689" w:rsidRPr="004A5785" w:rsidRDefault="00EF4689" w:rsidP="00EF4689">
      <w:pPr>
        <w:spacing w:line="216" w:lineRule="auto"/>
        <w:ind w:left="720"/>
        <w:jc w:val="both"/>
        <w:rPr>
          <w:rFonts w:ascii="Arial" w:hAnsi="Arial" w:cs="Arial"/>
          <w:b/>
          <w:sz w:val="16"/>
          <w:u w:val="single"/>
          <w:lang w:val="fr-FR"/>
        </w:rPr>
      </w:pPr>
      <w:r w:rsidRPr="004A5785">
        <w:rPr>
          <w:rFonts w:ascii="Arial" w:hAnsi="Arial" w:cs="Arial"/>
          <w:b/>
          <w:sz w:val="16"/>
          <w:u w:val="single"/>
          <w:lang w:val="fr-FR"/>
        </w:rPr>
        <w:t xml:space="preserve">Composants : </w:t>
      </w:r>
    </w:p>
    <w:p w14:paraId="31378CA9" w14:textId="77777777" w:rsidR="00EF4689" w:rsidRPr="004A5785" w:rsidRDefault="00EF4689" w:rsidP="00EF4689">
      <w:pPr>
        <w:spacing w:line="216" w:lineRule="auto"/>
        <w:ind w:left="720"/>
        <w:jc w:val="both"/>
        <w:rPr>
          <w:rFonts w:ascii="Arial" w:hAnsi="Arial" w:cs="Arial"/>
          <w:bCs/>
          <w:sz w:val="16"/>
          <w:lang w:val="fr-FR"/>
        </w:rPr>
      </w:pPr>
    </w:p>
    <w:p w14:paraId="3B1C0663" w14:textId="44A46DE3" w:rsidR="00EF4689" w:rsidRPr="004A5785" w:rsidRDefault="00EA2ED8" w:rsidP="00EF4689">
      <w:pPr>
        <w:spacing w:line="216" w:lineRule="auto"/>
        <w:ind w:left="720"/>
        <w:jc w:val="both"/>
        <w:rPr>
          <w:rFonts w:ascii="Arial" w:hAnsi="Arial" w:cs="Arial"/>
          <w:b/>
          <w:sz w:val="16"/>
          <w:lang w:val="fr-FR"/>
        </w:rPr>
      </w:pPr>
      <w:proofErr w:type="gramStart"/>
      <w:r w:rsidRPr="002640A1">
        <w:rPr>
          <w:rFonts w:ascii="Arial" w:hAnsi="Arial" w:cs="Arial"/>
          <w:b/>
          <w:sz w:val="16"/>
          <w:lang w:val="fr-FR"/>
        </w:rPr>
        <w:t>diquat</w:t>
      </w:r>
      <w:proofErr w:type="gramEnd"/>
      <w:r w:rsidRPr="002640A1">
        <w:rPr>
          <w:rFonts w:ascii="Arial" w:hAnsi="Arial" w:cs="Arial"/>
          <w:b/>
          <w:sz w:val="16"/>
          <w:lang w:val="fr-FR"/>
        </w:rPr>
        <w:t xml:space="preserve"> </w:t>
      </w:r>
      <w:proofErr w:type="spellStart"/>
      <w:proofErr w:type="gramStart"/>
      <w:r w:rsidRPr="002640A1">
        <w:rPr>
          <w:rFonts w:ascii="Arial" w:hAnsi="Arial" w:cs="Arial"/>
          <w:b/>
          <w:sz w:val="16"/>
          <w:lang w:val="fr-FR"/>
        </w:rPr>
        <w:t>dibromide</w:t>
      </w:r>
      <w:proofErr w:type="spellEnd"/>
      <w:r w:rsidR="00EF4689" w:rsidRPr="004A5785">
        <w:rPr>
          <w:rFonts w:ascii="Arial" w:hAnsi="Arial" w:cs="Arial"/>
          <w:b/>
          <w:sz w:val="16"/>
          <w:lang w:val="fr-FR"/>
        </w:rPr>
        <w:t>:</w:t>
      </w:r>
      <w:proofErr w:type="gramEnd"/>
      <w:r w:rsidR="00EF4689" w:rsidRPr="004A5785">
        <w:rPr>
          <w:rFonts w:ascii="Arial" w:hAnsi="Arial" w:cs="Arial"/>
          <w:b/>
          <w:sz w:val="16"/>
          <w:lang w:val="fr-FR"/>
        </w:rPr>
        <w:t xml:space="preserve"> </w:t>
      </w:r>
    </w:p>
    <w:p w14:paraId="3D4FEA8B" w14:textId="1DE371E1" w:rsidR="00EF4689" w:rsidRPr="004A5785" w:rsidRDefault="00EF4689" w:rsidP="00EF4689">
      <w:pPr>
        <w:spacing w:line="216" w:lineRule="auto"/>
        <w:ind w:left="720"/>
        <w:jc w:val="both"/>
        <w:rPr>
          <w:rFonts w:ascii="Arial" w:hAnsi="Arial" w:cs="Arial"/>
          <w:sz w:val="16"/>
          <w:lang w:val="fr-FR"/>
        </w:rPr>
      </w:pPr>
      <w:r w:rsidRPr="004A5785">
        <w:rPr>
          <w:rFonts w:ascii="Arial" w:hAnsi="Arial" w:cs="Arial"/>
          <w:sz w:val="16"/>
          <w:lang w:val="fr-FR"/>
        </w:rPr>
        <w:t xml:space="preserve">Répartition dans </w:t>
      </w:r>
      <w:r w:rsidRPr="004A5785">
        <w:rPr>
          <w:rFonts w:ascii="Arial" w:hAnsi="Arial" w:cs="Arial"/>
          <w:sz w:val="16"/>
          <w:lang w:val="fr-FR"/>
        </w:rPr>
        <w:tab/>
      </w:r>
      <w:r w:rsidRPr="004A5785">
        <w:rPr>
          <w:rFonts w:ascii="Arial" w:hAnsi="Arial" w:cs="Arial"/>
          <w:sz w:val="16"/>
          <w:lang w:val="fr-FR"/>
        </w:rPr>
        <w:tab/>
      </w:r>
      <w:r w:rsidRPr="004A5785">
        <w:rPr>
          <w:rFonts w:ascii="Arial" w:hAnsi="Arial" w:cs="Arial"/>
          <w:sz w:val="16"/>
          <w:lang w:val="fr-FR"/>
        </w:rPr>
        <w:tab/>
      </w:r>
      <w:r w:rsidR="00E26137">
        <w:rPr>
          <w:rFonts w:ascii="Arial" w:hAnsi="Arial" w:cs="Arial"/>
          <w:sz w:val="16"/>
          <w:lang w:val="fr-FR"/>
        </w:rPr>
        <w:tab/>
      </w:r>
      <w:r w:rsidRPr="004A5785">
        <w:rPr>
          <w:rFonts w:ascii="Arial" w:hAnsi="Arial" w:cs="Arial"/>
          <w:sz w:val="16"/>
          <w:lang w:val="fr-FR"/>
        </w:rPr>
        <w:t>Remarques : immobile</w:t>
      </w:r>
    </w:p>
    <w:p w14:paraId="0E70DF45" w14:textId="50CF572B" w:rsidR="00F26AC8" w:rsidRPr="004A5785" w:rsidRDefault="00EF4689" w:rsidP="00EF4689">
      <w:pPr>
        <w:spacing w:line="216" w:lineRule="auto"/>
        <w:ind w:left="720"/>
        <w:jc w:val="both"/>
        <w:rPr>
          <w:rFonts w:ascii="Arial" w:hAnsi="Arial" w:cs="Arial"/>
          <w:sz w:val="16"/>
          <w:lang w:val="fr-FR"/>
        </w:rPr>
      </w:pPr>
      <w:proofErr w:type="gramStart"/>
      <w:r w:rsidRPr="004A5785">
        <w:rPr>
          <w:rFonts w:ascii="Arial" w:hAnsi="Arial" w:cs="Arial"/>
          <w:sz w:val="16"/>
          <w:lang w:val="fr-FR"/>
        </w:rPr>
        <w:t>compartiments</w:t>
      </w:r>
      <w:proofErr w:type="gramEnd"/>
      <w:r w:rsidRPr="004A5785">
        <w:rPr>
          <w:rFonts w:ascii="Arial" w:hAnsi="Arial" w:cs="Arial"/>
          <w:sz w:val="16"/>
          <w:lang w:val="fr-FR"/>
        </w:rPr>
        <w:t xml:space="preserve"> environnementaux</w:t>
      </w:r>
    </w:p>
    <w:p w14:paraId="427929A5" w14:textId="77777777" w:rsidR="00EF4689" w:rsidRPr="004A5785" w:rsidRDefault="00EF4689" w:rsidP="00EF4689">
      <w:pPr>
        <w:spacing w:line="216" w:lineRule="auto"/>
        <w:ind w:left="720"/>
        <w:jc w:val="both"/>
        <w:rPr>
          <w:rFonts w:ascii="Arial" w:hAnsi="Arial" w:cs="Arial"/>
          <w:sz w:val="16"/>
          <w:lang w:val="fr-FR"/>
        </w:rPr>
      </w:pPr>
    </w:p>
    <w:p w14:paraId="75FCEBAC" w14:textId="39947957" w:rsidR="00EF4689" w:rsidRPr="004A5785" w:rsidRDefault="00EF4689" w:rsidP="00EF4689">
      <w:pPr>
        <w:spacing w:line="216" w:lineRule="auto"/>
        <w:ind w:left="3600" w:hanging="2880"/>
        <w:jc w:val="both"/>
        <w:rPr>
          <w:rFonts w:ascii="Arial" w:hAnsi="Arial" w:cs="Arial"/>
          <w:sz w:val="16"/>
          <w:lang w:val="fr-FR"/>
        </w:rPr>
      </w:pPr>
      <w:r w:rsidRPr="004A5785">
        <w:rPr>
          <w:rFonts w:ascii="Arial" w:hAnsi="Arial" w:cs="Arial"/>
          <w:sz w:val="16"/>
          <w:lang w:val="fr-FR"/>
        </w:rPr>
        <w:lastRenderedPageBreak/>
        <w:t xml:space="preserve">Stabilité dans </w:t>
      </w:r>
      <w:r w:rsidR="00264764" w:rsidRPr="004A5785">
        <w:rPr>
          <w:rFonts w:ascii="Arial" w:hAnsi="Arial" w:cs="Arial"/>
          <w:sz w:val="16"/>
          <w:lang w:val="fr-FR"/>
        </w:rPr>
        <w:t>le sol :</w:t>
      </w:r>
      <w:r w:rsidRPr="004A5785">
        <w:rPr>
          <w:rFonts w:ascii="Arial" w:hAnsi="Arial" w:cs="Arial"/>
          <w:sz w:val="16"/>
          <w:lang w:val="fr-FR"/>
        </w:rPr>
        <w:t xml:space="preserve"> </w:t>
      </w:r>
      <w:r w:rsidRPr="004A5785">
        <w:rPr>
          <w:rFonts w:ascii="Arial" w:hAnsi="Arial" w:cs="Arial"/>
          <w:sz w:val="16"/>
          <w:lang w:val="fr-FR"/>
        </w:rPr>
        <w:tab/>
      </w:r>
      <w:r w:rsidR="00E26137">
        <w:rPr>
          <w:rFonts w:ascii="Arial" w:hAnsi="Arial" w:cs="Arial"/>
          <w:sz w:val="16"/>
          <w:lang w:val="fr-FR"/>
        </w:rPr>
        <w:tab/>
      </w:r>
      <w:r w:rsidRPr="004A5785">
        <w:rPr>
          <w:rFonts w:ascii="Arial" w:hAnsi="Arial" w:cs="Arial"/>
          <w:sz w:val="16"/>
          <w:lang w:val="fr-FR"/>
        </w:rPr>
        <w:t xml:space="preserve">Temps de dissipation : 11 à 41 ans </w:t>
      </w:r>
    </w:p>
    <w:p w14:paraId="6A952F9D" w14:textId="77777777" w:rsidR="00EF4689" w:rsidRPr="004A5785" w:rsidRDefault="00EF4689" w:rsidP="00E26137">
      <w:pPr>
        <w:spacing w:line="216" w:lineRule="auto"/>
        <w:ind w:left="3600" w:firstLine="720"/>
        <w:jc w:val="both"/>
        <w:rPr>
          <w:rFonts w:ascii="Arial" w:hAnsi="Arial" w:cs="Arial"/>
          <w:sz w:val="16"/>
          <w:lang w:val="fr-FR"/>
        </w:rPr>
      </w:pPr>
      <w:r w:rsidRPr="004A5785">
        <w:rPr>
          <w:rFonts w:ascii="Arial" w:hAnsi="Arial" w:cs="Arial"/>
          <w:sz w:val="16"/>
          <w:lang w:val="fr-FR"/>
        </w:rPr>
        <w:t xml:space="preserve">Pourcentage de dissipation : 50 % (DT50) </w:t>
      </w:r>
    </w:p>
    <w:p w14:paraId="44E73AE6" w14:textId="02EA1E33" w:rsidR="00EF4689" w:rsidRPr="004A5785" w:rsidRDefault="00EF4689" w:rsidP="00E26137">
      <w:pPr>
        <w:spacing w:line="216" w:lineRule="auto"/>
        <w:ind w:left="3600" w:firstLine="720"/>
        <w:jc w:val="both"/>
        <w:rPr>
          <w:rFonts w:ascii="Arial" w:hAnsi="Arial" w:cs="Arial"/>
          <w:sz w:val="16"/>
          <w:lang w:val="fr-FR"/>
        </w:rPr>
      </w:pPr>
      <w:r w:rsidRPr="004A5785">
        <w:rPr>
          <w:rFonts w:ascii="Arial" w:hAnsi="Arial" w:cs="Arial"/>
          <w:sz w:val="16"/>
          <w:lang w:val="fr-FR"/>
        </w:rPr>
        <w:t>Remarques : Persistant dans le sol.</w:t>
      </w:r>
    </w:p>
    <w:p w14:paraId="0E70DF46" w14:textId="77777777" w:rsidR="00F26AC8" w:rsidRPr="004A5785" w:rsidRDefault="00F26AC8" w:rsidP="00F26AC8">
      <w:pPr>
        <w:spacing w:line="216" w:lineRule="auto"/>
        <w:jc w:val="both"/>
        <w:rPr>
          <w:rFonts w:ascii="Arial" w:hAnsi="Arial" w:cs="Arial"/>
          <w:sz w:val="16"/>
          <w:lang w:val="fr-FR"/>
        </w:rPr>
      </w:pPr>
    </w:p>
    <w:p w14:paraId="2F9CAF24" w14:textId="77777777" w:rsidR="005A21E3" w:rsidRPr="004A5785" w:rsidRDefault="005A21E3" w:rsidP="00FC3E65">
      <w:pPr>
        <w:spacing w:line="216" w:lineRule="auto"/>
        <w:ind w:left="720"/>
        <w:jc w:val="both"/>
        <w:rPr>
          <w:rFonts w:ascii="Arial" w:hAnsi="Arial" w:cs="Arial"/>
          <w:sz w:val="16"/>
          <w:lang w:val="fr-FR"/>
        </w:rPr>
      </w:pPr>
    </w:p>
    <w:p w14:paraId="5DB2F436" w14:textId="77777777" w:rsidR="00264764" w:rsidRPr="004A5785" w:rsidRDefault="00264764" w:rsidP="00FC3E65">
      <w:pPr>
        <w:spacing w:line="216" w:lineRule="auto"/>
        <w:jc w:val="both"/>
        <w:rPr>
          <w:rFonts w:ascii="Arial" w:hAnsi="Arial" w:cs="Arial"/>
          <w:sz w:val="16"/>
          <w:lang w:val="fr-FR"/>
        </w:rPr>
      </w:pPr>
      <w:bookmarkStart w:id="0" w:name="_Hlk105503613"/>
      <w:r w:rsidRPr="004A5785">
        <w:rPr>
          <w:rFonts w:ascii="Arial" w:hAnsi="Arial" w:cs="Arial"/>
          <w:sz w:val="16"/>
          <w:lang w:val="fr-FR"/>
        </w:rPr>
        <w:tab/>
      </w:r>
      <w:r w:rsidRPr="004A5785">
        <w:rPr>
          <w:rFonts w:ascii="Arial Black" w:hAnsi="Arial Black" w:cs="Arial"/>
          <w:b/>
          <w:bCs/>
          <w:sz w:val="16"/>
          <w:lang w:val="fr-FR"/>
        </w:rPr>
        <w:t xml:space="preserve">Autres effets indésirables </w:t>
      </w:r>
    </w:p>
    <w:p w14:paraId="4AD1C7E8" w14:textId="77777777" w:rsidR="00264764" w:rsidRPr="004A5785" w:rsidRDefault="00264764" w:rsidP="00FC3E65">
      <w:pPr>
        <w:spacing w:line="216" w:lineRule="auto"/>
        <w:jc w:val="both"/>
        <w:rPr>
          <w:rFonts w:ascii="Arial" w:hAnsi="Arial" w:cs="Arial"/>
          <w:sz w:val="16"/>
          <w:lang w:val="fr-FR"/>
        </w:rPr>
      </w:pPr>
    </w:p>
    <w:p w14:paraId="17D90F41" w14:textId="77777777" w:rsidR="00264764" w:rsidRPr="004A5785" w:rsidRDefault="00264764" w:rsidP="00264764">
      <w:pPr>
        <w:spacing w:line="216" w:lineRule="auto"/>
        <w:ind w:firstLine="720"/>
        <w:jc w:val="both"/>
        <w:rPr>
          <w:rFonts w:ascii="Arial" w:hAnsi="Arial" w:cs="Arial"/>
          <w:b/>
          <w:bCs/>
          <w:sz w:val="16"/>
          <w:u w:val="single"/>
          <w:lang w:val="fr-FR"/>
        </w:rPr>
      </w:pPr>
      <w:r w:rsidRPr="004A5785">
        <w:rPr>
          <w:rFonts w:ascii="Arial" w:hAnsi="Arial" w:cs="Arial"/>
          <w:b/>
          <w:bCs/>
          <w:sz w:val="16"/>
          <w:u w:val="single"/>
          <w:lang w:val="fr-FR"/>
        </w:rPr>
        <w:t xml:space="preserve">Composants : </w:t>
      </w:r>
    </w:p>
    <w:p w14:paraId="738280BF" w14:textId="77777777" w:rsidR="00264764" w:rsidRPr="004A5785" w:rsidRDefault="00264764" w:rsidP="00264764">
      <w:pPr>
        <w:spacing w:line="216" w:lineRule="auto"/>
        <w:ind w:firstLine="720"/>
        <w:jc w:val="both"/>
        <w:rPr>
          <w:rFonts w:ascii="Arial" w:hAnsi="Arial" w:cs="Arial"/>
          <w:sz w:val="16"/>
          <w:lang w:val="fr-FR"/>
        </w:rPr>
      </w:pPr>
    </w:p>
    <w:p w14:paraId="2ED8CC5D" w14:textId="79B96A7C" w:rsidR="00264764" w:rsidRPr="004A5785" w:rsidRDefault="00EA2ED8" w:rsidP="00264764">
      <w:pPr>
        <w:spacing w:line="216" w:lineRule="auto"/>
        <w:ind w:firstLine="720"/>
        <w:jc w:val="both"/>
        <w:rPr>
          <w:rFonts w:ascii="Arial" w:hAnsi="Arial" w:cs="Arial"/>
          <w:sz w:val="16"/>
          <w:lang w:val="fr-FR"/>
        </w:rPr>
      </w:pPr>
      <w:proofErr w:type="gramStart"/>
      <w:r w:rsidRPr="002640A1">
        <w:rPr>
          <w:rFonts w:ascii="Arial" w:hAnsi="Arial" w:cs="Arial"/>
          <w:b/>
          <w:bCs/>
          <w:sz w:val="16"/>
          <w:lang w:val="fr-FR"/>
        </w:rPr>
        <w:t>diquat</w:t>
      </w:r>
      <w:proofErr w:type="gramEnd"/>
      <w:r w:rsidRPr="002640A1">
        <w:rPr>
          <w:rFonts w:ascii="Arial" w:hAnsi="Arial" w:cs="Arial"/>
          <w:b/>
          <w:bCs/>
          <w:sz w:val="16"/>
          <w:lang w:val="fr-FR"/>
        </w:rPr>
        <w:t xml:space="preserve"> </w:t>
      </w:r>
      <w:proofErr w:type="spellStart"/>
      <w:proofErr w:type="gramStart"/>
      <w:r w:rsidRPr="002640A1">
        <w:rPr>
          <w:rFonts w:ascii="Arial" w:hAnsi="Arial" w:cs="Arial"/>
          <w:b/>
          <w:bCs/>
          <w:sz w:val="16"/>
          <w:lang w:val="fr-FR"/>
        </w:rPr>
        <w:t>dibromide</w:t>
      </w:r>
      <w:proofErr w:type="spellEnd"/>
      <w:r w:rsidR="00264764" w:rsidRPr="004A5785">
        <w:rPr>
          <w:rFonts w:ascii="Arial" w:hAnsi="Arial" w:cs="Arial"/>
          <w:b/>
          <w:bCs/>
          <w:sz w:val="16"/>
          <w:lang w:val="fr-FR"/>
        </w:rPr>
        <w:t>:</w:t>
      </w:r>
      <w:proofErr w:type="gramEnd"/>
      <w:r w:rsidR="00264764" w:rsidRPr="004A5785">
        <w:rPr>
          <w:rFonts w:ascii="Arial" w:hAnsi="Arial" w:cs="Arial"/>
          <w:b/>
          <w:bCs/>
          <w:sz w:val="16"/>
          <w:lang w:val="fr-FR"/>
        </w:rPr>
        <w:t xml:space="preserve"> </w:t>
      </w:r>
    </w:p>
    <w:p w14:paraId="0E70DF51" w14:textId="4E24E89F" w:rsidR="003A4890" w:rsidRPr="004A5785" w:rsidRDefault="00264764" w:rsidP="00264764">
      <w:pPr>
        <w:spacing w:line="216" w:lineRule="auto"/>
        <w:ind w:left="720"/>
        <w:jc w:val="both"/>
        <w:rPr>
          <w:rFonts w:ascii="Arial" w:hAnsi="Arial" w:cs="Arial"/>
          <w:sz w:val="16"/>
          <w:lang w:val="fr-FR"/>
        </w:rPr>
      </w:pPr>
      <w:r w:rsidRPr="004A5785">
        <w:rPr>
          <w:rFonts w:ascii="Arial" w:hAnsi="Arial" w:cs="Arial"/>
          <w:sz w:val="16"/>
          <w:lang w:val="fr-FR"/>
        </w:rPr>
        <w:t xml:space="preserve">Résultats de l'évaluation PBT et </w:t>
      </w:r>
      <w:proofErr w:type="spellStart"/>
      <w:r w:rsidRPr="004A5785">
        <w:rPr>
          <w:rFonts w:ascii="Arial" w:hAnsi="Arial" w:cs="Arial"/>
          <w:sz w:val="16"/>
          <w:lang w:val="fr-FR"/>
        </w:rPr>
        <w:t>vPvB</w:t>
      </w:r>
      <w:proofErr w:type="spellEnd"/>
      <w:r w:rsidRPr="004A5785">
        <w:rPr>
          <w:rFonts w:ascii="Arial" w:hAnsi="Arial" w:cs="Arial"/>
          <w:sz w:val="16"/>
          <w:lang w:val="fr-FR"/>
        </w:rPr>
        <w:t xml:space="preserve"> : La substance n'est pas persistante, bioaccumulable et toxique (PBT). La substance n'est pas très persistante et très bioaccumulable (</w:t>
      </w:r>
      <w:proofErr w:type="spellStart"/>
      <w:r w:rsidRPr="004A5785">
        <w:rPr>
          <w:rFonts w:ascii="Arial" w:hAnsi="Arial" w:cs="Arial"/>
          <w:sz w:val="16"/>
          <w:lang w:val="fr-FR"/>
        </w:rPr>
        <w:t>vPvB</w:t>
      </w:r>
      <w:proofErr w:type="spellEnd"/>
      <w:r w:rsidRPr="004A5785">
        <w:rPr>
          <w:rFonts w:ascii="Arial" w:hAnsi="Arial" w:cs="Arial"/>
          <w:sz w:val="16"/>
          <w:lang w:val="fr-FR"/>
        </w:rPr>
        <w:t>).</w:t>
      </w:r>
    </w:p>
    <w:bookmarkEnd w:id="0"/>
    <w:p w14:paraId="0E70DF56" w14:textId="78FCF79F" w:rsidR="00F26AC8" w:rsidRPr="004A5785" w:rsidRDefault="00264764" w:rsidP="00F26AC8">
      <w:pPr>
        <w:spacing w:line="216" w:lineRule="auto"/>
        <w:jc w:val="both"/>
        <w:rPr>
          <w:rFonts w:ascii="Arial" w:hAnsi="Arial" w:cs="Arial"/>
          <w:sz w:val="16"/>
          <w:szCs w:val="16"/>
          <w:lang w:val="fr-FR"/>
        </w:rPr>
      </w:pPr>
      <w:r w:rsidRPr="004A5785">
        <w:rPr>
          <w:rFonts w:ascii="Arial" w:hAnsi="Arial" w:cs="Arial"/>
          <w:sz w:val="16"/>
          <w:szCs w:val="16"/>
          <w:lang w:val="fr-FR"/>
        </w:rPr>
        <w:tab/>
      </w:r>
    </w:p>
    <w:p w14:paraId="0E70DF57" w14:textId="77777777" w:rsidR="00F26AC8" w:rsidRPr="004A5785" w:rsidRDefault="00F26AC8" w:rsidP="00F26AC8">
      <w:pPr>
        <w:spacing w:line="216" w:lineRule="auto"/>
        <w:jc w:val="both"/>
        <w:rPr>
          <w:rFonts w:ascii="Arial" w:hAnsi="Arial" w:cs="Arial"/>
          <w:sz w:val="16"/>
          <w:szCs w:val="16"/>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4720B" w14:paraId="0E70DF59" w14:textId="77777777" w:rsidTr="00ED29E6">
        <w:trPr>
          <w:trHeight w:val="480"/>
        </w:trPr>
        <w:tc>
          <w:tcPr>
            <w:tcW w:w="10598" w:type="dxa"/>
            <w:shd w:val="clear" w:color="auto" w:fill="F2F2F2"/>
            <w:vAlign w:val="center"/>
          </w:tcPr>
          <w:p w14:paraId="0E70DF58" w14:textId="77777777" w:rsidR="00F26AC8" w:rsidRPr="001E7152" w:rsidRDefault="005E3FD6" w:rsidP="001E7152">
            <w:pPr>
              <w:pStyle w:val="ListParagraph"/>
              <w:numPr>
                <w:ilvl w:val="0"/>
                <w:numId w:val="1"/>
              </w:numPr>
              <w:jc w:val="both"/>
              <w:rPr>
                <w:rFonts w:ascii="Arial Black" w:hAnsi="Arial Black"/>
                <w:b/>
                <w:sz w:val="16"/>
              </w:rPr>
            </w:pPr>
            <w:r w:rsidRPr="001E7152">
              <w:rPr>
                <w:rFonts w:ascii="Arial Black" w:hAnsi="Arial Black"/>
                <w:b/>
                <w:sz w:val="16"/>
              </w:rPr>
              <w:t>CONSIDÉRATIONS RELATIVES À L'ÉLIMINATION</w:t>
            </w:r>
          </w:p>
        </w:tc>
      </w:tr>
    </w:tbl>
    <w:p w14:paraId="0E70DF5A" w14:textId="77777777" w:rsidR="00F26AC8" w:rsidRPr="00156BDC" w:rsidRDefault="00F26AC8" w:rsidP="00F26AC8">
      <w:pPr>
        <w:jc w:val="both"/>
        <w:rPr>
          <w:rFonts w:ascii="Arial" w:hAnsi="Arial" w:cs="Arial"/>
          <w:sz w:val="16"/>
          <w:szCs w:val="16"/>
        </w:rPr>
      </w:pPr>
    </w:p>
    <w:p w14:paraId="0E70DF5B" w14:textId="77777777" w:rsidR="00F26AC8" w:rsidRPr="00156BDC" w:rsidRDefault="005E3FD6" w:rsidP="00594F16">
      <w:pPr>
        <w:ind w:left="720"/>
        <w:jc w:val="both"/>
        <w:rPr>
          <w:rFonts w:ascii="Arial Black" w:hAnsi="Arial Black"/>
          <w:b/>
          <w:sz w:val="16"/>
        </w:rPr>
      </w:pPr>
      <w:proofErr w:type="spellStart"/>
      <w:r w:rsidRPr="00156BDC">
        <w:rPr>
          <w:rFonts w:ascii="Arial Black" w:hAnsi="Arial Black"/>
          <w:b/>
          <w:sz w:val="16"/>
        </w:rPr>
        <w:t>Méthodes</w:t>
      </w:r>
      <w:proofErr w:type="spellEnd"/>
      <w:r w:rsidRPr="00156BDC">
        <w:rPr>
          <w:rFonts w:ascii="Arial Black" w:hAnsi="Arial Black"/>
          <w:b/>
          <w:sz w:val="16"/>
        </w:rPr>
        <w:t xml:space="preserve"> de </w:t>
      </w:r>
      <w:proofErr w:type="spellStart"/>
      <w:r w:rsidRPr="00156BDC">
        <w:rPr>
          <w:rFonts w:ascii="Arial Black" w:hAnsi="Arial Black"/>
          <w:b/>
          <w:sz w:val="16"/>
        </w:rPr>
        <w:t>traitement</w:t>
      </w:r>
      <w:proofErr w:type="spellEnd"/>
      <w:r w:rsidRPr="00156BDC">
        <w:rPr>
          <w:rFonts w:ascii="Arial Black" w:hAnsi="Arial Black"/>
          <w:b/>
          <w:sz w:val="16"/>
        </w:rPr>
        <w:t xml:space="preserve"> des </w:t>
      </w:r>
      <w:proofErr w:type="spellStart"/>
      <w:r w:rsidRPr="00156BDC">
        <w:rPr>
          <w:rFonts w:ascii="Arial Black" w:hAnsi="Arial Black"/>
          <w:b/>
          <w:sz w:val="16"/>
        </w:rPr>
        <w:t>déchets</w:t>
      </w:r>
      <w:proofErr w:type="spellEnd"/>
    </w:p>
    <w:p w14:paraId="0E70DF5C" w14:textId="77777777" w:rsidR="00F26AC8" w:rsidRPr="00B97008" w:rsidRDefault="00F26AC8" w:rsidP="00F26AC8">
      <w:pPr>
        <w:jc w:val="both"/>
        <w:rPr>
          <w:rFonts w:ascii="Arial" w:hAnsi="Arial" w:cs="Arial"/>
          <w:sz w:val="16"/>
        </w:rPr>
      </w:pPr>
    </w:p>
    <w:p w14:paraId="0E70DF5D" w14:textId="6DE4E9C1" w:rsidR="00F26AC8" w:rsidRPr="004A5785" w:rsidRDefault="005E3FD6" w:rsidP="00E26137">
      <w:pPr>
        <w:spacing w:line="228" w:lineRule="auto"/>
        <w:ind w:left="3600" w:hanging="2880"/>
        <w:jc w:val="both"/>
        <w:rPr>
          <w:rFonts w:ascii="Arial" w:hAnsi="Arial" w:cs="Arial"/>
          <w:sz w:val="16"/>
          <w:lang w:val="fr-FR"/>
        </w:rPr>
      </w:pPr>
      <w:r w:rsidRPr="004A5785">
        <w:rPr>
          <w:rFonts w:ascii="Arial" w:hAnsi="Arial" w:cs="Arial"/>
          <w:sz w:val="16"/>
          <w:lang w:val="fr-FR"/>
        </w:rPr>
        <w:t>Procédures d'élimination des déchets :</w:t>
      </w:r>
      <w:r w:rsidRPr="004A5785">
        <w:rPr>
          <w:rFonts w:ascii="Arial" w:hAnsi="Arial" w:cs="Arial"/>
          <w:sz w:val="16"/>
          <w:lang w:val="fr-FR"/>
        </w:rPr>
        <w:tab/>
      </w:r>
      <w:r w:rsidR="00264764" w:rsidRPr="004A5785">
        <w:rPr>
          <w:rFonts w:ascii="Arial" w:hAnsi="Arial" w:cs="Arial"/>
          <w:sz w:val="16"/>
          <w:lang w:val="fr-FR"/>
        </w:rPr>
        <w:t>Se reporter à l'étiquette du produit pour obtenir des informations spécifiques sur l'élimination/le recyclage. Ne pas contaminer les étangs, les cours d'eau ou les fossés avec des produits chimiques ou des conteneurs usagés. Ne pas jeter les déchets dans les égouts. Dans la mesure du possible, privilégier le recyclage à l'élimination ou à l'incinération. Si le recyclage n'est pas possible, éliminer les déchets conformément à la réglementation locale.</w:t>
      </w:r>
    </w:p>
    <w:p w14:paraId="0E70DF5E" w14:textId="77777777" w:rsidR="00F26AC8" w:rsidRPr="004A5785" w:rsidRDefault="00F26AC8" w:rsidP="00F26AC8">
      <w:pPr>
        <w:spacing w:line="228" w:lineRule="auto"/>
        <w:rPr>
          <w:rFonts w:ascii="Arial" w:hAnsi="Arial" w:cs="Arial"/>
          <w:sz w:val="16"/>
          <w:highlight w:val="yellow"/>
          <w:lang w:val="fr-FR"/>
        </w:rPr>
      </w:pPr>
    </w:p>
    <w:p w14:paraId="0E70DF60" w14:textId="6250BF6A" w:rsidR="00F26AC8" w:rsidRPr="004A5785" w:rsidRDefault="005E3FD6" w:rsidP="00E26137">
      <w:pPr>
        <w:spacing w:line="228" w:lineRule="auto"/>
        <w:ind w:left="3600" w:hanging="2880"/>
        <w:rPr>
          <w:rFonts w:ascii="Arial" w:hAnsi="Arial" w:cs="Arial"/>
          <w:sz w:val="16"/>
          <w:lang w:val="fr-FR"/>
        </w:rPr>
      </w:pPr>
      <w:r w:rsidRPr="004A5785">
        <w:rPr>
          <w:rFonts w:ascii="Arial" w:hAnsi="Arial" w:cs="Arial"/>
          <w:sz w:val="16"/>
          <w:lang w:val="fr-FR"/>
        </w:rPr>
        <w:t>Emballages contaminés :</w:t>
      </w:r>
      <w:r w:rsidRPr="004A5785">
        <w:rPr>
          <w:rFonts w:ascii="Arial" w:hAnsi="Arial" w:cs="Arial"/>
          <w:sz w:val="16"/>
          <w:lang w:val="fr-FR"/>
        </w:rPr>
        <w:tab/>
      </w:r>
      <w:r w:rsidR="00264764" w:rsidRPr="004A5785">
        <w:rPr>
          <w:rFonts w:ascii="Arial" w:hAnsi="Arial" w:cs="Arial"/>
          <w:sz w:val="16"/>
          <w:lang w:val="fr-FR"/>
        </w:rPr>
        <w:t>Consultez l'étiquette du produit pour obtenir des informations spécifiques sur l'élimination et le recyclage</w:t>
      </w:r>
    </w:p>
    <w:p w14:paraId="1B54916D" w14:textId="77777777" w:rsidR="00264764" w:rsidRPr="004A5785" w:rsidRDefault="00264764" w:rsidP="0027203B">
      <w:pPr>
        <w:spacing w:line="228" w:lineRule="auto"/>
        <w:ind w:left="2880" w:hanging="2160"/>
        <w:rPr>
          <w:rFonts w:ascii="Arial" w:hAnsi="Arial" w:cs="Arial"/>
          <w:sz w:val="16"/>
          <w:lang w:val="fr-FR"/>
        </w:rPr>
      </w:pPr>
    </w:p>
    <w:p w14:paraId="59813042" w14:textId="77777777" w:rsidR="00264764" w:rsidRPr="004A5785" w:rsidRDefault="00264764" w:rsidP="0027203B">
      <w:pPr>
        <w:spacing w:line="228" w:lineRule="auto"/>
        <w:ind w:left="2880" w:hanging="2160"/>
        <w:rPr>
          <w:rFonts w:ascii="Arial" w:hAnsi="Arial" w:cs="Arial"/>
          <w:sz w:val="16"/>
          <w:lang w:val="fr-FR"/>
        </w:rPr>
      </w:pPr>
    </w:p>
    <w:p w14:paraId="0E70DF61" w14:textId="77777777" w:rsidR="00F26AC8" w:rsidRPr="004A5785" w:rsidRDefault="00F26AC8" w:rsidP="00F26AC8">
      <w:pPr>
        <w:jc w:val="both"/>
        <w:rPr>
          <w:rFonts w:ascii="Arial" w:hAnsi="Arial" w:cs="Arial"/>
          <w:sz w:val="16"/>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4720B" w14:paraId="0E70DF63" w14:textId="77777777" w:rsidTr="00ED29E6">
        <w:trPr>
          <w:trHeight w:val="480"/>
        </w:trPr>
        <w:tc>
          <w:tcPr>
            <w:tcW w:w="10598" w:type="dxa"/>
            <w:shd w:val="clear" w:color="auto" w:fill="F2F2F2"/>
            <w:vAlign w:val="center"/>
          </w:tcPr>
          <w:p w14:paraId="0E70DF62" w14:textId="77777777" w:rsidR="00F26AC8" w:rsidRPr="001E7152" w:rsidRDefault="005E3FD6" w:rsidP="001E7152">
            <w:pPr>
              <w:pStyle w:val="ListParagraph"/>
              <w:numPr>
                <w:ilvl w:val="0"/>
                <w:numId w:val="1"/>
              </w:numPr>
              <w:jc w:val="both"/>
              <w:rPr>
                <w:rFonts w:ascii="Arial Black" w:hAnsi="Arial Black"/>
                <w:b/>
                <w:sz w:val="16"/>
              </w:rPr>
            </w:pPr>
            <w:r w:rsidRPr="001E7152">
              <w:rPr>
                <w:rFonts w:ascii="Arial Black" w:hAnsi="Arial Black"/>
                <w:b/>
                <w:sz w:val="16"/>
              </w:rPr>
              <w:t xml:space="preserve">INFORMATIONS </w:t>
            </w:r>
            <w:proofErr w:type="gramStart"/>
            <w:r w:rsidRPr="001E7152">
              <w:rPr>
                <w:rFonts w:ascii="Arial Black" w:hAnsi="Arial Black"/>
                <w:b/>
                <w:sz w:val="16"/>
              </w:rPr>
              <w:t>RELATIVES</w:t>
            </w:r>
            <w:proofErr w:type="gramEnd"/>
            <w:r w:rsidRPr="001E7152">
              <w:rPr>
                <w:rFonts w:ascii="Arial Black" w:hAnsi="Arial Black"/>
                <w:b/>
                <w:sz w:val="16"/>
              </w:rPr>
              <w:t xml:space="preserve"> AU TRANSPORT</w:t>
            </w:r>
          </w:p>
        </w:tc>
      </w:tr>
    </w:tbl>
    <w:p w14:paraId="0E70DF64" w14:textId="77777777" w:rsidR="00F26AC8" w:rsidRDefault="00F26AC8" w:rsidP="00F26AC8">
      <w:pPr>
        <w:jc w:val="both"/>
        <w:rPr>
          <w:rFonts w:ascii="Arial" w:hAnsi="Arial" w:cs="Arial"/>
          <w:sz w:val="16"/>
          <w:szCs w:val="16"/>
        </w:rPr>
      </w:pPr>
    </w:p>
    <w:p w14:paraId="0E70DF65" w14:textId="77777777" w:rsidR="00F26AC8" w:rsidRPr="004A5785" w:rsidRDefault="005E3FD6" w:rsidP="003A4890">
      <w:pPr>
        <w:jc w:val="both"/>
        <w:rPr>
          <w:rFonts w:ascii="Arial" w:hAnsi="Arial" w:cs="Arial"/>
          <w:sz w:val="16"/>
          <w:szCs w:val="16"/>
          <w:lang w:val="fr-FR"/>
        </w:rPr>
      </w:pPr>
      <w:r w:rsidRPr="004A5785">
        <w:rPr>
          <w:rFonts w:ascii="Arial" w:hAnsi="Arial" w:cs="Arial"/>
          <w:sz w:val="16"/>
          <w:szCs w:val="16"/>
          <w:lang w:val="fr-FR"/>
        </w:rPr>
        <w:t>Transporter le produit conformément aux dispositions de l'ADR pour le transport routier, du RID pour le transport ferroviaire, de l'IMDG pour le transport maritime et de l'OACI / IATA pour le transport aérien</w:t>
      </w:r>
    </w:p>
    <w:p w14:paraId="0E70DF66" w14:textId="77777777" w:rsidR="00F26AC8" w:rsidRPr="004A5785" w:rsidRDefault="00F26AC8" w:rsidP="00F26AC8">
      <w:pPr>
        <w:jc w:val="both"/>
        <w:rPr>
          <w:rFonts w:ascii="Arial" w:hAnsi="Arial" w:cs="Arial"/>
          <w:sz w:val="16"/>
          <w:szCs w:val="16"/>
          <w:lang w:val="fr-FR"/>
        </w:rPr>
      </w:pPr>
    </w:p>
    <w:p w14:paraId="69BD634B" w14:textId="77777777" w:rsidR="00264764" w:rsidRPr="004A5785" w:rsidRDefault="00264764" w:rsidP="00EB772A">
      <w:pPr>
        <w:ind w:left="720"/>
        <w:jc w:val="both"/>
        <w:rPr>
          <w:rFonts w:ascii="Arial Black" w:hAnsi="Arial Black" w:cs="Arial"/>
          <w:b/>
          <w:bCs/>
          <w:sz w:val="16"/>
          <w:szCs w:val="16"/>
          <w:lang w:val="fr-FR"/>
        </w:rPr>
      </w:pPr>
      <w:r w:rsidRPr="004A5785">
        <w:rPr>
          <w:rFonts w:ascii="Arial Black" w:hAnsi="Arial Black" w:cs="Arial"/>
          <w:b/>
          <w:bCs/>
          <w:sz w:val="16"/>
          <w:szCs w:val="16"/>
          <w:lang w:val="fr-FR"/>
        </w:rPr>
        <w:t xml:space="preserve">UNRTDG </w:t>
      </w:r>
    </w:p>
    <w:p w14:paraId="16E3B156" w14:textId="7DDFC97F" w:rsidR="00264764" w:rsidRPr="004A5785" w:rsidRDefault="00264764" w:rsidP="00EB772A">
      <w:pPr>
        <w:ind w:left="720"/>
        <w:jc w:val="both"/>
        <w:rPr>
          <w:rFonts w:ascii="Arial" w:hAnsi="Arial" w:cs="Arial"/>
          <w:sz w:val="16"/>
          <w:szCs w:val="16"/>
          <w:lang w:val="fr-FR"/>
        </w:rPr>
      </w:pPr>
      <w:r w:rsidRPr="004A5785">
        <w:rPr>
          <w:rFonts w:ascii="Arial" w:hAnsi="Arial" w:cs="Arial"/>
          <w:sz w:val="16"/>
          <w:szCs w:val="16"/>
          <w:lang w:val="fr-FR"/>
        </w:rPr>
        <w:t xml:space="preserve">Numéro ONU : </w:t>
      </w:r>
      <w:r w:rsidRPr="004A5785">
        <w:rPr>
          <w:rFonts w:ascii="Arial" w:hAnsi="Arial" w:cs="Arial"/>
          <w:sz w:val="16"/>
          <w:szCs w:val="16"/>
          <w:lang w:val="fr-FR"/>
        </w:rPr>
        <w:tab/>
      </w:r>
      <w:r w:rsidRPr="004A5785">
        <w:rPr>
          <w:rFonts w:ascii="Arial" w:hAnsi="Arial" w:cs="Arial"/>
          <w:sz w:val="16"/>
          <w:szCs w:val="16"/>
          <w:lang w:val="fr-FR"/>
        </w:rPr>
        <w:tab/>
      </w:r>
      <w:r w:rsidRPr="004A5785">
        <w:rPr>
          <w:rFonts w:ascii="Arial" w:hAnsi="Arial" w:cs="Arial"/>
          <w:sz w:val="16"/>
          <w:szCs w:val="16"/>
          <w:lang w:val="fr-FR"/>
        </w:rPr>
        <w:tab/>
        <w:t xml:space="preserve">UN 1760 </w:t>
      </w:r>
    </w:p>
    <w:p w14:paraId="0DB8760B" w14:textId="4ECC3FB7" w:rsidR="00264764" w:rsidRPr="004A5785" w:rsidRDefault="00264764" w:rsidP="00EB772A">
      <w:pPr>
        <w:ind w:left="720"/>
        <w:jc w:val="both"/>
        <w:rPr>
          <w:rFonts w:ascii="Arial" w:hAnsi="Arial" w:cs="Arial"/>
          <w:sz w:val="16"/>
          <w:szCs w:val="16"/>
          <w:lang w:val="fr-FR"/>
        </w:rPr>
      </w:pPr>
      <w:r w:rsidRPr="004A5785">
        <w:rPr>
          <w:rFonts w:ascii="Arial" w:hAnsi="Arial" w:cs="Arial"/>
          <w:sz w:val="16"/>
          <w:szCs w:val="16"/>
          <w:lang w:val="fr-FR"/>
        </w:rPr>
        <w:t xml:space="preserve">Désignation officielle de transport : </w:t>
      </w:r>
      <w:r w:rsidRPr="004A5785">
        <w:rPr>
          <w:rFonts w:ascii="Arial" w:hAnsi="Arial" w:cs="Arial"/>
          <w:sz w:val="16"/>
          <w:szCs w:val="16"/>
          <w:lang w:val="fr-FR"/>
        </w:rPr>
        <w:tab/>
        <w:t xml:space="preserve">LIQUIDE CORROSIF, N.S.A. (DIQUAT DIBROMIDE) </w:t>
      </w:r>
    </w:p>
    <w:p w14:paraId="380EB565" w14:textId="281947DC" w:rsidR="00264764" w:rsidRPr="004A5785" w:rsidRDefault="00264764" w:rsidP="00EB772A">
      <w:pPr>
        <w:ind w:left="720"/>
        <w:jc w:val="both"/>
        <w:rPr>
          <w:rFonts w:ascii="Arial" w:hAnsi="Arial" w:cs="Arial"/>
          <w:sz w:val="16"/>
          <w:szCs w:val="16"/>
          <w:lang w:val="fr-FR"/>
        </w:rPr>
      </w:pPr>
      <w:r w:rsidRPr="004A5785">
        <w:rPr>
          <w:rFonts w:ascii="Arial" w:hAnsi="Arial" w:cs="Arial"/>
          <w:sz w:val="16"/>
          <w:szCs w:val="16"/>
          <w:lang w:val="fr-FR"/>
        </w:rPr>
        <w:t xml:space="preserve">Classe : </w:t>
      </w:r>
      <w:r w:rsidRPr="004A5785">
        <w:rPr>
          <w:rFonts w:ascii="Arial" w:hAnsi="Arial" w:cs="Arial"/>
          <w:sz w:val="16"/>
          <w:szCs w:val="16"/>
          <w:lang w:val="fr-FR"/>
        </w:rPr>
        <w:tab/>
      </w:r>
      <w:r w:rsidRPr="004A5785">
        <w:rPr>
          <w:rFonts w:ascii="Arial" w:hAnsi="Arial" w:cs="Arial"/>
          <w:sz w:val="16"/>
          <w:szCs w:val="16"/>
          <w:lang w:val="fr-FR"/>
        </w:rPr>
        <w:tab/>
      </w:r>
      <w:r w:rsidRPr="004A5785">
        <w:rPr>
          <w:rFonts w:ascii="Arial" w:hAnsi="Arial" w:cs="Arial"/>
          <w:sz w:val="16"/>
          <w:szCs w:val="16"/>
          <w:lang w:val="fr-FR"/>
        </w:rPr>
        <w:tab/>
      </w:r>
      <w:r w:rsidRPr="004A5785">
        <w:rPr>
          <w:rFonts w:ascii="Arial" w:hAnsi="Arial" w:cs="Arial"/>
          <w:sz w:val="16"/>
          <w:szCs w:val="16"/>
          <w:lang w:val="fr-FR"/>
        </w:rPr>
        <w:tab/>
        <w:t xml:space="preserve">8 </w:t>
      </w:r>
    </w:p>
    <w:p w14:paraId="2285810C" w14:textId="0CB53323" w:rsidR="00264764" w:rsidRPr="004A5785" w:rsidRDefault="00264764" w:rsidP="00EB772A">
      <w:pPr>
        <w:ind w:left="720"/>
        <w:jc w:val="both"/>
        <w:rPr>
          <w:rFonts w:ascii="Arial" w:hAnsi="Arial" w:cs="Arial"/>
          <w:sz w:val="16"/>
          <w:szCs w:val="16"/>
          <w:lang w:val="fr-FR"/>
        </w:rPr>
      </w:pPr>
      <w:r w:rsidRPr="004A5785">
        <w:rPr>
          <w:rFonts w:ascii="Arial" w:hAnsi="Arial" w:cs="Arial"/>
          <w:sz w:val="16"/>
          <w:szCs w:val="16"/>
          <w:lang w:val="fr-FR"/>
        </w:rPr>
        <w:t xml:space="preserve">Groupe d'emballage : </w:t>
      </w:r>
      <w:r w:rsidRPr="004A5785">
        <w:rPr>
          <w:rFonts w:ascii="Arial" w:hAnsi="Arial" w:cs="Arial"/>
          <w:sz w:val="16"/>
          <w:szCs w:val="16"/>
          <w:lang w:val="fr-FR"/>
        </w:rPr>
        <w:tab/>
      </w:r>
      <w:r w:rsidRPr="004A5785">
        <w:rPr>
          <w:rFonts w:ascii="Arial" w:hAnsi="Arial" w:cs="Arial"/>
          <w:sz w:val="16"/>
          <w:szCs w:val="16"/>
          <w:lang w:val="fr-FR"/>
        </w:rPr>
        <w:tab/>
        <w:t xml:space="preserve">III </w:t>
      </w:r>
    </w:p>
    <w:p w14:paraId="31C1B93C" w14:textId="1E778F86" w:rsidR="00264764" w:rsidRPr="004A5785" w:rsidRDefault="00264764" w:rsidP="00EB772A">
      <w:pPr>
        <w:ind w:left="720"/>
        <w:jc w:val="both"/>
        <w:rPr>
          <w:rFonts w:ascii="Arial" w:hAnsi="Arial" w:cs="Arial"/>
          <w:sz w:val="16"/>
          <w:szCs w:val="16"/>
          <w:lang w:val="fr-FR"/>
        </w:rPr>
      </w:pPr>
      <w:r w:rsidRPr="004A5785">
        <w:rPr>
          <w:rFonts w:ascii="Arial" w:hAnsi="Arial" w:cs="Arial"/>
          <w:sz w:val="16"/>
          <w:szCs w:val="16"/>
          <w:lang w:val="fr-FR"/>
        </w:rPr>
        <w:t xml:space="preserve">Étiquettes : </w:t>
      </w:r>
      <w:r w:rsidRPr="004A5785">
        <w:rPr>
          <w:rFonts w:ascii="Arial" w:hAnsi="Arial" w:cs="Arial"/>
          <w:sz w:val="16"/>
          <w:szCs w:val="16"/>
          <w:lang w:val="fr-FR"/>
        </w:rPr>
        <w:tab/>
      </w:r>
      <w:r w:rsidRPr="004A5785">
        <w:rPr>
          <w:rFonts w:ascii="Arial" w:hAnsi="Arial" w:cs="Arial"/>
          <w:sz w:val="16"/>
          <w:szCs w:val="16"/>
          <w:lang w:val="fr-FR"/>
        </w:rPr>
        <w:tab/>
      </w:r>
      <w:r w:rsidRPr="004A5785">
        <w:rPr>
          <w:rFonts w:ascii="Arial" w:hAnsi="Arial" w:cs="Arial"/>
          <w:sz w:val="16"/>
          <w:szCs w:val="16"/>
          <w:lang w:val="fr-FR"/>
        </w:rPr>
        <w:tab/>
        <w:t xml:space="preserve">8 </w:t>
      </w:r>
    </w:p>
    <w:p w14:paraId="4AB6BD07" w14:textId="6BC9B7EE" w:rsidR="00264764" w:rsidRPr="004A5785" w:rsidRDefault="00264764" w:rsidP="00EB772A">
      <w:pPr>
        <w:ind w:left="720"/>
        <w:jc w:val="both"/>
        <w:rPr>
          <w:rFonts w:ascii="Arial" w:hAnsi="Arial" w:cs="Arial"/>
          <w:sz w:val="16"/>
          <w:szCs w:val="16"/>
          <w:lang w:val="fr-FR"/>
        </w:rPr>
      </w:pPr>
      <w:r w:rsidRPr="004A5785">
        <w:rPr>
          <w:rFonts w:ascii="Arial" w:hAnsi="Arial" w:cs="Arial"/>
          <w:sz w:val="16"/>
          <w:szCs w:val="16"/>
          <w:lang w:val="fr-FR"/>
        </w:rPr>
        <w:t xml:space="preserve">Dangereux pour l'environnement : </w:t>
      </w:r>
      <w:r w:rsidRPr="004A5785">
        <w:rPr>
          <w:rFonts w:ascii="Arial" w:hAnsi="Arial" w:cs="Arial"/>
          <w:sz w:val="16"/>
          <w:szCs w:val="16"/>
          <w:lang w:val="fr-FR"/>
        </w:rPr>
        <w:tab/>
        <w:t xml:space="preserve">non </w:t>
      </w:r>
    </w:p>
    <w:p w14:paraId="1754DCFF" w14:textId="77777777" w:rsidR="00264764" w:rsidRPr="004A5785" w:rsidRDefault="00264764" w:rsidP="00EB772A">
      <w:pPr>
        <w:ind w:left="720"/>
        <w:jc w:val="both"/>
        <w:rPr>
          <w:rFonts w:ascii="Arial" w:hAnsi="Arial" w:cs="Arial"/>
          <w:sz w:val="16"/>
          <w:szCs w:val="16"/>
          <w:lang w:val="fr-FR"/>
        </w:rPr>
      </w:pPr>
    </w:p>
    <w:p w14:paraId="2B18FD04" w14:textId="77777777" w:rsidR="00264764" w:rsidRPr="004A5785" w:rsidRDefault="00264764" w:rsidP="00EB772A">
      <w:pPr>
        <w:ind w:left="720"/>
        <w:jc w:val="both"/>
        <w:rPr>
          <w:rFonts w:ascii="Arial Black" w:hAnsi="Arial Black" w:cs="Arial"/>
          <w:sz w:val="16"/>
          <w:szCs w:val="16"/>
          <w:lang w:val="fr-FR"/>
        </w:rPr>
      </w:pPr>
      <w:r w:rsidRPr="004A5785">
        <w:rPr>
          <w:rFonts w:ascii="Arial Black" w:hAnsi="Arial Black" w:cs="Arial"/>
          <w:sz w:val="16"/>
          <w:szCs w:val="16"/>
          <w:lang w:val="fr-FR"/>
        </w:rPr>
        <w:t xml:space="preserve">IATA-DGR </w:t>
      </w:r>
    </w:p>
    <w:p w14:paraId="679C846B" w14:textId="0B13ADC9" w:rsidR="00264764" w:rsidRPr="004A5785" w:rsidRDefault="00264764" w:rsidP="00EB772A">
      <w:pPr>
        <w:ind w:left="720"/>
        <w:jc w:val="both"/>
        <w:rPr>
          <w:rFonts w:ascii="Arial" w:hAnsi="Arial" w:cs="Arial"/>
          <w:sz w:val="16"/>
          <w:szCs w:val="16"/>
          <w:lang w:val="fr-FR"/>
        </w:rPr>
      </w:pPr>
      <w:r w:rsidRPr="004A5785">
        <w:rPr>
          <w:rFonts w:ascii="Arial" w:hAnsi="Arial" w:cs="Arial"/>
          <w:sz w:val="16"/>
          <w:szCs w:val="16"/>
          <w:lang w:val="fr-FR"/>
        </w:rPr>
        <w:t xml:space="preserve">N° ONU/ID : </w:t>
      </w:r>
      <w:r w:rsidRPr="004A5785">
        <w:rPr>
          <w:rFonts w:ascii="Arial" w:hAnsi="Arial" w:cs="Arial"/>
          <w:sz w:val="16"/>
          <w:szCs w:val="16"/>
          <w:lang w:val="fr-FR"/>
        </w:rPr>
        <w:tab/>
      </w:r>
      <w:r w:rsidRPr="004A5785">
        <w:rPr>
          <w:rFonts w:ascii="Arial" w:hAnsi="Arial" w:cs="Arial"/>
          <w:sz w:val="16"/>
          <w:szCs w:val="16"/>
          <w:lang w:val="fr-FR"/>
        </w:rPr>
        <w:tab/>
      </w:r>
      <w:r w:rsidRPr="004A5785">
        <w:rPr>
          <w:rFonts w:ascii="Arial" w:hAnsi="Arial" w:cs="Arial"/>
          <w:sz w:val="16"/>
          <w:szCs w:val="16"/>
          <w:lang w:val="fr-FR"/>
        </w:rPr>
        <w:tab/>
        <w:t xml:space="preserve">UN 1760 </w:t>
      </w:r>
    </w:p>
    <w:p w14:paraId="68C51E1E" w14:textId="34A224C4" w:rsidR="00264764" w:rsidRPr="004A5785" w:rsidRDefault="00264764" w:rsidP="00EB772A">
      <w:pPr>
        <w:ind w:left="720"/>
        <w:jc w:val="both"/>
        <w:rPr>
          <w:rFonts w:ascii="Arial" w:hAnsi="Arial" w:cs="Arial"/>
          <w:sz w:val="16"/>
          <w:szCs w:val="16"/>
          <w:lang w:val="fr-FR"/>
        </w:rPr>
      </w:pPr>
      <w:r w:rsidRPr="004A5785">
        <w:rPr>
          <w:rFonts w:ascii="Arial" w:hAnsi="Arial" w:cs="Arial"/>
          <w:sz w:val="16"/>
          <w:szCs w:val="16"/>
          <w:lang w:val="fr-FR"/>
        </w:rPr>
        <w:t xml:space="preserve">Dénomination officielle de transport : </w:t>
      </w:r>
      <w:r w:rsidRPr="004A5785">
        <w:rPr>
          <w:rFonts w:ascii="Arial" w:hAnsi="Arial" w:cs="Arial"/>
          <w:sz w:val="16"/>
          <w:szCs w:val="16"/>
          <w:lang w:val="fr-FR"/>
        </w:rPr>
        <w:tab/>
        <w:t xml:space="preserve">Liquide corrosif, </w:t>
      </w:r>
      <w:proofErr w:type="spellStart"/>
      <w:r w:rsidRPr="004A5785">
        <w:rPr>
          <w:rFonts w:ascii="Arial" w:hAnsi="Arial" w:cs="Arial"/>
          <w:sz w:val="16"/>
          <w:szCs w:val="16"/>
          <w:lang w:val="fr-FR"/>
        </w:rPr>
        <w:t>n.s.a</w:t>
      </w:r>
      <w:proofErr w:type="spellEnd"/>
      <w:r w:rsidRPr="004A5785">
        <w:rPr>
          <w:rFonts w:ascii="Arial" w:hAnsi="Arial" w:cs="Arial"/>
          <w:sz w:val="16"/>
          <w:szCs w:val="16"/>
          <w:lang w:val="fr-FR"/>
        </w:rPr>
        <w:t xml:space="preserve">. (DIQUAT DIBROMIDE) </w:t>
      </w:r>
    </w:p>
    <w:p w14:paraId="4C9A4DE4" w14:textId="03A2FF55" w:rsidR="00264764" w:rsidRPr="004A5785" w:rsidRDefault="00264764" w:rsidP="00EB772A">
      <w:pPr>
        <w:ind w:left="720"/>
        <w:jc w:val="both"/>
        <w:rPr>
          <w:rFonts w:ascii="Arial" w:hAnsi="Arial" w:cs="Arial"/>
          <w:sz w:val="16"/>
          <w:szCs w:val="16"/>
          <w:lang w:val="fr-FR"/>
        </w:rPr>
      </w:pPr>
      <w:r w:rsidRPr="004A5785">
        <w:rPr>
          <w:rFonts w:ascii="Arial" w:hAnsi="Arial" w:cs="Arial"/>
          <w:sz w:val="16"/>
          <w:szCs w:val="16"/>
          <w:lang w:val="fr-FR"/>
        </w:rPr>
        <w:t xml:space="preserve">Classe : </w:t>
      </w:r>
      <w:r w:rsidRPr="004A5785">
        <w:rPr>
          <w:rFonts w:ascii="Arial" w:hAnsi="Arial" w:cs="Arial"/>
          <w:sz w:val="16"/>
          <w:szCs w:val="16"/>
          <w:lang w:val="fr-FR"/>
        </w:rPr>
        <w:tab/>
      </w:r>
      <w:r w:rsidRPr="004A5785">
        <w:rPr>
          <w:rFonts w:ascii="Arial" w:hAnsi="Arial" w:cs="Arial"/>
          <w:sz w:val="16"/>
          <w:szCs w:val="16"/>
          <w:lang w:val="fr-FR"/>
        </w:rPr>
        <w:tab/>
      </w:r>
      <w:r w:rsidRPr="004A5785">
        <w:rPr>
          <w:rFonts w:ascii="Arial" w:hAnsi="Arial" w:cs="Arial"/>
          <w:sz w:val="16"/>
          <w:szCs w:val="16"/>
          <w:lang w:val="fr-FR"/>
        </w:rPr>
        <w:tab/>
      </w:r>
      <w:r w:rsidRPr="004A5785">
        <w:rPr>
          <w:rFonts w:ascii="Arial" w:hAnsi="Arial" w:cs="Arial"/>
          <w:sz w:val="16"/>
          <w:szCs w:val="16"/>
          <w:lang w:val="fr-FR"/>
        </w:rPr>
        <w:tab/>
        <w:t xml:space="preserve">8 </w:t>
      </w:r>
    </w:p>
    <w:p w14:paraId="19D49DEB" w14:textId="4B693E0E" w:rsidR="00264764" w:rsidRPr="004A5785" w:rsidRDefault="00264764" w:rsidP="00EB772A">
      <w:pPr>
        <w:ind w:left="720"/>
        <w:jc w:val="both"/>
        <w:rPr>
          <w:rFonts w:ascii="Arial" w:hAnsi="Arial" w:cs="Arial"/>
          <w:sz w:val="16"/>
          <w:szCs w:val="16"/>
          <w:lang w:val="fr-FR"/>
        </w:rPr>
      </w:pPr>
      <w:r w:rsidRPr="004A5785">
        <w:rPr>
          <w:rFonts w:ascii="Arial" w:hAnsi="Arial" w:cs="Arial"/>
          <w:sz w:val="16"/>
          <w:szCs w:val="16"/>
          <w:lang w:val="fr-FR"/>
        </w:rPr>
        <w:t xml:space="preserve">Groupe d'emballage : </w:t>
      </w:r>
      <w:r w:rsidRPr="004A5785">
        <w:rPr>
          <w:rFonts w:ascii="Arial" w:hAnsi="Arial" w:cs="Arial"/>
          <w:sz w:val="16"/>
          <w:szCs w:val="16"/>
          <w:lang w:val="fr-FR"/>
        </w:rPr>
        <w:tab/>
      </w:r>
      <w:r w:rsidRPr="004A5785">
        <w:rPr>
          <w:rFonts w:ascii="Arial" w:hAnsi="Arial" w:cs="Arial"/>
          <w:sz w:val="16"/>
          <w:szCs w:val="16"/>
          <w:lang w:val="fr-FR"/>
        </w:rPr>
        <w:tab/>
        <w:t xml:space="preserve">III </w:t>
      </w:r>
    </w:p>
    <w:p w14:paraId="2AAC89C8" w14:textId="1F7E8A89" w:rsidR="00264764" w:rsidRPr="004A5785" w:rsidRDefault="00264764" w:rsidP="00EB772A">
      <w:pPr>
        <w:ind w:left="720"/>
        <w:jc w:val="both"/>
        <w:rPr>
          <w:rFonts w:ascii="Arial" w:hAnsi="Arial" w:cs="Arial"/>
          <w:sz w:val="16"/>
          <w:szCs w:val="16"/>
          <w:lang w:val="fr-FR"/>
        </w:rPr>
      </w:pPr>
      <w:r w:rsidRPr="004A5785">
        <w:rPr>
          <w:rFonts w:ascii="Arial" w:hAnsi="Arial" w:cs="Arial"/>
          <w:sz w:val="16"/>
          <w:szCs w:val="16"/>
          <w:lang w:val="fr-FR"/>
        </w:rPr>
        <w:t xml:space="preserve">Étiquettes : </w:t>
      </w:r>
      <w:r w:rsidRPr="004A5785">
        <w:rPr>
          <w:rFonts w:ascii="Arial" w:hAnsi="Arial" w:cs="Arial"/>
          <w:sz w:val="16"/>
          <w:szCs w:val="16"/>
          <w:lang w:val="fr-FR"/>
        </w:rPr>
        <w:tab/>
      </w:r>
      <w:r w:rsidRPr="004A5785">
        <w:rPr>
          <w:rFonts w:ascii="Arial" w:hAnsi="Arial" w:cs="Arial"/>
          <w:sz w:val="16"/>
          <w:szCs w:val="16"/>
          <w:lang w:val="fr-FR"/>
        </w:rPr>
        <w:tab/>
      </w:r>
      <w:r w:rsidRPr="004A5785">
        <w:rPr>
          <w:rFonts w:ascii="Arial" w:hAnsi="Arial" w:cs="Arial"/>
          <w:sz w:val="16"/>
          <w:szCs w:val="16"/>
          <w:lang w:val="fr-FR"/>
        </w:rPr>
        <w:tab/>
        <w:t xml:space="preserve">Corrosif </w:t>
      </w:r>
    </w:p>
    <w:p w14:paraId="6D6880F6" w14:textId="1C4C1C4B" w:rsidR="00264764" w:rsidRPr="004A5785" w:rsidRDefault="00264764" w:rsidP="00EB772A">
      <w:pPr>
        <w:ind w:left="720"/>
        <w:jc w:val="both"/>
        <w:rPr>
          <w:rFonts w:ascii="Arial" w:hAnsi="Arial" w:cs="Arial"/>
          <w:sz w:val="16"/>
          <w:szCs w:val="16"/>
          <w:lang w:val="fr-FR"/>
        </w:rPr>
      </w:pPr>
      <w:r w:rsidRPr="004A5785">
        <w:rPr>
          <w:rFonts w:ascii="Arial" w:hAnsi="Arial" w:cs="Arial"/>
          <w:sz w:val="16"/>
          <w:szCs w:val="16"/>
          <w:lang w:val="fr-FR"/>
        </w:rPr>
        <w:t xml:space="preserve">Instructions d'emballage (avion-cargo) : </w:t>
      </w:r>
      <w:r w:rsidRPr="004A5785">
        <w:rPr>
          <w:rFonts w:ascii="Arial" w:hAnsi="Arial" w:cs="Arial"/>
          <w:sz w:val="16"/>
          <w:szCs w:val="16"/>
          <w:lang w:val="fr-FR"/>
        </w:rPr>
        <w:tab/>
        <w:t xml:space="preserve">856 </w:t>
      </w:r>
    </w:p>
    <w:p w14:paraId="3D149743" w14:textId="4F5E3A8E" w:rsidR="00264764" w:rsidRPr="004A5785" w:rsidRDefault="00264764" w:rsidP="00EB772A">
      <w:pPr>
        <w:ind w:left="720"/>
        <w:jc w:val="both"/>
        <w:rPr>
          <w:rFonts w:ascii="Arial" w:hAnsi="Arial" w:cs="Arial"/>
          <w:sz w:val="16"/>
          <w:szCs w:val="16"/>
          <w:lang w:val="fr-FR"/>
        </w:rPr>
      </w:pPr>
      <w:r w:rsidRPr="004A5785">
        <w:rPr>
          <w:rFonts w:ascii="Arial" w:hAnsi="Arial" w:cs="Arial"/>
          <w:sz w:val="16"/>
          <w:szCs w:val="16"/>
          <w:lang w:val="fr-FR"/>
        </w:rPr>
        <w:t xml:space="preserve">Instructions d'emballage (avion de ligne) : 852 </w:t>
      </w:r>
    </w:p>
    <w:p w14:paraId="290D62F4" w14:textId="77777777" w:rsidR="00264764" w:rsidRPr="004A5785" w:rsidRDefault="00264764" w:rsidP="00EB772A">
      <w:pPr>
        <w:ind w:left="720"/>
        <w:jc w:val="both"/>
        <w:rPr>
          <w:rFonts w:ascii="Arial" w:hAnsi="Arial" w:cs="Arial"/>
          <w:sz w:val="16"/>
          <w:szCs w:val="16"/>
          <w:lang w:val="fr-FR"/>
        </w:rPr>
      </w:pPr>
    </w:p>
    <w:p w14:paraId="0C4EB87F" w14:textId="77777777" w:rsidR="00264764" w:rsidRPr="00453398" w:rsidRDefault="00264764" w:rsidP="00EB772A">
      <w:pPr>
        <w:ind w:left="720"/>
        <w:jc w:val="both"/>
        <w:rPr>
          <w:rFonts w:ascii="Arial Black" w:hAnsi="Arial Black" w:cs="Arial"/>
          <w:sz w:val="16"/>
          <w:szCs w:val="16"/>
          <w:lang w:val="fr-FR"/>
        </w:rPr>
      </w:pPr>
      <w:r w:rsidRPr="00453398">
        <w:rPr>
          <w:rFonts w:ascii="Arial Black" w:hAnsi="Arial Black" w:cs="Arial"/>
          <w:sz w:val="16"/>
          <w:szCs w:val="16"/>
          <w:lang w:val="fr-FR"/>
        </w:rPr>
        <w:t xml:space="preserve">Code IMDG </w:t>
      </w:r>
    </w:p>
    <w:p w14:paraId="6FEF457E" w14:textId="31DFEF9F" w:rsidR="00264764" w:rsidRPr="00453398" w:rsidRDefault="00264764" w:rsidP="00EB772A">
      <w:pPr>
        <w:ind w:left="720"/>
        <w:jc w:val="both"/>
        <w:rPr>
          <w:rFonts w:ascii="Arial" w:hAnsi="Arial" w:cs="Arial"/>
          <w:sz w:val="16"/>
          <w:szCs w:val="16"/>
          <w:lang w:val="fr-FR"/>
        </w:rPr>
      </w:pPr>
      <w:r w:rsidRPr="00453398">
        <w:rPr>
          <w:rFonts w:ascii="Arial" w:hAnsi="Arial" w:cs="Arial"/>
          <w:sz w:val="16"/>
          <w:szCs w:val="16"/>
          <w:lang w:val="fr-FR"/>
        </w:rPr>
        <w:t xml:space="preserve">Numéro ONU : </w:t>
      </w:r>
      <w:r w:rsidRPr="00453398">
        <w:rPr>
          <w:rFonts w:ascii="Arial" w:hAnsi="Arial" w:cs="Arial"/>
          <w:sz w:val="16"/>
          <w:szCs w:val="16"/>
          <w:lang w:val="fr-FR"/>
        </w:rPr>
        <w:tab/>
      </w:r>
      <w:r w:rsidRPr="00453398">
        <w:rPr>
          <w:rFonts w:ascii="Arial" w:hAnsi="Arial" w:cs="Arial"/>
          <w:sz w:val="16"/>
          <w:szCs w:val="16"/>
          <w:lang w:val="fr-FR"/>
        </w:rPr>
        <w:tab/>
      </w:r>
      <w:r w:rsidRPr="00453398">
        <w:rPr>
          <w:rFonts w:ascii="Arial" w:hAnsi="Arial" w:cs="Arial"/>
          <w:sz w:val="16"/>
          <w:szCs w:val="16"/>
          <w:lang w:val="fr-FR"/>
        </w:rPr>
        <w:tab/>
        <w:t xml:space="preserve">UN 1760 </w:t>
      </w:r>
    </w:p>
    <w:p w14:paraId="594EFB99" w14:textId="54956F61" w:rsidR="00264764" w:rsidRPr="004A5785" w:rsidRDefault="00264764" w:rsidP="00EB772A">
      <w:pPr>
        <w:ind w:left="720"/>
        <w:jc w:val="both"/>
        <w:rPr>
          <w:rFonts w:ascii="Arial" w:hAnsi="Arial" w:cs="Arial"/>
          <w:sz w:val="16"/>
          <w:szCs w:val="16"/>
          <w:lang w:val="fr-FR"/>
        </w:rPr>
      </w:pPr>
      <w:r w:rsidRPr="004A5785">
        <w:rPr>
          <w:rFonts w:ascii="Arial" w:hAnsi="Arial" w:cs="Arial"/>
          <w:sz w:val="16"/>
          <w:szCs w:val="16"/>
          <w:lang w:val="fr-FR"/>
        </w:rPr>
        <w:t xml:space="preserve">Désignation officielle de transport : </w:t>
      </w:r>
      <w:r w:rsidRPr="004A5785">
        <w:rPr>
          <w:rFonts w:ascii="Arial" w:hAnsi="Arial" w:cs="Arial"/>
          <w:sz w:val="16"/>
          <w:szCs w:val="16"/>
          <w:lang w:val="fr-FR"/>
        </w:rPr>
        <w:tab/>
        <w:t xml:space="preserve">LIQUIDE CORROSIF, N.S.A. (DIQUAT DIBROMIDE) </w:t>
      </w:r>
    </w:p>
    <w:p w14:paraId="723E7D35" w14:textId="6CE89DAF" w:rsidR="00264764" w:rsidRPr="004A5785" w:rsidRDefault="00264764" w:rsidP="00EB772A">
      <w:pPr>
        <w:ind w:left="720"/>
        <w:jc w:val="both"/>
        <w:rPr>
          <w:rFonts w:ascii="Arial" w:hAnsi="Arial" w:cs="Arial"/>
          <w:sz w:val="16"/>
          <w:szCs w:val="16"/>
          <w:lang w:val="fr-FR"/>
        </w:rPr>
      </w:pPr>
      <w:r w:rsidRPr="004A5785">
        <w:rPr>
          <w:rFonts w:ascii="Arial" w:hAnsi="Arial" w:cs="Arial"/>
          <w:sz w:val="16"/>
          <w:szCs w:val="16"/>
          <w:lang w:val="fr-FR"/>
        </w:rPr>
        <w:t xml:space="preserve">Classe : </w:t>
      </w:r>
      <w:r w:rsidRPr="004A5785">
        <w:rPr>
          <w:rFonts w:ascii="Arial" w:hAnsi="Arial" w:cs="Arial"/>
          <w:sz w:val="16"/>
          <w:szCs w:val="16"/>
          <w:lang w:val="fr-FR"/>
        </w:rPr>
        <w:tab/>
      </w:r>
      <w:r w:rsidRPr="004A5785">
        <w:rPr>
          <w:rFonts w:ascii="Arial" w:hAnsi="Arial" w:cs="Arial"/>
          <w:sz w:val="16"/>
          <w:szCs w:val="16"/>
          <w:lang w:val="fr-FR"/>
        </w:rPr>
        <w:tab/>
      </w:r>
      <w:r w:rsidRPr="004A5785">
        <w:rPr>
          <w:rFonts w:ascii="Arial" w:hAnsi="Arial" w:cs="Arial"/>
          <w:sz w:val="16"/>
          <w:szCs w:val="16"/>
          <w:lang w:val="fr-FR"/>
        </w:rPr>
        <w:tab/>
      </w:r>
      <w:r w:rsidRPr="004A5785">
        <w:rPr>
          <w:rFonts w:ascii="Arial" w:hAnsi="Arial" w:cs="Arial"/>
          <w:sz w:val="16"/>
          <w:szCs w:val="16"/>
          <w:lang w:val="fr-FR"/>
        </w:rPr>
        <w:tab/>
        <w:t xml:space="preserve">8 </w:t>
      </w:r>
    </w:p>
    <w:p w14:paraId="1CB6C512" w14:textId="03DEAC44" w:rsidR="00264764" w:rsidRPr="004A5785" w:rsidRDefault="00264764" w:rsidP="00EB772A">
      <w:pPr>
        <w:ind w:left="720"/>
        <w:jc w:val="both"/>
        <w:rPr>
          <w:rFonts w:ascii="Arial" w:hAnsi="Arial" w:cs="Arial"/>
          <w:sz w:val="16"/>
          <w:szCs w:val="16"/>
          <w:lang w:val="fr-FR"/>
        </w:rPr>
      </w:pPr>
      <w:r w:rsidRPr="004A5785">
        <w:rPr>
          <w:rFonts w:ascii="Arial" w:hAnsi="Arial" w:cs="Arial"/>
          <w:sz w:val="16"/>
          <w:szCs w:val="16"/>
          <w:lang w:val="fr-FR"/>
        </w:rPr>
        <w:t xml:space="preserve">Groupe d'emballage : </w:t>
      </w:r>
      <w:r w:rsidRPr="004A5785">
        <w:rPr>
          <w:rFonts w:ascii="Arial" w:hAnsi="Arial" w:cs="Arial"/>
          <w:sz w:val="16"/>
          <w:szCs w:val="16"/>
          <w:lang w:val="fr-FR"/>
        </w:rPr>
        <w:tab/>
      </w:r>
      <w:r w:rsidRPr="004A5785">
        <w:rPr>
          <w:rFonts w:ascii="Arial" w:hAnsi="Arial" w:cs="Arial"/>
          <w:sz w:val="16"/>
          <w:szCs w:val="16"/>
          <w:lang w:val="fr-FR"/>
        </w:rPr>
        <w:tab/>
        <w:t xml:space="preserve">III </w:t>
      </w:r>
    </w:p>
    <w:p w14:paraId="698AFC56" w14:textId="10835FE2" w:rsidR="00264764" w:rsidRPr="004A5785" w:rsidRDefault="00264764" w:rsidP="00EB772A">
      <w:pPr>
        <w:ind w:left="720"/>
        <w:jc w:val="both"/>
        <w:rPr>
          <w:rFonts w:ascii="Arial" w:hAnsi="Arial" w:cs="Arial"/>
          <w:sz w:val="16"/>
          <w:szCs w:val="16"/>
          <w:lang w:val="fr-FR"/>
        </w:rPr>
      </w:pPr>
      <w:r w:rsidRPr="004A5785">
        <w:rPr>
          <w:rFonts w:ascii="Arial" w:hAnsi="Arial" w:cs="Arial"/>
          <w:sz w:val="16"/>
          <w:szCs w:val="16"/>
          <w:lang w:val="fr-FR"/>
        </w:rPr>
        <w:t xml:space="preserve">Étiquettes : </w:t>
      </w:r>
      <w:r w:rsidRPr="004A5785">
        <w:rPr>
          <w:rFonts w:ascii="Arial" w:hAnsi="Arial" w:cs="Arial"/>
          <w:sz w:val="16"/>
          <w:szCs w:val="16"/>
          <w:lang w:val="fr-FR"/>
        </w:rPr>
        <w:tab/>
      </w:r>
      <w:r w:rsidRPr="004A5785">
        <w:rPr>
          <w:rFonts w:ascii="Arial" w:hAnsi="Arial" w:cs="Arial"/>
          <w:sz w:val="16"/>
          <w:szCs w:val="16"/>
          <w:lang w:val="fr-FR"/>
        </w:rPr>
        <w:tab/>
      </w:r>
      <w:r w:rsidRPr="004A5785">
        <w:rPr>
          <w:rFonts w:ascii="Arial" w:hAnsi="Arial" w:cs="Arial"/>
          <w:sz w:val="16"/>
          <w:szCs w:val="16"/>
          <w:lang w:val="fr-FR"/>
        </w:rPr>
        <w:tab/>
        <w:t xml:space="preserve">8 </w:t>
      </w:r>
    </w:p>
    <w:p w14:paraId="4A1BEBB3" w14:textId="149F0EFE" w:rsidR="00264764" w:rsidRDefault="00264764" w:rsidP="00EB772A">
      <w:pPr>
        <w:ind w:left="720"/>
        <w:jc w:val="both"/>
        <w:rPr>
          <w:rFonts w:ascii="Arial" w:hAnsi="Arial" w:cs="Arial"/>
          <w:sz w:val="16"/>
          <w:szCs w:val="16"/>
        </w:rPr>
      </w:pPr>
      <w:r w:rsidRPr="00264764">
        <w:rPr>
          <w:rFonts w:ascii="Arial" w:hAnsi="Arial" w:cs="Arial"/>
          <w:sz w:val="16"/>
          <w:szCs w:val="16"/>
        </w:rPr>
        <w:t xml:space="preserve">Code </w:t>
      </w:r>
      <w:proofErr w:type="spellStart"/>
      <w:proofErr w:type="gramStart"/>
      <w:r w:rsidRPr="00264764">
        <w:rPr>
          <w:rFonts w:ascii="Arial" w:hAnsi="Arial" w:cs="Arial"/>
          <w:sz w:val="16"/>
          <w:szCs w:val="16"/>
        </w:rPr>
        <w:t>EmS</w:t>
      </w:r>
      <w:proofErr w:type="spellEnd"/>
      <w:r w:rsidRPr="00264764">
        <w:rPr>
          <w:rFonts w:ascii="Arial" w:hAnsi="Arial" w:cs="Arial"/>
          <w:sz w:val="16"/>
          <w:szCs w:val="16"/>
        </w:rPr>
        <w:t xml:space="preserve"> :</w:t>
      </w:r>
      <w:proofErr w:type="gramEnd"/>
      <w:r w:rsidRPr="00264764">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sidRPr="00264764">
        <w:rPr>
          <w:rFonts w:ascii="Arial" w:hAnsi="Arial" w:cs="Arial"/>
          <w:sz w:val="16"/>
          <w:szCs w:val="16"/>
        </w:rPr>
        <w:t xml:space="preserve">F-A, S-B </w:t>
      </w:r>
    </w:p>
    <w:p w14:paraId="29AD38D2" w14:textId="150F5493" w:rsidR="00264764" w:rsidRPr="004A5785" w:rsidRDefault="00264764" w:rsidP="00EB772A">
      <w:pPr>
        <w:ind w:left="720"/>
        <w:jc w:val="both"/>
        <w:rPr>
          <w:rFonts w:ascii="Arial" w:hAnsi="Arial" w:cs="Arial"/>
          <w:sz w:val="16"/>
          <w:szCs w:val="16"/>
          <w:lang w:val="fr-FR"/>
        </w:rPr>
      </w:pPr>
      <w:r w:rsidRPr="004A5785">
        <w:rPr>
          <w:rFonts w:ascii="Arial" w:hAnsi="Arial" w:cs="Arial"/>
          <w:sz w:val="16"/>
          <w:szCs w:val="16"/>
          <w:lang w:val="fr-FR"/>
        </w:rPr>
        <w:t xml:space="preserve">Polluant marin : </w:t>
      </w:r>
      <w:r w:rsidRPr="004A5785">
        <w:rPr>
          <w:rFonts w:ascii="Arial" w:hAnsi="Arial" w:cs="Arial"/>
          <w:sz w:val="16"/>
          <w:szCs w:val="16"/>
          <w:lang w:val="fr-FR"/>
        </w:rPr>
        <w:tab/>
      </w:r>
      <w:r w:rsidRPr="004A5785">
        <w:rPr>
          <w:rFonts w:ascii="Arial" w:hAnsi="Arial" w:cs="Arial"/>
          <w:sz w:val="16"/>
          <w:szCs w:val="16"/>
          <w:lang w:val="fr-FR"/>
        </w:rPr>
        <w:tab/>
      </w:r>
      <w:r w:rsidRPr="004A5785">
        <w:rPr>
          <w:rFonts w:ascii="Arial" w:hAnsi="Arial" w:cs="Arial"/>
          <w:sz w:val="16"/>
          <w:szCs w:val="16"/>
          <w:lang w:val="fr-FR"/>
        </w:rPr>
        <w:tab/>
        <w:t xml:space="preserve">oui </w:t>
      </w:r>
    </w:p>
    <w:p w14:paraId="7151A9ED" w14:textId="77777777" w:rsidR="00264764" w:rsidRPr="004A5785" w:rsidRDefault="00264764" w:rsidP="00EB772A">
      <w:pPr>
        <w:ind w:left="720"/>
        <w:jc w:val="both"/>
        <w:rPr>
          <w:rFonts w:ascii="Arial" w:hAnsi="Arial" w:cs="Arial"/>
          <w:sz w:val="16"/>
          <w:szCs w:val="16"/>
          <w:lang w:val="fr-FR"/>
        </w:rPr>
      </w:pPr>
    </w:p>
    <w:p w14:paraId="0686DF81" w14:textId="77777777" w:rsidR="00264764" w:rsidRPr="004A5785" w:rsidRDefault="00264764" w:rsidP="00EB772A">
      <w:pPr>
        <w:ind w:left="720"/>
        <w:jc w:val="both"/>
        <w:rPr>
          <w:rFonts w:ascii="Arial" w:hAnsi="Arial" w:cs="Arial"/>
          <w:b/>
          <w:bCs/>
          <w:sz w:val="16"/>
          <w:szCs w:val="16"/>
          <w:lang w:val="fr-FR"/>
        </w:rPr>
      </w:pPr>
      <w:r w:rsidRPr="004A5785">
        <w:rPr>
          <w:rFonts w:ascii="Arial" w:hAnsi="Arial" w:cs="Arial"/>
          <w:b/>
          <w:bCs/>
          <w:sz w:val="16"/>
          <w:szCs w:val="16"/>
          <w:lang w:val="fr-FR"/>
        </w:rPr>
        <w:t xml:space="preserve">Transport en vrac conformément à l'annexe II de la convention MARPOL 73/78 et au code IBC </w:t>
      </w:r>
    </w:p>
    <w:p w14:paraId="0AF17AE0" w14:textId="64F0D777" w:rsidR="00EB772A" w:rsidRPr="004A5785" w:rsidRDefault="00264764" w:rsidP="00EB772A">
      <w:pPr>
        <w:ind w:left="720"/>
        <w:jc w:val="both"/>
        <w:rPr>
          <w:rFonts w:ascii="Arial" w:hAnsi="Arial" w:cs="Arial"/>
          <w:sz w:val="16"/>
          <w:szCs w:val="16"/>
          <w:lang w:val="fr-FR"/>
        </w:rPr>
      </w:pPr>
      <w:r w:rsidRPr="004A5785">
        <w:rPr>
          <w:rFonts w:ascii="Arial" w:hAnsi="Arial" w:cs="Arial"/>
          <w:sz w:val="16"/>
          <w:szCs w:val="16"/>
          <w:lang w:val="fr-FR"/>
        </w:rPr>
        <w:t>Sans objet pour le produit tel qu'il est fourni.</w:t>
      </w:r>
    </w:p>
    <w:p w14:paraId="48F0CBBC" w14:textId="77777777" w:rsidR="00264764" w:rsidRPr="004A5785" w:rsidRDefault="00264764" w:rsidP="00EB772A">
      <w:pPr>
        <w:ind w:left="720"/>
        <w:jc w:val="both"/>
        <w:rPr>
          <w:rFonts w:ascii="Arial" w:hAnsi="Arial" w:cs="Arial"/>
          <w:sz w:val="16"/>
          <w:szCs w:val="16"/>
          <w:lang w:val="fr-FR"/>
        </w:rPr>
      </w:pPr>
    </w:p>
    <w:p w14:paraId="710D7DB8" w14:textId="77777777" w:rsidR="00456776" w:rsidRPr="004A5785" w:rsidRDefault="00456776" w:rsidP="00F26AC8">
      <w:pPr>
        <w:jc w:val="both"/>
        <w:rPr>
          <w:rFonts w:ascii="Arial Black" w:hAnsi="Arial Black" w:cs="Arial"/>
          <w:b/>
          <w:bCs/>
          <w:sz w:val="16"/>
          <w:szCs w:val="16"/>
          <w:lang w:val="fr-FR"/>
        </w:rPr>
      </w:pPr>
      <w:r w:rsidRPr="004A5785">
        <w:rPr>
          <w:rFonts w:ascii="Arial Black" w:hAnsi="Arial Black" w:cs="Arial"/>
          <w:b/>
          <w:bCs/>
          <w:sz w:val="16"/>
          <w:szCs w:val="16"/>
          <w:lang w:val="fr-FR"/>
        </w:rPr>
        <w:tab/>
        <w:t xml:space="preserve">Réglementations nationales </w:t>
      </w:r>
    </w:p>
    <w:p w14:paraId="27726641" w14:textId="1B0216E7" w:rsidR="00456776" w:rsidRPr="004A5785" w:rsidRDefault="00456776" w:rsidP="00456776">
      <w:pPr>
        <w:ind w:firstLine="720"/>
        <w:jc w:val="both"/>
        <w:rPr>
          <w:rFonts w:ascii="Arial" w:hAnsi="Arial" w:cs="Arial"/>
          <w:sz w:val="16"/>
          <w:szCs w:val="16"/>
          <w:lang w:val="fr-FR"/>
        </w:rPr>
      </w:pPr>
      <w:r w:rsidRPr="004A5785">
        <w:rPr>
          <w:rFonts w:ascii="Arial" w:hAnsi="Arial" w:cs="Arial"/>
          <w:sz w:val="16"/>
          <w:szCs w:val="16"/>
          <w:lang w:val="fr-FR"/>
        </w:rPr>
        <w:t xml:space="preserve">Numéro ONU TMD : </w:t>
      </w:r>
      <w:r w:rsidRPr="004A5785">
        <w:rPr>
          <w:rFonts w:ascii="Arial" w:hAnsi="Arial" w:cs="Arial"/>
          <w:sz w:val="16"/>
          <w:szCs w:val="16"/>
          <w:lang w:val="fr-FR"/>
        </w:rPr>
        <w:tab/>
      </w:r>
      <w:r w:rsidRPr="004A5785">
        <w:rPr>
          <w:rFonts w:ascii="Arial" w:hAnsi="Arial" w:cs="Arial"/>
          <w:sz w:val="16"/>
          <w:szCs w:val="16"/>
          <w:lang w:val="fr-FR"/>
        </w:rPr>
        <w:tab/>
        <w:t xml:space="preserve">3265 </w:t>
      </w:r>
    </w:p>
    <w:p w14:paraId="64992E1E" w14:textId="6B3BFD3E" w:rsidR="00456776" w:rsidRPr="004A5785" w:rsidRDefault="00456776" w:rsidP="00456776">
      <w:pPr>
        <w:ind w:left="3600" w:hanging="2880"/>
        <w:jc w:val="both"/>
        <w:rPr>
          <w:rFonts w:ascii="Arial" w:hAnsi="Arial" w:cs="Arial"/>
          <w:sz w:val="16"/>
          <w:szCs w:val="16"/>
          <w:lang w:val="fr-FR"/>
        </w:rPr>
      </w:pPr>
      <w:r w:rsidRPr="004A5785">
        <w:rPr>
          <w:rFonts w:ascii="Arial" w:hAnsi="Arial" w:cs="Arial"/>
          <w:sz w:val="16"/>
          <w:szCs w:val="16"/>
          <w:lang w:val="fr-FR"/>
        </w:rPr>
        <w:lastRenderedPageBreak/>
        <w:t xml:space="preserve">Désignation officielle de transport : </w:t>
      </w:r>
      <w:r w:rsidRPr="004A5785">
        <w:rPr>
          <w:rFonts w:ascii="Arial" w:hAnsi="Arial" w:cs="Arial"/>
          <w:sz w:val="16"/>
          <w:szCs w:val="16"/>
          <w:lang w:val="fr-FR"/>
        </w:rPr>
        <w:tab/>
        <w:t xml:space="preserve">LIQUIDE CORROSIF, ACIDE, ORGANIQUE, N.S.A. (DIQUAT DIBROMIDE) </w:t>
      </w:r>
    </w:p>
    <w:p w14:paraId="0B527E0E" w14:textId="7F17C436" w:rsidR="00456776" w:rsidRPr="004A5785" w:rsidRDefault="00456776" w:rsidP="00456776">
      <w:pPr>
        <w:ind w:firstLine="720"/>
        <w:jc w:val="both"/>
        <w:rPr>
          <w:rFonts w:ascii="Arial" w:hAnsi="Arial" w:cs="Arial"/>
          <w:sz w:val="16"/>
          <w:szCs w:val="16"/>
          <w:lang w:val="fr-FR"/>
        </w:rPr>
      </w:pPr>
      <w:r w:rsidRPr="004A5785">
        <w:rPr>
          <w:rFonts w:ascii="Arial" w:hAnsi="Arial" w:cs="Arial"/>
          <w:sz w:val="16"/>
          <w:szCs w:val="16"/>
          <w:lang w:val="fr-FR"/>
        </w:rPr>
        <w:t xml:space="preserve">Classe : </w:t>
      </w:r>
      <w:r w:rsidRPr="004A5785">
        <w:rPr>
          <w:rFonts w:ascii="Arial" w:hAnsi="Arial" w:cs="Arial"/>
          <w:sz w:val="16"/>
          <w:szCs w:val="16"/>
          <w:lang w:val="fr-FR"/>
        </w:rPr>
        <w:tab/>
      </w:r>
      <w:r w:rsidRPr="004A5785">
        <w:rPr>
          <w:rFonts w:ascii="Arial" w:hAnsi="Arial" w:cs="Arial"/>
          <w:sz w:val="16"/>
          <w:szCs w:val="16"/>
          <w:lang w:val="fr-FR"/>
        </w:rPr>
        <w:tab/>
      </w:r>
      <w:r w:rsidRPr="004A5785">
        <w:rPr>
          <w:rFonts w:ascii="Arial" w:hAnsi="Arial" w:cs="Arial"/>
          <w:sz w:val="16"/>
          <w:szCs w:val="16"/>
          <w:lang w:val="fr-FR"/>
        </w:rPr>
        <w:tab/>
      </w:r>
      <w:r w:rsidRPr="004A5785">
        <w:rPr>
          <w:rFonts w:ascii="Arial" w:hAnsi="Arial" w:cs="Arial"/>
          <w:sz w:val="16"/>
          <w:szCs w:val="16"/>
          <w:lang w:val="fr-FR"/>
        </w:rPr>
        <w:tab/>
        <w:t xml:space="preserve">8 </w:t>
      </w:r>
    </w:p>
    <w:p w14:paraId="64D61B89" w14:textId="3A355F6E" w:rsidR="00456776" w:rsidRPr="004A5785" w:rsidRDefault="00456776" w:rsidP="00456776">
      <w:pPr>
        <w:ind w:firstLine="720"/>
        <w:jc w:val="both"/>
        <w:rPr>
          <w:rFonts w:ascii="Arial" w:hAnsi="Arial" w:cs="Arial"/>
          <w:sz w:val="16"/>
          <w:szCs w:val="16"/>
          <w:lang w:val="fr-FR"/>
        </w:rPr>
      </w:pPr>
      <w:r w:rsidRPr="004A5785">
        <w:rPr>
          <w:rFonts w:ascii="Arial" w:hAnsi="Arial" w:cs="Arial"/>
          <w:sz w:val="16"/>
          <w:szCs w:val="16"/>
          <w:lang w:val="fr-FR"/>
        </w:rPr>
        <w:t xml:space="preserve">Groupe d'emballage : </w:t>
      </w:r>
      <w:r w:rsidRPr="004A5785">
        <w:rPr>
          <w:rFonts w:ascii="Arial" w:hAnsi="Arial" w:cs="Arial"/>
          <w:sz w:val="16"/>
          <w:szCs w:val="16"/>
          <w:lang w:val="fr-FR"/>
        </w:rPr>
        <w:tab/>
      </w:r>
      <w:r w:rsidRPr="004A5785">
        <w:rPr>
          <w:rFonts w:ascii="Arial" w:hAnsi="Arial" w:cs="Arial"/>
          <w:sz w:val="16"/>
          <w:szCs w:val="16"/>
          <w:lang w:val="fr-FR"/>
        </w:rPr>
        <w:tab/>
        <w:t xml:space="preserve">III </w:t>
      </w:r>
    </w:p>
    <w:p w14:paraId="36566D8C" w14:textId="77777777" w:rsidR="00456776" w:rsidRPr="004A5785" w:rsidRDefault="00456776" w:rsidP="00456776">
      <w:pPr>
        <w:ind w:firstLine="720"/>
        <w:jc w:val="both"/>
        <w:rPr>
          <w:rFonts w:ascii="Arial" w:hAnsi="Arial" w:cs="Arial"/>
          <w:sz w:val="16"/>
          <w:szCs w:val="16"/>
          <w:lang w:val="fr-FR"/>
        </w:rPr>
      </w:pPr>
      <w:r w:rsidRPr="004A5785">
        <w:rPr>
          <w:rFonts w:ascii="Arial" w:hAnsi="Arial" w:cs="Arial"/>
          <w:sz w:val="16"/>
          <w:szCs w:val="16"/>
          <w:lang w:val="fr-FR"/>
        </w:rPr>
        <w:t xml:space="preserve">Étiquettes : 8 </w:t>
      </w:r>
      <w:r w:rsidRPr="004A5785">
        <w:rPr>
          <w:rFonts w:ascii="Arial" w:hAnsi="Arial" w:cs="Arial"/>
          <w:sz w:val="16"/>
          <w:szCs w:val="16"/>
          <w:lang w:val="fr-FR"/>
        </w:rPr>
        <w:tab/>
      </w:r>
      <w:r w:rsidRPr="004A5785">
        <w:rPr>
          <w:rFonts w:ascii="Arial" w:hAnsi="Arial" w:cs="Arial"/>
          <w:sz w:val="16"/>
          <w:szCs w:val="16"/>
          <w:lang w:val="fr-FR"/>
        </w:rPr>
        <w:tab/>
      </w:r>
      <w:r w:rsidRPr="004A5785">
        <w:rPr>
          <w:rFonts w:ascii="Arial" w:hAnsi="Arial" w:cs="Arial"/>
          <w:sz w:val="16"/>
          <w:szCs w:val="16"/>
          <w:lang w:val="fr-FR"/>
        </w:rPr>
        <w:tab/>
        <w:t xml:space="preserve">ERG </w:t>
      </w:r>
    </w:p>
    <w:p w14:paraId="28FD521D" w14:textId="77777777" w:rsidR="00456776" w:rsidRPr="004A5785" w:rsidRDefault="00456776" w:rsidP="00456776">
      <w:pPr>
        <w:ind w:firstLine="720"/>
        <w:jc w:val="both"/>
        <w:rPr>
          <w:rFonts w:ascii="Arial" w:hAnsi="Arial" w:cs="Arial"/>
          <w:sz w:val="16"/>
          <w:szCs w:val="16"/>
          <w:lang w:val="fr-FR"/>
        </w:rPr>
      </w:pPr>
      <w:r w:rsidRPr="004A5785">
        <w:rPr>
          <w:rFonts w:ascii="Arial" w:hAnsi="Arial" w:cs="Arial"/>
          <w:sz w:val="16"/>
          <w:szCs w:val="16"/>
          <w:lang w:val="fr-FR"/>
        </w:rPr>
        <w:t xml:space="preserve">Code : </w:t>
      </w:r>
      <w:r w:rsidRPr="004A5785">
        <w:rPr>
          <w:rFonts w:ascii="Arial" w:hAnsi="Arial" w:cs="Arial"/>
          <w:sz w:val="16"/>
          <w:szCs w:val="16"/>
          <w:lang w:val="fr-FR"/>
        </w:rPr>
        <w:tab/>
      </w:r>
      <w:r w:rsidRPr="004A5785">
        <w:rPr>
          <w:rFonts w:ascii="Arial" w:hAnsi="Arial" w:cs="Arial"/>
          <w:sz w:val="16"/>
          <w:szCs w:val="16"/>
          <w:lang w:val="fr-FR"/>
        </w:rPr>
        <w:tab/>
      </w:r>
      <w:r w:rsidRPr="004A5785">
        <w:rPr>
          <w:rFonts w:ascii="Arial" w:hAnsi="Arial" w:cs="Arial"/>
          <w:sz w:val="16"/>
          <w:szCs w:val="16"/>
          <w:lang w:val="fr-FR"/>
        </w:rPr>
        <w:tab/>
      </w:r>
      <w:r w:rsidRPr="004A5785">
        <w:rPr>
          <w:rFonts w:ascii="Arial" w:hAnsi="Arial" w:cs="Arial"/>
          <w:sz w:val="16"/>
          <w:szCs w:val="16"/>
          <w:lang w:val="fr-FR"/>
        </w:rPr>
        <w:tab/>
        <w:t xml:space="preserve">153 </w:t>
      </w:r>
    </w:p>
    <w:p w14:paraId="0E70DF88" w14:textId="2D7156FC" w:rsidR="00611950" w:rsidRPr="00456776" w:rsidRDefault="00456776" w:rsidP="00456776">
      <w:pPr>
        <w:ind w:firstLine="720"/>
        <w:jc w:val="both"/>
        <w:rPr>
          <w:rFonts w:ascii="Arial" w:hAnsi="Arial" w:cs="Arial"/>
          <w:sz w:val="16"/>
          <w:szCs w:val="16"/>
          <w:lang w:val="fr-FR"/>
        </w:rPr>
      </w:pPr>
      <w:r w:rsidRPr="00456776">
        <w:rPr>
          <w:rFonts w:ascii="Arial" w:hAnsi="Arial" w:cs="Arial"/>
          <w:sz w:val="16"/>
          <w:szCs w:val="16"/>
          <w:lang w:val="fr-FR"/>
        </w:rPr>
        <w:t xml:space="preserve">Polluant marin : </w:t>
      </w:r>
      <w:r w:rsidRPr="00456776">
        <w:rPr>
          <w:rFonts w:ascii="Arial" w:hAnsi="Arial" w:cs="Arial"/>
          <w:sz w:val="16"/>
          <w:szCs w:val="16"/>
          <w:lang w:val="fr-FR"/>
        </w:rPr>
        <w:tab/>
      </w:r>
      <w:r w:rsidRPr="00456776">
        <w:rPr>
          <w:rFonts w:ascii="Arial" w:hAnsi="Arial" w:cs="Arial"/>
          <w:sz w:val="16"/>
          <w:szCs w:val="16"/>
          <w:lang w:val="fr-FR"/>
        </w:rPr>
        <w:tab/>
      </w:r>
      <w:r>
        <w:rPr>
          <w:rFonts w:ascii="Arial" w:hAnsi="Arial" w:cs="Arial"/>
          <w:sz w:val="16"/>
          <w:szCs w:val="16"/>
          <w:lang w:val="fr-FR"/>
        </w:rPr>
        <w:tab/>
      </w:r>
      <w:r w:rsidRPr="00456776">
        <w:rPr>
          <w:rFonts w:ascii="Arial" w:hAnsi="Arial" w:cs="Arial"/>
          <w:sz w:val="16"/>
          <w:szCs w:val="16"/>
          <w:lang w:val="fr-FR"/>
        </w:rPr>
        <w:t>oui (DIQUAT DIBROMIDE)</w:t>
      </w:r>
    </w:p>
    <w:p w14:paraId="0E70DF89" w14:textId="77777777" w:rsidR="00F26AC8" w:rsidRPr="00456776" w:rsidRDefault="00F26AC8" w:rsidP="00F26AC8">
      <w:pPr>
        <w:jc w:val="both"/>
        <w:rPr>
          <w:rFonts w:ascii="Arial" w:hAnsi="Arial" w:cs="Arial"/>
          <w:sz w:val="16"/>
          <w:szCs w:val="16"/>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4720B" w14:paraId="0E70DF8B" w14:textId="77777777" w:rsidTr="00ED29E6">
        <w:trPr>
          <w:trHeight w:val="480"/>
        </w:trPr>
        <w:tc>
          <w:tcPr>
            <w:tcW w:w="10598" w:type="dxa"/>
            <w:shd w:val="clear" w:color="auto" w:fill="F2F2F2"/>
            <w:vAlign w:val="center"/>
          </w:tcPr>
          <w:p w14:paraId="0E70DF8A" w14:textId="77777777" w:rsidR="00F26AC8" w:rsidRPr="00156BDC" w:rsidRDefault="005E3FD6" w:rsidP="001E7152">
            <w:pPr>
              <w:numPr>
                <w:ilvl w:val="0"/>
                <w:numId w:val="1"/>
              </w:numPr>
              <w:ind w:hanging="578"/>
              <w:jc w:val="both"/>
              <w:rPr>
                <w:rFonts w:ascii="Arial Black" w:hAnsi="Arial Black"/>
                <w:b/>
                <w:sz w:val="16"/>
              </w:rPr>
            </w:pPr>
            <w:r w:rsidRPr="00156BDC">
              <w:rPr>
                <w:rFonts w:ascii="Arial Black" w:hAnsi="Arial Black"/>
                <w:b/>
                <w:sz w:val="16"/>
              </w:rPr>
              <w:t>INFORMATIONS RÉGLEMENTAIRES</w:t>
            </w:r>
          </w:p>
        </w:tc>
      </w:tr>
    </w:tbl>
    <w:p w14:paraId="0E70DF8C" w14:textId="77777777" w:rsidR="00F26AC8" w:rsidRPr="00156BDC" w:rsidRDefault="00F26AC8" w:rsidP="00F26AC8">
      <w:pPr>
        <w:jc w:val="both"/>
        <w:rPr>
          <w:rFonts w:ascii="Arial" w:hAnsi="Arial" w:cs="Arial"/>
          <w:sz w:val="16"/>
          <w:szCs w:val="16"/>
        </w:rPr>
      </w:pPr>
    </w:p>
    <w:p w14:paraId="0E70DF8D" w14:textId="77777777" w:rsidR="00F26AC8" w:rsidRPr="004A5785" w:rsidRDefault="005E3FD6" w:rsidP="00936CD9">
      <w:pPr>
        <w:ind w:left="720"/>
        <w:jc w:val="both"/>
        <w:rPr>
          <w:rFonts w:ascii="Arial Black" w:hAnsi="Arial Black"/>
          <w:b/>
          <w:sz w:val="16"/>
          <w:lang w:val="fr-FR"/>
        </w:rPr>
      </w:pPr>
      <w:r w:rsidRPr="004A5785">
        <w:rPr>
          <w:rFonts w:ascii="Arial Black" w:hAnsi="Arial Black"/>
          <w:b/>
          <w:sz w:val="16"/>
          <w:lang w:val="fr-FR"/>
        </w:rPr>
        <w:t>Réglementation/législation en matière de sécurité, de santé et d'environnement spécifique à la substance ou au mélange</w:t>
      </w:r>
    </w:p>
    <w:p w14:paraId="0E70DF8E" w14:textId="77777777" w:rsidR="00F26AC8" w:rsidRPr="004A5785" w:rsidRDefault="00F26AC8" w:rsidP="00F26AC8">
      <w:pPr>
        <w:jc w:val="both"/>
        <w:rPr>
          <w:rFonts w:ascii="Arial" w:hAnsi="Arial" w:cs="Arial"/>
          <w:sz w:val="16"/>
          <w:lang w:val="fr-FR"/>
        </w:rPr>
      </w:pPr>
    </w:p>
    <w:p w14:paraId="0E70DF8F" w14:textId="2269A2C4" w:rsidR="00F26AC8" w:rsidRPr="004A5785" w:rsidRDefault="00481159" w:rsidP="00F26AC8">
      <w:pPr>
        <w:ind w:left="720"/>
        <w:jc w:val="both"/>
        <w:rPr>
          <w:rFonts w:ascii="Arial" w:hAnsi="Arial" w:cs="Arial"/>
          <w:sz w:val="16"/>
          <w:lang w:val="fr-FR"/>
        </w:rPr>
      </w:pPr>
      <w:r w:rsidRPr="004A5785">
        <w:rPr>
          <w:rFonts w:ascii="Arial" w:hAnsi="Arial" w:cs="Arial"/>
          <w:sz w:val="16"/>
          <w:lang w:val="fr-FR"/>
        </w:rPr>
        <w:t>N° d'enregistrement PCP</w:t>
      </w:r>
      <w:r w:rsidRPr="004A5785">
        <w:rPr>
          <w:rFonts w:ascii="Arial" w:hAnsi="Arial" w:cs="Arial"/>
          <w:sz w:val="16"/>
          <w:lang w:val="fr-FR"/>
        </w:rPr>
        <w:tab/>
      </w:r>
      <w:r w:rsidRPr="004A5785">
        <w:rPr>
          <w:rFonts w:ascii="Arial" w:hAnsi="Arial" w:cs="Arial"/>
          <w:sz w:val="16"/>
          <w:lang w:val="fr-FR"/>
        </w:rPr>
        <w:tab/>
      </w:r>
      <w:r w:rsidR="00456776" w:rsidRPr="004A5785">
        <w:rPr>
          <w:rFonts w:ascii="Arial" w:hAnsi="Arial" w:cs="Arial"/>
          <w:sz w:val="16"/>
          <w:lang w:val="fr-FR"/>
        </w:rPr>
        <w:t>35944</w:t>
      </w:r>
    </w:p>
    <w:p w14:paraId="329654A0" w14:textId="77777777" w:rsidR="00936CD9" w:rsidRPr="004A5785" w:rsidRDefault="00936CD9" w:rsidP="00F26AC8">
      <w:pPr>
        <w:ind w:left="720"/>
        <w:jc w:val="both"/>
        <w:rPr>
          <w:rFonts w:ascii="Arial" w:hAnsi="Arial" w:cs="Arial"/>
          <w:sz w:val="16"/>
          <w:lang w:val="fr-FR"/>
        </w:rPr>
      </w:pPr>
    </w:p>
    <w:p w14:paraId="6A52165C" w14:textId="725C8BF1" w:rsidR="00481159" w:rsidRPr="004A5785" w:rsidRDefault="0038040C" w:rsidP="00F26AC8">
      <w:pPr>
        <w:ind w:left="720"/>
        <w:jc w:val="both"/>
        <w:rPr>
          <w:rFonts w:ascii="Arial" w:hAnsi="Arial" w:cs="Arial"/>
          <w:sz w:val="16"/>
          <w:lang w:val="fr-FR"/>
        </w:rPr>
      </w:pPr>
      <w:r w:rsidRPr="004A5785">
        <w:rPr>
          <w:rFonts w:ascii="Arial" w:hAnsi="Arial" w:cs="Arial"/>
          <w:sz w:val="16"/>
          <w:lang w:val="fr-FR"/>
        </w:rPr>
        <w:t>Informations de l'ARLA : Lisez l'étiquette, autorisée en vertu de la Loi sur les produits antiparasitaires, avant d'utiliser ou de manipuler le produit antiparasitaire. Ce produit chimique est un produit antiparasitaire réglementé par l'Agence de réglementation de la lutte antiparasitaire de Santé Canada et est soumis à certaines exigences d'étiquetage en vertu de la Loi sur les produits antiparasitaires. Ces exigences diffèrent des critères de classification et des informations sur les dangers requis pour les fiches de données de sécurité conformes au SGH.</w:t>
      </w:r>
    </w:p>
    <w:p w14:paraId="39527763" w14:textId="77777777" w:rsidR="0038040C" w:rsidRPr="004A5785" w:rsidRDefault="0038040C" w:rsidP="00F26AC8">
      <w:pPr>
        <w:ind w:left="720"/>
        <w:jc w:val="both"/>
        <w:rPr>
          <w:rFonts w:ascii="Arial" w:hAnsi="Arial" w:cs="Arial"/>
          <w:sz w:val="16"/>
          <w:lang w:val="fr-FR"/>
        </w:rPr>
      </w:pPr>
    </w:p>
    <w:p w14:paraId="0E70DF94" w14:textId="47E71B8F" w:rsidR="00F26AC8" w:rsidRPr="004A5785" w:rsidRDefault="0038040C" w:rsidP="0038040C">
      <w:pPr>
        <w:ind w:left="720"/>
        <w:jc w:val="both"/>
        <w:rPr>
          <w:rFonts w:ascii="Arial" w:hAnsi="Arial" w:cs="Arial"/>
          <w:sz w:val="16"/>
          <w:lang w:val="fr-FR"/>
        </w:rPr>
      </w:pPr>
      <w:r w:rsidRPr="004A5785">
        <w:rPr>
          <w:rFonts w:ascii="Arial" w:hAnsi="Arial" w:cs="Arial"/>
          <w:sz w:val="16"/>
          <w:lang w:val="fr-FR"/>
        </w:rPr>
        <w:t>Il existe des exigences environnementales spécifiques au Canada concernant la manipulation, l'utilisation et l'élimination de ce produit antiparasitaire, qui sont indiquées sur l'étiquette.</w:t>
      </w:r>
    </w:p>
    <w:p w14:paraId="0E70DF95" w14:textId="77777777" w:rsidR="00F26AC8" w:rsidRPr="004A5785" w:rsidRDefault="00F26AC8" w:rsidP="00F26AC8">
      <w:pPr>
        <w:jc w:val="both"/>
        <w:rPr>
          <w:rFonts w:ascii="Arial" w:hAnsi="Arial" w:cs="Arial"/>
          <w:sz w:val="16"/>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4720B" w14:paraId="0E70DF97" w14:textId="77777777" w:rsidTr="00ED29E6">
        <w:trPr>
          <w:trHeight w:val="468"/>
        </w:trPr>
        <w:tc>
          <w:tcPr>
            <w:tcW w:w="10598" w:type="dxa"/>
            <w:shd w:val="clear" w:color="auto" w:fill="F2F2F2"/>
            <w:vAlign w:val="center"/>
          </w:tcPr>
          <w:p w14:paraId="0E70DF96" w14:textId="77777777" w:rsidR="00F26AC8" w:rsidRPr="00156BDC" w:rsidRDefault="005E3FD6" w:rsidP="001E7152">
            <w:pPr>
              <w:numPr>
                <w:ilvl w:val="0"/>
                <w:numId w:val="1"/>
              </w:numPr>
              <w:ind w:hanging="578"/>
              <w:rPr>
                <w:rFonts w:ascii="Arial Black" w:hAnsi="Arial Black"/>
                <w:b/>
                <w:sz w:val="16"/>
              </w:rPr>
            </w:pPr>
            <w:r w:rsidRPr="004A5785">
              <w:rPr>
                <w:rFonts w:ascii="Arial" w:hAnsi="Arial" w:cs="Arial"/>
                <w:sz w:val="16"/>
                <w:lang w:val="fr-FR"/>
              </w:rPr>
              <w:br w:type="page"/>
            </w:r>
            <w:r w:rsidRPr="00156BDC">
              <w:rPr>
                <w:rFonts w:ascii="Arial Black" w:hAnsi="Arial Black"/>
                <w:b/>
                <w:sz w:val="16"/>
              </w:rPr>
              <w:t>AUTRES INFORMATIONS</w:t>
            </w:r>
          </w:p>
        </w:tc>
      </w:tr>
    </w:tbl>
    <w:p w14:paraId="0E70DF98" w14:textId="77777777" w:rsidR="00F26AC8" w:rsidRPr="00B97008" w:rsidRDefault="00F26AC8" w:rsidP="00F26AC8">
      <w:pPr>
        <w:jc w:val="both"/>
        <w:rPr>
          <w:rFonts w:ascii="Arial" w:hAnsi="Arial"/>
          <w:sz w:val="16"/>
        </w:rPr>
      </w:pPr>
    </w:p>
    <w:p w14:paraId="0E70DF9A" w14:textId="67997667" w:rsidR="00F26AC8" w:rsidRDefault="004C7ECB" w:rsidP="004C7ECB">
      <w:pPr>
        <w:ind w:firstLine="709"/>
        <w:jc w:val="both"/>
        <w:rPr>
          <w:rFonts w:ascii="Arial" w:hAnsi="Arial"/>
          <w:b/>
          <w:sz w:val="16"/>
        </w:rPr>
      </w:pPr>
      <w:proofErr w:type="spellStart"/>
      <w:r w:rsidRPr="004C7ECB">
        <w:rPr>
          <w:rFonts w:ascii="Arial" w:hAnsi="Arial"/>
          <w:b/>
          <w:sz w:val="16"/>
        </w:rPr>
        <w:t>Abréviations</w:t>
      </w:r>
      <w:proofErr w:type="spellEnd"/>
      <w:r w:rsidRPr="004C7ECB">
        <w:rPr>
          <w:rFonts w:ascii="Arial" w:hAnsi="Arial"/>
          <w:b/>
          <w:sz w:val="16"/>
        </w:rPr>
        <w:t xml:space="preserve"> et </w:t>
      </w:r>
      <w:proofErr w:type="spellStart"/>
      <w:r w:rsidRPr="004C7ECB">
        <w:rPr>
          <w:rFonts w:ascii="Arial" w:hAnsi="Arial"/>
          <w:b/>
          <w:sz w:val="16"/>
        </w:rPr>
        <w:t>acronymes</w:t>
      </w:r>
      <w:proofErr w:type="spellEnd"/>
    </w:p>
    <w:p w14:paraId="6DED8DAB" w14:textId="77777777" w:rsidR="004C7ECB" w:rsidRPr="00156BDC" w:rsidRDefault="004C7ECB" w:rsidP="004C7ECB">
      <w:pPr>
        <w:ind w:firstLine="709"/>
        <w:jc w:val="both"/>
        <w:rPr>
          <w:rFonts w:ascii="Arial" w:hAnsi="Arial" w:cs="Arial"/>
          <w:sz w:val="16"/>
          <w:szCs w:val="16"/>
        </w:rPr>
      </w:pPr>
    </w:p>
    <w:p w14:paraId="59C18331"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 xml:space="preserve">ACGIH </w:t>
      </w:r>
      <w:r w:rsidRPr="004A5785">
        <w:rPr>
          <w:rFonts w:ascii="Arial" w:hAnsi="Arial"/>
          <w:bCs/>
          <w:sz w:val="16"/>
          <w:lang w:val="fr-FR"/>
        </w:rPr>
        <w:tab/>
      </w:r>
      <w:r w:rsidRPr="004A5785">
        <w:rPr>
          <w:rFonts w:ascii="Arial" w:hAnsi="Arial"/>
          <w:bCs/>
          <w:sz w:val="16"/>
          <w:lang w:val="fr-FR"/>
        </w:rPr>
        <w:tab/>
        <w:t>États-Unis. Valeurs limites d'exposition de l'ACGIH</w:t>
      </w:r>
    </w:p>
    <w:p w14:paraId="6FD2CB8F"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 xml:space="preserve">ATE </w:t>
      </w:r>
      <w:r w:rsidRPr="004A5785">
        <w:rPr>
          <w:rFonts w:ascii="Arial" w:hAnsi="Arial"/>
          <w:bCs/>
          <w:sz w:val="16"/>
          <w:lang w:val="fr-FR"/>
        </w:rPr>
        <w:tab/>
      </w:r>
      <w:r w:rsidRPr="004A5785">
        <w:rPr>
          <w:rFonts w:ascii="Arial" w:hAnsi="Arial"/>
          <w:bCs/>
          <w:sz w:val="16"/>
          <w:lang w:val="fr-FR"/>
        </w:rPr>
        <w:tab/>
        <w:t>Estimation de la toxicité aiguë</w:t>
      </w:r>
    </w:p>
    <w:p w14:paraId="04D82836"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 xml:space="preserve">N° CAS </w:t>
      </w:r>
      <w:r w:rsidRPr="004A5785">
        <w:rPr>
          <w:rFonts w:ascii="Arial" w:hAnsi="Arial"/>
          <w:bCs/>
          <w:sz w:val="16"/>
          <w:lang w:val="fr-FR"/>
        </w:rPr>
        <w:tab/>
      </w:r>
      <w:r w:rsidRPr="004A5785">
        <w:rPr>
          <w:rFonts w:ascii="Arial" w:hAnsi="Arial"/>
          <w:bCs/>
          <w:sz w:val="16"/>
          <w:lang w:val="fr-FR"/>
        </w:rPr>
        <w:tab/>
        <w:t>Numéro du Chemical Abstracts Service</w:t>
      </w:r>
    </w:p>
    <w:p w14:paraId="738B4B73"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 xml:space="preserve">CERCLA </w:t>
      </w:r>
      <w:r w:rsidRPr="004A5785">
        <w:rPr>
          <w:rFonts w:ascii="Arial" w:hAnsi="Arial"/>
          <w:bCs/>
          <w:sz w:val="16"/>
          <w:lang w:val="fr-FR"/>
        </w:rPr>
        <w:tab/>
      </w:r>
      <w:r w:rsidRPr="004A5785">
        <w:rPr>
          <w:rFonts w:ascii="Arial" w:hAnsi="Arial"/>
          <w:bCs/>
          <w:sz w:val="16"/>
          <w:lang w:val="fr-FR"/>
        </w:rPr>
        <w:tab/>
        <w:t>Loi sur la réponse environnementale globale, l'indemnisation et la responsabilité</w:t>
      </w:r>
    </w:p>
    <w:p w14:paraId="41DA5E95"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 xml:space="preserve">EINECS </w:t>
      </w:r>
      <w:r w:rsidRPr="004A5785">
        <w:rPr>
          <w:rFonts w:ascii="Arial" w:hAnsi="Arial"/>
          <w:bCs/>
          <w:sz w:val="16"/>
          <w:lang w:val="fr-FR"/>
        </w:rPr>
        <w:tab/>
      </w:r>
      <w:r w:rsidRPr="004A5785">
        <w:rPr>
          <w:rFonts w:ascii="Arial" w:hAnsi="Arial"/>
          <w:bCs/>
          <w:sz w:val="16"/>
          <w:lang w:val="fr-FR"/>
        </w:rPr>
        <w:tab/>
        <w:t>Inventaire européen des substances chimiques existantes</w:t>
      </w:r>
    </w:p>
    <w:p w14:paraId="716B51DE"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 xml:space="preserve">ELINCS </w:t>
      </w:r>
      <w:r w:rsidRPr="004A5785">
        <w:rPr>
          <w:rFonts w:ascii="Arial" w:hAnsi="Arial"/>
          <w:bCs/>
          <w:sz w:val="16"/>
          <w:lang w:val="fr-FR"/>
        </w:rPr>
        <w:tab/>
      </w:r>
      <w:r w:rsidRPr="004A5785">
        <w:rPr>
          <w:rFonts w:ascii="Arial" w:hAnsi="Arial"/>
          <w:bCs/>
          <w:sz w:val="16"/>
          <w:lang w:val="fr-FR"/>
        </w:rPr>
        <w:tab/>
        <w:t>Liste européenne des substances chimiques notifiées</w:t>
      </w:r>
    </w:p>
    <w:p w14:paraId="3D30A663"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GHS</w:t>
      </w:r>
      <w:r w:rsidRPr="004A5785">
        <w:rPr>
          <w:rFonts w:ascii="Arial" w:hAnsi="Arial"/>
          <w:bCs/>
          <w:sz w:val="16"/>
          <w:lang w:val="fr-FR"/>
        </w:rPr>
        <w:tab/>
      </w:r>
      <w:r w:rsidRPr="004A5785">
        <w:rPr>
          <w:rFonts w:ascii="Arial" w:hAnsi="Arial"/>
          <w:bCs/>
          <w:sz w:val="16"/>
          <w:lang w:val="fr-FR"/>
        </w:rPr>
        <w:tab/>
        <w:t>Système harmonisé mondial</w:t>
      </w:r>
    </w:p>
    <w:p w14:paraId="0E6BFDCF"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 xml:space="preserve">CIRC </w:t>
      </w:r>
      <w:r w:rsidRPr="004A5785">
        <w:rPr>
          <w:rFonts w:ascii="Arial" w:hAnsi="Arial"/>
          <w:bCs/>
          <w:sz w:val="16"/>
          <w:lang w:val="fr-FR"/>
        </w:rPr>
        <w:tab/>
      </w:r>
      <w:r w:rsidRPr="004A5785">
        <w:rPr>
          <w:rFonts w:ascii="Arial" w:hAnsi="Arial"/>
          <w:bCs/>
          <w:sz w:val="16"/>
          <w:lang w:val="fr-FR"/>
        </w:rPr>
        <w:tab/>
        <w:t>Centre international de recherche sur le cancer</w:t>
      </w:r>
    </w:p>
    <w:p w14:paraId="5FF49982"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 xml:space="preserve">IATA </w:t>
      </w:r>
      <w:r w:rsidRPr="004A5785">
        <w:rPr>
          <w:rFonts w:ascii="Arial" w:hAnsi="Arial"/>
          <w:bCs/>
          <w:sz w:val="16"/>
          <w:lang w:val="fr-FR"/>
        </w:rPr>
        <w:tab/>
      </w:r>
      <w:r w:rsidRPr="004A5785">
        <w:rPr>
          <w:rFonts w:ascii="Arial" w:hAnsi="Arial"/>
          <w:bCs/>
          <w:sz w:val="16"/>
          <w:lang w:val="fr-FR"/>
        </w:rPr>
        <w:tab/>
        <w:t>Association internationale du transport aérien</w:t>
      </w:r>
    </w:p>
    <w:p w14:paraId="45B1E99E"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OACI</w:t>
      </w:r>
      <w:r w:rsidRPr="004A5785">
        <w:rPr>
          <w:rFonts w:ascii="Arial" w:hAnsi="Arial"/>
          <w:bCs/>
          <w:sz w:val="16"/>
          <w:lang w:val="fr-FR"/>
        </w:rPr>
        <w:tab/>
      </w:r>
      <w:r w:rsidRPr="004A5785">
        <w:rPr>
          <w:rFonts w:ascii="Arial" w:hAnsi="Arial"/>
          <w:bCs/>
          <w:sz w:val="16"/>
          <w:lang w:val="fr-FR"/>
        </w:rPr>
        <w:tab/>
        <w:t>Organisation de l'aviation civile internationale</w:t>
      </w:r>
    </w:p>
    <w:p w14:paraId="555C209F"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 xml:space="preserve">IMDG </w:t>
      </w:r>
      <w:r w:rsidRPr="004A5785">
        <w:rPr>
          <w:rFonts w:ascii="Arial" w:hAnsi="Arial"/>
          <w:bCs/>
          <w:sz w:val="16"/>
          <w:lang w:val="fr-FR"/>
        </w:rPr>
        <w:tab/>
      </w:r>
      <w:r w:rsidRPr="004A5785">
        <w:rPr>
          <w:rFonts w:ascii="Arial" w:hAnsi="Arial"/>
          <w:bCs/>
          <w:sz w:val="16"/>
          <w:lang w:val="fr-FR"/>
        </w:rPr>
        <w:tab/>
        <w:t>Code maritime international des marchandises dangereuses</w:t>
      </w:r>
    </w:p>
    <w:p w14:paraId="4A5C65E1"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 xml:space="preserve">OMI </w:t>
      </w:r>
      <w:r w:rsidRPr="004A5785">
        <w:rPr>
          <w:rFonts w:ascii="Arial" w:hAnsi="Arial"/>
          <w:bCs/>
          <w:sz w:val="16"/>
          <w:lang w:val="fr-FR"/>
        </w:rPr>
        <w:tab/>
      </w:r>
      <w:r w:rsidRPr="004A5785">
        <w:rPr>
          <w:rFonts w:ascii="Arial" w:hAnsi="Arial"/>
          <w:bCs/>
          <w:sz w:val="16"/>
          <w:lang w:val="fr-FR"/>
        </w:rPr>
        <w:tab/>
        <w:t>Organisation maritime internationale</w:t>
      </w:r>
    </w:p>
    <w:p w14:paraId="55BD34B7"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LC50</w:t>
      </w:r>
      <w:r w:rsidRPr="004A5785">
        <w:rPr>
          <w:rFonts w:ascii="Arial" w:hAnsi="Arial"/>
          <w:bCs/>
          <w:sz w:val="16"/>
          <w:lang w:val="fr-FR"/>
        </w:rPr>
        <w:tab/>
      </w:r>
      <w:r w:rsidRPr="004A5785">
        <w:rPr>
          <w:rFonts w:ascii="Arial" w:hAnsi="Arial"/>
          <w:bCs/>
          <w:sz w:val="16"/>
          <w:lang w:val="fr-FR"/>
        </w:rPr>
        <w:tab/>
        <w:t>Concentration létale pour 50 % d'une population testée</w:t>
      </w:r>
    </w:p>
    <w:p w14:paraId="569C315D"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DL50</w:t>
      </w:r>
      <w:r w:rsidRPr="004A5785">
        <w:rPr>
          <w:rFonts w:ascii="Arial" w:hAnsi="Arial"/>
          <w:bCs/>
          <w:sz w:val="16"/>
          <w:lang w:val="fr-FR"/>
        </w:rPr>
        <w:tab/>
      </w:r>
      <w:r w:rsidRPr="004A5785">
        <w:rPr>
          <w:rFonts w:ascii="Arial" w:hAnsi="Arial"/>
          <w:bCs/>
          <w:sz w:val="16"/>
          <w:lang w:val="fr-FR"/>
        </w:rPr>
        <w:tab/>
        <w:t>Dose létale pour 50 % d'une population testée (dose létale médiane)</w:t>
      </w:r>
    </w:p>
    <w:p w14:paraId="411E914E"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NOEC</w:t>
      </w:r>
      <w:r w:rsidRPr="004A5785">
        <w:rPr>
          <w:rFonts w:ascii="Arial" w:hAnsi="Arial"/>
          <w:bCs/>
          <w:sz w:val="16"/>
          <w:lang w:val="fr-FR"/>
        </w:rPr>
        <w:tab/>
      </w:r>
      <w:r w:rsidRPr="004A5785">
        <w:rPr>
          <w:rFonts w:ascii="Arial" w:hAnsi="Arial"/>
          <w:bCs/>
          <w:sz w:val="16"/>
          <w:lang w:val="fr-FR"/>
        </w:rPr>
        <w:tab/>
        <w:t xml:space="preserve">Concentration sans effet observé </w:t>
      </w:r>
    </w:p>
    <w:p w14:paraId="4CB932FB"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 xml:space="preserve">N.O.S. </w:t>
      </w:r>
      <w:r w:rsidRPr="004A5785">
        <w:rPr>
          <w:rFonts w:ascii="Arial" w:hAnsi="Arial"/>
          <w:bCs/>
          <w:sz w:val="16"/>
          <w:lang w:val="fr-FR"/>
        </w:rPr>
        <w:tab/>
      </w:r>
      <w:r w:rsidRPr="004A5785">
        <w:rPr>
          <w:rFonts w:ascii="Arial" w:hAnsi="Arial"/>
          <w:bCs/>
          <w:sz w:val="16"/>
          <w:lang w:val="fr-FR"/>
        </w:rPr>
        <w:tab/>
        <w:t>Non spécifié autrement</w:t>
      </w:r>
    </w:p>
    <w:p w14:paraId="77E59242" w14:textId="309C8A55" w:rsidR="004C7ECB" w:rsidRPr="004A5785" w:rsidRDefault="004C7ECB" w:rsidP="007330A7">
      <w:pPr>
        <w:ind w:left="2160" w:hanging="1440"/>
        <w:jc w:val="both"/>
        <w:rPr>
          <w:rFonts w:ascii="Arial" w:hAnsi="Arial"/>
          <w:bCs/>
          <w:sz w:val="16"/>
          <w:lang w:val="fr-FR"/>
        </w:rPr>
      </w:pPr>
      <w:r w:rsidRPr="004A5785">
        <w:rPr>
          <w:rFonts w:ascii="Arial" w:hAnsi="Arial"/>
          <w:bCs/>
          <w:sz w:val="16"/>
          <w:lang w:val="fr-FR"/>
        </w:rPr>
        <w:t xml:space="preserve">NTP </w:t>
      </w:r>
      <w:r w:rsidRPr="004A5785">
        <w:rPr>
          <w:rFonts w:ascii="Arial" w:hAnsi="Arial"/>
          <w:bCs/>
          <w:sz w:val="16"/>
          <w:lang w:val="fr-FR"/>
        </w:rPr>
        <w:tab/>
        <w:t>Rapport du Programme national de toxicologie (NTP) des États-Unis sur les substances cancérigènes</w:t>
      </w:r>
    </w:p>
    <w:p w14:paraId="3D28EE54"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 xml:space="preserve">OCDE </w:t>
      </w:r>
      <w:r w:rsidRPr="004A5785">
        <w:rPr>
          <w:rFonts w:ascii="Arial" w:hAnsi="Arial"/>
          <w:bCs/>
          <w:sz w:val="16"/>
          <w:lang w:val="fr-FR"/>
        </w:rPr>
        <w:tab/>
      </w:r>
      <w:r w:rsidRPr="004A5785">
        <w:rPr>
          <w:rFonts w:ascii="Arial" w:hAnsi="Arial"/>
          <w:bCs/>
          <w:sz w:val="16"/>
          <w:lang w:val="fr-FR"/>
        </w:rPr>
        <w:tab/>
        <w:t>Organisation de coopération et de développement économiques</w:t>
      </w:r>
    </w:p>
    <w:p w14:paraId="664BEC32"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EPI</w:t>
      </w:r>
      <w:r w:rsidRPr="004A5785">
        <w:rPr>
          <w:rFonts w:ascii="Arial" w:hAnsi="Arial"/>
          <w:bCs/>
          <w:sz w:val="16"/>
          <w:lang w:val="fr-FR"/>
        </w:rPr>
        <w:tab/>
      </w:r>
      <w:r w:rsidRPr="004A5785">
        <w:rPr>
          <w:rFonts w:ascii="Arial" w:hAnsi="Arial"/>
          <w:bCs/>
          <w:sz w:val="16"/>
          <w:lang w:val="fr-FR"/>
        </w:rPr>
        <w:tab/>
        <w:t>Équipement de protection individuelle</w:t>
      </w:r>
    </w:p>
    <w:p w14:paraId="09B138A6"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FDS</w:t>
      </w:r>
      <w:r w:rsidRPr="004A5785">
        <w:rPr>
          <w:rFonts w:ascii="Arial" w:hAnsi="Arial"/>
          <w:bCs/>
          <w:sz w:val="16"/>
          <w:lang w:val="fr-FR"/>
        </w:rPr>
        <w:tab/>
      </w:r>
      <w:r w:rsidRPr="004A5785">
        <w:rPr>
          <w:rFonts w:ascii="Arial" w:hAnsi="Arial"/>
          <w:bCs/>
          <w:sz w:val="16"/>
          <w:lang w:val="fr-FR"/>
        </w:rPr>
        <w:tab/>
        <w:t>Fiche de données de sécurité</w:t>
      </w:r>
    </w:p>
    <w:p w14:paraId="6ED6DCCB"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STOT RE</w:t>
      </w:r>
      <w:r w:rsidRPr="004A5785">
        <w:rPr>
          <w:rFonts w:ascii="Arial" w:hAnsi="Arial"/>
          <w:bCs/>
          <w:sz w:val="16"/>
          <w:lang w:val="fr-FR"/>
        </w:rPr>
        <w:tab/>
      </w:r>
      <w:r w:rsidRPr="004A5785">
        <w:rPr>
          <w:rFonts w:ascii="Arial" w:hAnsi="Arial"/>
          <w:bCs/>
          <w:sz w:val="16"/>
          <w:lang w:val="fr-FR"/>
        </w:rPr>
        <w:tab/>
        <w:t>Toxicité spécifique pour certains organes cibles – exposition répétée</w:t>
      </w:r>
    </w:p>
    <w:p w14:paraId="43E14332"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STOT SE</w:t>
      </w:r>
      <w:r w:rsidRPr="004A5785">
        <w:rPr>
          <w:rFonts w:ascii="Arial" w:hAnsi="Arial"/>
          <w:bCs/>
          <w:sz w:val="16"/>
          <w:lang w:val="fr-FR"/>
        </w:rPr>
        <w:tab/>
      </w:r>
      <w:r w:rsidRPr="004A5785">
        <w:rPr>
          <w:rFonts w:ascii="Arial" w:hAnsi="Arial"/>
          <w:bCs/>
          <w:sz w:val="16"/>
          <w:lang w:val="fr-FR"/>
        </w:rPr>
        <w:tab/>
        <w:t>Toxicité spécifique pour certains organes cibles – exposition unique</w:t>
      </w:r>
    </w:p>
    <w:p w14:paraId="33DB9AEC"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 xml:space="preserve">TDG </w:t>
      </w:r>
      <w:r w:rsidRPr="004A5785">
        <w:rPr>
          <w:rFonts w:ascii="Arial" w:hAnsi="Arial"/>
          <w:bCs/>
          <w:sz w:val="16"/>
          <w:lang w:val="fr-FR"/>
        </w:rPr>
        <w:tab/>
      </w:r>
      <w:r w:rsidRPr="004A5785">
        <w:rPr>
          <w:rFonts w:ascii="Arial" w:hAnsi="Arial"/>
          <w:bCs/>
          <w:sz w:val="16"/>
          <w:lang w:val="fr-FR"/>
        </w:rPr>
        <w:tab/>
        <w:t>Transport de marchandises dangereuses</w:t>
      </w:r>
    </w:p>
    <w:p w14:paraId="0AD32DB3"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 xml:space="preserve">TWA </w:t>
      </w:r>
      <w:r w:rsidRPr="004A5785">
        <w:rPr>
          <w:rFonts w:ascii="Arial" w:hAnsi="Arial"/>
          <w:bCs/>
          <w:sz w:val="16"/>
          <w:lang w:val="fr-FR"/>
        </w:rPr>
        <w:tab/>
      </w:r>
      <w:r w:rsidRPr="004A5785">
        <w:rPr>
          <w:rFonts w:ascii="Arial" w:hAnsi="Arial"/>
          <w:bCs/>
          <w:sz w:val="16"/>
          <w:lang w:val="fr-FR"/>
        </w:rPr>
        <w:tab/>
        <w:t>Moyenne pondérée dans le temps</w:t>
      </w:r>
    </w:p>
    <w:p w14:paraId="628CD6F6"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 xml:space="preserve">ONU </w:t>
      </w:r>
      <w:r w:rsidRPr="004A5785">
        <w:rPr>
          <w:rFonts w:ascii="Arial" w:hAnsi="Arial"/>
          <w:bCs/>
          <w:sz w:val="16"/>
          <w:lang w:val="fr-FR"/>
        </w:rPr>
        <w:tab/>
      </w:r>
      <w:r w:rsidRPr="004A5785">
        <w:rPr>
          <w:rFonts w:ascii="Arial" w:hAnsi="Arial"/>
          <w:bCs/>
          <w:sz w:val="16"/>
          <w:lang w:val="fr-FR"/>
        </w:rPr>
        <w:tab/>
        <w:t>Organisation des Nations Unies</w:t>
      </w:r>
    </w:p>
    <w:p w14:paraId="501F7847" w14:textId="77777777" w:rsidR="004C7ECB" w:rsidRPr="004A5785" w:rsidRDefault="004C7ECB" w:rsidP="004C7ECB">
      <w:pPr>
        <w:ind w:left="709" w:firstLine="11"/>
        <w:jc w:val="both"/>
        <w:rPr>
          <w:rFonts w:ascii="Arial" w:hAnsi="Arial"/>
          <w:bCs/>
          <w:sz w:val="16"/>
          <w:lang w:val="fr-FR"/>
        </w:rPr>
      </w:pPr>
      <w:r w:rsidRPr="004A5785">
        <w:rPr>
          <w:rFonts w:ascii="Arial" w:hAnsi="Arial"/>
          <w:bCs/>
          <w:sz w:val="16"/>
          <w:lang w:val="fr-FR"/>
        </w:rPr>
        <w:t xml:space="preserve">OMS </w:t>
      </w:r>
      <w:r w:rsidRPr="004A5785">
        <w:rPr>
          <w:rFonts w:ascii="Arial" w:hAnsi="Arial"/>
          <w:bCs/>
          <w:sz w:val="16"/>
          <w:lang w:val="fr-FR"/>
        </w:rPr>
        <w:tab/>
      </w:r>
      <w:r w:rsidRPr="004A5785">
        <w:rPr>
          <w:rFonts w:ascii="Arial" w:hAnsi="Arial"/>
          <w:bCs/>
          <w:sz w:val="16"/>
          <w:lang w:val="fr-FR"/>
        </w:rPr>
        <w:tab/>
        <w:t>Organisation mondiale de la santé</w:t>
      </w:r>
    </w:p>
    <w:p w14:paraId="62561E9F" w14:textId="77777777" w:rsidR="004C7ECB" w:rsidRPr="004A5785" w:rsidRDefault="004C7ECB" w:rsidP="004C7ECB">
      <w:pPr>
        <w:jc w:val="both"/>
        <w:rPr>
          <w:rFonts w:ascii="Arial" w:hAnsi="Arial" w:cs="Arial"/>
          <w:sz w:val="16"/>
          <w:szCs w:val="16"/>
          <w:lang w:val="fr-FR"/>
        </w:rPr>
      </w:pPr>
    </w:p>
    <w:p w14:paraId="1CE1AA02" w14:textId="77777777" w:rsidR="004C7ECB" w:rsidRPr="004A5785" w:rsidRDefault="004C7ECB" w:rsidP="004C7ECB">
      <w:pPr>
        <w:jc w:val="both"/>
        <w:rPr>
          <w:rFonts w:ascii="Arial" w:hAnsi="Arial" w:cs="Arial"/>
          <w:sz w:val="16"/>
          <w:szCs w:val="16"/>
          <w:lang w:val="fr-FR"/>
        </w:rPr>
      </w:pPr>
      <w:r w:rsidRPr="004A5785">
        <w:rPr>
          <w:rFonts w:ascii="Arial" w:hAnsi="Arial" w:cs="Arial"/>
          <w:sz w:val="16"/>
          <w:szCs w:val="16"/>
          <w:lang w:val="fr-FR"/>
        </w:rPr>
        <w:tab/>
        <w:t>NFPA 704 (Association nationale de protection contre les incendies) :</w:t>
      </w:r>
    </w:p>
    <w:p w14:paraId="1843C5F4" w14:textId="77777777" w:rsidR="004C7ECB" w:rsidRPr="004A5785" w:rsidRDefault="004C7ECB" w:rsidP="004C7ECB">
      <w:pPr>
        <w:ind w:firstLine="720"/>
        <w:jc w:val="both"/>
        <w:rPr>
          <w:rFonts w:ascii="Arial" w:hAnsi="Arial" w:cs="Arial"/>
          <w:sz w:val="16"/>
          <w:szCs w:val="16"/>
          <w:lang w:val="fr-FR"/>
        </w:rPr>
      </w:pPr>
      <w:r w:rsidRPr="004A5785">
        <w:rPr>
          <w:rFonts w:ascii="Arial" w:hAnsi="Arial" w:cs="Arial"/>
          <w:sz w:val="16"/>
          <w:szCs w:val="16"/>
          <w:lang w:val="fr-FR"/>
        </w:rPr>
        <w:t>Santé - 0 Inflammabilité - 0 Instabilité - 0 Autres - aucune</w:t>
      </w:r>
    </w:p>
    <w:p w14:paraId="7B0DD018" w14:textId="77777777" w:rsidR="004C7ECB" w:rsidRPr="004A5785" w:rsidRDefault="004C7ECB" w:rsidP="004C7ECB">
      <w:pPr>
        <w:jc w:val="both"/>
        <w:rPr>
          <w:rFonts w:ascii="Arial" w:hAnsi="Arial" w:cs="Arial"/>
          <w:sz w:val="16"/>
          <w:szCs w:val="16"/>
          <w:lang w:val="fr-FR"/>
        </w:rPr>
      </w:pPr>
    </w:p>
    <w:p w14:paraId="5BF51A3C" w14:textId="77777777" w:rsidR="004C7ECB" w:rsidRPr="004A5785" w:rsidRDefault="004C7ECB" w:rsidP="004C7ECB">
      <w:pPr>
        <w:jc w:val="both"/>
        <w:rPr>
          <w:rFonts w:ascii="Arial" w:hAnsi="Arial" w:cs="Arial"/>
          <w:sz w:val="16"/>
          <w:szCs w:val="16"/>
          <w:lang w:val="fr-FR"/>
        </w:rPr>
      </w:pPr>
      <w:r w:rsidRPr="004A5785">
        <w:rPr>
          <w:rFonts w:ascii="Arial" w:hAnsi="Arial" w:cs="Arial"/>
          <w:sz w:val="16"/>
          <w:szCs w:val="16"/>
          <w:lang w:val="fr-FR"/>
        </w:rPr>
        <w:tab/>
        <w:t>HMIS (Système d'identification des matières dangereuses, basé sur le Guide de classification de la troisième édition)</w:t>
      </w:r>
    </w:p>
    <w:p w14:paraId="64FC50D4" w14:textId="77777777" w:rsidR="004C7ECB" w:rsidRPr="004A5785" w:rsidRDefault="004C7ECB" w:rsidP="004C7ECB">
      <w:pPr>
        <w:ind w:firstLine="709"/>
        <w:jc w:val="both"/>
        <w:rPr>
          <w:rFonts w:ascii="Arial" w:hAnsi="Arial" w:cs="Arial"/>
          <w:sz w:val="16"/>
          <w:szCs w:val="16"/>
          <w:lang w:val="fr-FR"/>
        </w:rPr>
      </w:pPr>
      <w:r w:rsidRPr="004A5785">
        <w:rPr>
          <w:rFonts w:ascii="Arial" w:hAnsi="Arial" w:cs="Arial"/>
          <w:sz w:val="16"/>
          <w:szCs w:val="16"/>
          <w:lang w:val="fr-FR"/>
        </w:rPr>
        <w:t>Santé - 0 Inflammabilité - 0 Risque physique - 0 EPI – 0</w:t>
      </w:r>
    </w:p>
    <w:p w14:paraId="3EB5B779" w14:textId="77777777" w:rsidR="004C7ECB" w:rsidRPr="004A5785" w:rsidRDefault="004C7ECB" w:rsidP="004C7ECB">
      <w:pPr>
        <w:ind w:firstLine="709"/>
        <w:jc w:val="both"/>
        <w:rPr>
          <w:rFonts w:ascii="Arial" w:hAnsi="Arial" w:cs="Arial"/>
          <w:sz w:val="16"/>
          <w:szCs w:val="16"/>
          <w:lang w:val="fr-FR"/>
        </w:rPr>
      </w:pPr>
    </w:p>
    <w:p w14:paraId="5C4C6A5B" w14:textId="77777777" w:rsidR="004C7ECB" w:rsidRPr="004A5785" w:rsidRDefault="004C7ECB" w:rsidP="004C7ECB">
      <w:pPr>
        <w:ind w:firstLine="709"/>
        <w:jc w:val="both"/>
        <w:rPr>
          <w:rFonts w:ascii="Arial" w:hAnsi="Arial" w:cs="Arial"/>
          <w:sz w:val="16"/>
          <w:szCs w:val="16"/>
          <w:lang w:val="fr-FR"/>
        </w:rPr>
      </w:pPr>
      <w:r w:rsidRPr="004A5785">
        <w:rPr>
          <w:rFonts w:ascii="Arial" w:hAnsi="Arial" w:cs="Arial"/>
          <w:sz w:val="16"/>
          <w:szCs w:val="16"/>
          <w:lang w:val="fr-FR"/>
        </w:rPr>
        <w:t>0 = danger minime, 1 = danger faible, 2 = danger modéré, 3 = danger grave, 4 = danger extrême</w:t>
      </w:r>
    </w:p>
    <w:p w14:paraId="0E70DFA1" w14:textId="77777777" w:rsidR="00F26AC8" w:rsidRPr="004A5785" w:rsidRDefault="00F26AC8" w:rsidP="00F26AC8">
      <w:pPr>
        <w:jc w:val="both"/>
        <w:rPr>
          <w:rFonts w:ascii="Arial" w:hAnsi="Arial"/>
          <w:sz w:val="16"/>
          <w:highlight w:val="yellow"/>
          <w:lang w:val="fr-FR"/>
        </w:rPr>
      </w:pPr>
    </w:p>
    <w:p w14:paraId="0E70DFA2" w14:textId="75E90B44" w:rsidR="00F26AC8" w:rsidRPr="004A5785" w:rsidRDefault="005E3FD6" w:rsidP="00F26AC8">
      <w:pPr>
        <w:ind w:left="720"/>
        <w:jc w:val="both"/>
        <w:rPr>
          <w:rFonts w:ascii="Arial" w:hAnsi="Arial"/>
          <w:sz w:val="16"/>
          <w:lang w:val="fr-FR"/>
        </w:rPr>
      </w:pPr>
      <w:r w:rsidRPr="004A5785">
        <w:rPr>
          <w:rFonts w:ascii="Arial" w:hAnsi="Arial"/>
          <w:sz w:val="16"/>
          <w:lang w:val="fr-FR"/>
        </w:rPr>
        <w:t xml:space="preserve">Les informations présentées dans ce document sont, à notre connaissance, exactes à la date de sa publication. Toutefois, ces informations sont fournies à titre indicatif uniquement concernant les méthodes de manipulation, de </w:t>
      </w:r>
      <w:r w:rsidRPr="004A5785">
        <w:rPr>
          <w:rFonts w:ascii="Arial" w:hAnsi="Arial"/>
          <w:sz w:val="16"/>
          <w:lang w:val="fr-FR"/>
        </w:rPr>
        <w:lastRenderedPageBreak/>
        <w:t xml:space="preserve">stockage, d'utilisation, de transport et d'élimination du produit et ne constituent en aucun cas une garantie ou une spécification de qualité. Life Scientific </w:t>
      </w:r>
      <w:r w:rsidR="003119BB" w:rsidRPr="004A5785">
        <w:rPr>
          <w:rFonts w:ascii="Arial" w:hAnsi="Arial"/>
          <w:sz w:val="16"/>
          <w:lang w:val="fr-FR"/>
        </w:rPr>
        <w:t xml:space="preserve">Inc. </w:t>
      </w:r>
      <w:r w:rsidRPr="004A5785">
        <w:rPr>
          <w:rFonts w:ascii="Arial" w:hAnsi="Arial"/>
          <w:sz w:val="16"/>
          <w:lang w:val="fr-FR"/>
        </w:rPr>
        <w:t>ne peut être tenue responsable de toute perte ou de tout dommage résultant de la manipulation, du stockage, de l'utilisation ou de l'élimination du produit. Les informations contenues dans ce document ne concernent que ce produit spécifique.</w:t>
      </w:r>
    </w:p>
    <w:p w14:paraId="0E70DFA3" w14:textId="77777777" w:rsidR="00F26AC8" w:rsidRPr="004A5785" w:rsidRDefault="00F26AC8" w:rsidP="00F26AC8">
      <w:pPr>
        <w:ind w:left="720"/>
        <w:jc w:val="both"/>
        <w:rPr>
          <w:rFonts w:ascii="Arial" w:hAnsi="Arial"/>
          <w:sz w:val="16"/>
          <w:lang w:val="fr-FR"/>
        </w:rPr>
      </w:pPr>
    </w:p>
    <w:p w14:paraId="0E70DFA4" w14:textId="622879E6" w:rsidR="00F26AC8" w:rsidRPr="004A5785" w:rsidRDefault="002640A1" w:rsidP="00F26AC8">
      <w:pPr>
        <w:ind w:left="720"/>
        <w:jc w:val="both"/>
        <w:rPr>
          <w:rFonts w:ascii="Arial" w:hAnsi="Arial"/>
          <w:sz w:val="16"/>
          <w:lang w:val="fr-FR"/>
        </w:rPr>
      </w:pPr>
      <w:proofErr w:type="spellStart"/>
      <w:r w:rsidRPr="002640A1">
        <w:rPr>
          <w:rFonts w:ascii="Arial" w:hAnsi="Arial"/>
          <w:sz w:val="16"/>
          <w:lang w:val="fr-FR"/>
        </w:rPr>
        <w:t>DryQuat</w:t>
      </w:r>
      <w:proofErr w:type="spellEnd"/>
      <w:r w:rsidR="005E3FD6" w:rsidRPr="002640A1">
        <w:rPr>
          <w:rFonts w:ascii="Arial" w:hAnsi="Arial"/>
          <w:sz w:val="16"/>
          <w:lang w:val="fr-FR"/>
        </w:rPr>
        <w:t xml:space="preserve">® </w:t>
      </w:r>
      <w:r w:rsidR="0038040C" w:rsidRPr="002640A1">
        <w:rPr>
          <w:rFonts w:ascii="Arial" w:hAnsi="Arial"/>
          <w:sz w:val="16"/>
          <w:lang w:val="fr-FR"/>
        </w:rPr>
        <w:t xml:space="preserve">- marque déposée, </w:t>
      </w:r>
      <w:r w:rsidR="005E3FD6" w:rsidRPr="002640A1">
        <w:rPr>
          <w:rFonts w:ascii="Arial" w:hAnsi="Arial"/>
          <w:sz w:val="16"/>
          <w:lang w:val="fr-FR"/>
        </w:rPr>
        <w:t xml:space="preserve">Life Scientific </w:t>
      </w:r>
      <w:r w:rsidR="003119BB" w:rsidRPr="002640A1">
        <w:rPr>
          <w:rFonts w:ascii="Arial" w:hAnsi="Arial"/>
          <w:sz w:val="16"/>
          <w:lang w:val="fr-FR"/>
        </w:rPr>
        <w:t>Inc</w:t>
      </w:r>
      <w:r w:rsidR="005E3FD6" w:rsidRPr="002640A1">
        <w:rPr>
          <w:rFonts w:ascii="Arial" w:hAnsi="Arial"/>
          <w:sz w:val="16"/>
          <w:lang w:val="fr-FR"/>
        </w:rPr>
        <w:t>.</w:t>
      </w:r>
    </w:p>
    <w:p w14:paraId="0E70DFA5" w14:textId="77777777" w:rsidR="00F26AC8" w:rsidRPr="004A5785" w:rsidRDefault="00F26AC8" w:rsidP="00F26AC8">
      <w:pPr>
        <w:jc w:val="both"/>
        <w:rPr>
          <w:rFonts w:ascii="Arial" w:hAnsi="Arial"/>
          <w:sz w:val="16"/>
          <w:highlight w:val="yellow"/>
          <w:lang w:val="fr-FR"/>
        </w:rPr>
      </w:pPr>
    </w:p>
    <w:p w14:paraId="0E70DFA6" w14:textId="546C32E3" w:rsidR="00CD667F" w:rsidRDefault="005E3FD6" w:rsidP="00B73851">
      <w:pPr>
        <w:ind w:firstLine="720"/>
        <w:jc w:val="both"/>
        <w:rPr>
          <w:rFonts w:ascii="Arial" w:hAnsi="Arial"/>
          <w:sz w:val="16"/>
        </w:rPr>
      </w:pPr>
      <w:r w:rsidRPr="00F26773">
        <w:rPr>
          <w:rFonts w:ascii="Arial" w:hAnsi="Arial"/>
          <w:sz w:val="16"/>
        </w:rPr>
        <w:t xml:space="preserve">Première </w:t>
      </w:r>
      <w:proofErr w:type="gramStart"/>
      <w:r w:rsidRPr="00F26773">
        <w:rPr>
          <w:rFonts w:ascii="Arial" w:hAnsi="Arial"/>
          <w:sz w:val="16"/>
        </w:rPr>
        <w:t>publication :</w:t>
      </w:r>
      <w:proofErr w:type="gramEnd"/>
      <w:r w:rsidRPr="00F26773">
        <w:rPr>
          <w:rFonts w:ascii="Arial" w:hAnsi="Arial"/>
          <w:sz w:val="16"/>
        </w:rPr>
        <w:t xml:space="preserve"> </w:t>
      </w:r>
      <w:r w:rsidRPr="00F26773">
        <w:rPr>
          <w:rFonts w:ascii="Arial" w:hAnsi="Arial"/>
          <w:sz w:val="16"/>
        </w:rPr>
        <w:tab/>
      </w:r>
      <w:r w:rsidRPr="00F26773">
        <w:rPr>
          <w:rFonts w:ascii="Arial" w:hAnsi="Arial"/>
          <w:sz w:val="16"/>
        </w:rPr>
        <w:tab/>
      </w:r>
      <w:r w:rsidR="007330A7">
        <w:rPr>
          <w:rFonts w:ascii="Arial" w:hAnsi="Arial"/>
          <w:sz w:val="16"/>
        </w:rPr>
        <w:t>21</w:t>
      </w:r>
      <w:r w:rsidRPr="00087786">
        <w:rPr>
          <w:rFonts w:ascii="Arial" w:hAnsi="Arial"/>
          <w:sz w:val="16"/>
        </w:rPr>
        <w:t>/</w:t>
      </w:r>
      <w:r w:rsidR="00456776">
        <w:rPr>
          <w:rFonts w:ascii="Arial" w:hAnsi="Arial"/>
          <w:sz w:val="16"/>
        </w:rPr>
        <w:t>04</w:t>
      </w:r>
      <w:r w:rsidRPr="00087786">
        <w:rPr>
          <w:rFonts w:ascii="Arial" w:hAnsi="Arial"/>
          <w:sz w:val="16"/>
        </w:rPr>
        <w:t>/</w:t>
      </w:r>
      <w:r w:rsidR="0038040C">
        <w:rPr>
          <w:rFonts w:ascii="Arial" w:hAnsi="Arial"/>
          <w:sz w:val="16"/>
        </w:rPr>
        <w:t>2026</w:t>
      </w:r>
    </w:p>
    <w:p w14:paraId="0E70DFA7" w14:textId="681641BB" w:rsidR="00B73851" w:rsidRDefault="005E3FD6" w:rsidP="00B73851">
      <w:pPr>
        <w:ind w:firstLine="720"/>
        <w:jc w:val="both"/>
        <w:rPr>
          <w:rFonts w:ascii="Arial" w:hAnsi="Arial"/>
          <w:sz w:val="16"/>
        </w:rPr>
      </w:pPr>
      <w:proofErr w:type="spellStart"/>
      <w:r w:rsidRPr="00F26773">
        <w:rPr>
          <w:rFonts w:ascii="Arial" w:hAnsi="Arial"/>
          <w:sz w:val="16"/>
        </w:rPr>
        <w:t>Édition</w:t>
      </w:r>
      <w:proofErr w:type="spellEnd"/>
      <w:r w:rsidRPr="00F26773">
        <w:rPr>
          <w:rFonts w:ascii="Arial" w:hAnsi="Arial"/>
          <w:sz w:val="16"/>
        </w:rPr>
        <w:t xml:space="preserve"> </w:t>
      </w:r>
      <w:proofErr w:type="spellStart"/>
      <w:proofErr w:type="gramStart"/>
      <w:r w:rsidRPr="00F26773">
        <w:rPr>
          <w:rFonts w:ascii="Arial" w:hAnsi="Arial"/>
          <w:sz w:val="16"/>
        </w:rPr>
        <w:t>actuelle</w:t>
      </w:r>
      <w:proofErr w:type="spellEnd"/>
      <w:r w:rsidRPr="00F26773">
        <w:rPr>
          <w:rFonts w:ascii="Arial" w:hAnsi="Arial"/>
          <w:sz w:val="16"/>
        </w:rPr>
        <w:t xml:space="preserve"> :</w:t>
      </w:r>
      <w:proofErr w:type="gramEnd"/>
      <w:r w:rsidRPr="00F26773">
        <w:rPr>
          <w:rFonts w:ascii="Arial" w:hAnsi="Arial"/>
          <w:sz w:val="16"/>
        </w:rPr>
        <w:t xml:space="preserve"> </w:t>
      </w:r>
      <w:r w:rsidRPr="00F26773">
        <w:rPr>
          <w:rFonts w:ascii="Arial" w:hAnsi="Arial"/>
          <w:sz w:val="16"/>
        </w:rPr>
        <w:tab/>
      </w:r>
      <w:r w:rsidRPr="00F26773">
        <w:rPr>
          <w:rFonts w:ascii="Arial" w:hAnsi="Arial"/>
          <w:sz w:val="16"/>
        </w:rPr>
        <w:tab/>
      </w:r>
      <w:r w:rsidR="007330A7">
        <w:rPr>
          <w:rFonts w:ascii="Arial" w:hAnsi="Arial"/>
          <w:sz w:val="16"/>
        </w:rPr>
        <w:tab/>
        <w:t>21</w:t>
      </w:r>
      <w:r w:rsidR="00551F08">
        <w:rPr>
          <w:rFonts w:ascii="Arial" w:hAnsi="Arial"/>
          <w:sz w:val="16"/>
        </w:rPr>
        <w:t>/04/2026</w:t>
      </w:r>
    </w:p>
    <w:p w14:paraId="0E70DFA8" w14:textId="77777777" w:rsidR="007973F0" w:rsidRPr="00F26AC8" w:rsidRDefault="007973F0" w:rsidP="00F26AC8"/>
    <w:sectPr w:rsidR="007973F0" w:rsidRPr="00F26AC8">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D65D2" w14:textId="77777777" w:rsidR="00B2079E" w:rsidRDefault="00B2079E">
      <w:r>
        <w:separator/>
      </w:r>
    </w:p>
  </w:endnote>
  <w:endnote w:type="continuationSeparator" w:id="0">
    <w:p w14:paraId="7119590D" w14:textId="77777777" w:rsidR="00B2079E" w:rsidRDefault="00B2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1E901" w14:textId="77777777" w:rsidR="00B2079E" w:rsidRDefault="00B2079E">
      <w:r>
        <w:separator/>
      </w:r>
    </w:p>
  </w:footnote>
  <w:footnote w:type="continuationSeparator" w:id="0">
    <w:p w14:paraId="1FA56D6F" w14:textId="77777777" w:rsidR="00B2079E" w:rsidRDefault="00B20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9" w:type="dxa"/>
      <w:tblLook w:val="04A0" w:firstRow="1" w:lastRow="0" w:firstColumn="1" w:lastColumn="0" w:noHBand="0" w:noVBand="1"/>
    </w:tblPr>
    <w:tblGrid>
      <w:gridCol w:w="4395"/>
      <w:gridCol w:w="5670"/>
    </w:tblGrid>
    <w:tr w:rsidR="009665C0" w:rsidRPr="002640A1" w14:paraId="363ABCAA" w14:textId="77777777" w:rsidTr="003B7743">
      <w:tc>
        <w:tcPr>
          <w:tcW w:w="4395" w:type="dxa"/>
        </w:tcPr>
        <w:p w14:paraId="647BB969" w14:textId="77777777" w:rsidR="009665C0" w:rsidRDefault="009665C0" w:rsidP="009665C0">
          <w:pPr>
            <w:pStyle w:val="Header"/>
          </w:pPr>
          <w:r>
            <w:rPr>
              <w:rFonts w:ascii="Calibri" w:hAnsi="Calibri"/>
              <w:b/>
              <w:noProof/>
              <w:lang w:eastAsia="en-IE"/>
            </w:rPr>
            <w:drawing>
              <wp:anchor distT="0" distB="0" distL="114300" distR="114300" simplePos="0" relativeHeight="251659264" behindDoc="0" locked="0" layoutInCell="1" allowOverlap="1" wp14:anchorId="066484B4" wp14:editId="594390AE">
                <wp:simplePos x="0" y="0"/>
                <wp:positionH relativeFrom="column">
                  <wp:posOffset>2540</wp:posOffset>
                </wp:positionH>
                <wp:positionV relativeFrom="paragraph">
                  <wp:posOffset>175895</wp:posOffset>
                </wp:positionV>
                <wp:extent cx="2247900" cy="348615"/>
                <wp:effectExtent l="0" t="0" r="0" b="0"/>
                <wp:wrapSquare wrapText="bothSides"/>
                <wp:docPr id="2002478743" name="Picture 0" descr="LSLetter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26750" name="Picture 0" descr="LSLetterheader1.png"/>
                        <pic:cNvPicPr>
                          <a:picLocks noChangeAspect="1" noChangeArrowheads="1"/>
                        </pic:cNvPicPr>
                      </pic:nvPicPr>
                      <pic:blipFill>
                        <a:blip r:embed="rId1">
                          <a:extLst>
                            <a:ext uri="{28A0092B-C50C-407E-A947-70E740481C1C}">
                              <a14:useLocalDpi xmlns:a14="http://schemas.microsoft.com/office/drawing/2010/main" val="0"/>
                            </a:ext>
                          </a:extLst>
                        </a:blip>
                        <a:srcRect b="20381"/>
                        <a:stretch>
                          <a:fillRect/>
                        </a:stretch>
                      </pic:blipFill>
                      <pic:spPr bwMode="auto">
                        <a:xfrm>
                          <a:off x="0" y="0"/>
                          <a:ext cx="2247900" cy="348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670" w:type="dxa"/>
        </w:tcPr>
        <w:p w14:paraId="784921BF" w14:textId="59200883" w:rsidR="009665C0" w:rsidRPr="004A5785" w:rsidRDefault="009665C0" w:rsidP="00551F08">
          <w:pPr>
            <w:pStyle w:val="Header"/>
            <w:jc w:val="right"/>
            <w:rPr>
              <w:rFonts w:cstheme="minorHAnsi"/>
              <w:b/>
              <w:bCs/>
              <w:sz w:val="24"/>
              <w:szCs w:val="24"/>
              <w:lang w:val="fr-FR"/>
            </w:rPr>
          </w:pPr>
          <w:r w:rsidRPr="004A5785">
            <w:rPr>
              <w:rFonts w:cstheme="minorHAnsi"/>
              <w:b/>
              <w:bCs/>
              <w:sz w:val="28"/>
              <w:szCs w:val="28"/>
              <w:lang w:val="fr-FR"/>
            </w:rPr>
            <w:t>FICHE DE DONNÉES DE SÉCURITÉ</w:t>
          </w:r>
        </w:p>
        <w:p w14:paraId="1E797CC8" w14:textId="77777777" w:rsidR="002640A1" w:rsidRDefault="002640A1" w:rsidP="009665C0">
          <w:pPr>
            <w:pStyle w:val="Header"/>
            <w:jc w:val="right"/>
            <w:rPr>
              <w:rFonts w:cstheme="minorHAnsi"/>
              <w:b/>
              <w:bCs/>
              <w:lang w:val="fr-FR"/>
            </w:rPr>
          </w:pPr>
          <w:proofErr w:type="spellStart"/>
          <w:r w:rsidRPr="002640A1">
            <w:rPr>
              <w:rFonts w:cstheme="minorHAnsi"/>
              <w:b/>
              <w:bCs/>
              <w:lang w:val="fr-FR"/>
            </w:rPr>
            <w:t>DryQuat</w:t>
          </w:r>
          <w:proofErr w:type="spellEnd"/>
        </w:p>
        <w:p w14:paraId="28A0A296" w14:textId="4F23762D" w:rsidR="009665C0" w:rsidRPr="004A5785" w:rsidRDefault="009665C0" w:rsidP="009665C0">
          <w:pPr>
            <w:pStyle w:val="Header"/>
            <w:jc w:val="right"/>
            <w:rPr>
              <w:rFonts w:cstheme="minorHAnsi"/>
              <w:b/>
              <w:bCs/>
              <w:lang w:val="fr-FR"/>
            </w:rPr>
          </w:pPr>
          <w:r w:rsidRPr="004A5785">
            <w:rPr>
              <w:rFonts w:cstheme="minorHAnsi"/>
              <w:b/>
              <w:bCs/>
              <w:lang w:val="fr-FR"/>
            </w:rPr>
            <w:t>Date de la FDS :</w:t>
          </w:r>
          <w:r w:rsidR="00551F08" w:rsidRPr="004A5785">
            <w:rPr>
              <w:rFonts w:cstheme="minorHAnsi"/>
              <w:b/>
              <w:bCs/>
              <w:lang w:val="fr-FR"/>
            </w:rPr>
            <w:t xml:space="preserve"> </w:t>
          </w:r>
          <w:r w:rsidR="004A5785">
            <w:rPr>
              <w:rFonts w:cstheme="minorHAnsi"/>
              <w:b/>
              <w:bCs/>
              <w:lang w:val="fr-FR"/>
            </w:rPr>
            <w:t>21</w:t>
          </w:r>
          <w:r w:rsidR="00551F08" w:rsidRPr="004A5785">
            <w:rPr>
              <w:rFonts w:cstheme="minorHAnsi"/>
              <w:b/>
              <w:bCs/>
              <w:lang w:val="fr-FR"/>
            </w:rPr>
            <w:t>/04/2026</w:t>
          </w:r>
        </w:p>
        <w:p w14:paraId="358A1442" w14:textId="77777777" w:rsidR="009665C0" w:rsidRPr="004A5785" w:rsidRDefault="009665C0" w:rsidP="009665C0">
          <w:pPr>
            <w:pStyle w:val="Header"/>
            <w:jc w:val="right"/>
            <w:rPr>
              <w:rFonts w:cstheme="minorHAnsi"/>
              <w:b/>
              <w:bCs/>
              <w:lang w:val="fr-FR"/>
            </w:rPr>
          </w:pPr>
          <w:r w:rsidRPr="004A5785">
            <w:rPr>
              <w:rFonts w:cstheme="minorHAnsi"/>
              <w:b/>
              <w:bCs/>
              <w:lang w:val="fr-FR"/>
            </w:rPr>
            <w:t>Version : 1.0</w:t>
          </w:r>
        </w:p>
        <w:p w14:paraId="61614FF6" w14:textId="77777777" w:rsidR="00472AD7" w:rsidRPr="00857C4F" w:rsidRDefault="00472AD7" w:rsidP="00472AD7">
          <w:pPr>
            <w:rPr>
              <w:rFonts w:ascii="Arial" w:hAnsi="Arial" w:cs="Arial"/>
              <w:sz w:val="14"/>
              <w:szCs w:val="14"/>
              <w:lang w:val="fr-FR"/>
            </w:rPr>
          </w:pPr>
          <w:r w:rsidRPr="00857C4F">
            <w:rPr>
              <w:rFonts w:ascii="Arial" w:hAnsi="Arial" w:cs="Arial"/>
              <w:sz w:val="14"/>
              <w:szCs w:val="14"/>
              <w:lang w:val="fr-FR"/>
            </w:rPr>
            <w:t>Cette fiche de données de sécurité a été créée conformément aux exigences de :</w:t>
          </w:r>
        </w:p>
        <w:p w14:paraId="6D45779E" w14:textId="77777777" w:rsidR="00472AD7" w:rsidRPr="003878A1" w:rsidRDefault="00472AD7" w:rsidP="00472AD7">
          <w:pPr>
            <w:rPr>
              <w:rFonts w:ascii="Arial" w:hAnsi="Arial" w:cs="Arial"/>
              <w:sz w:val="14"/>
              <w:szCs w:val="14"/>
              <w:lang w:val="fr-FR"/>
            </w:rPr>
          </w:pPr>
          <w:r w:rsidRPr="003878A1">
            <w:rPr>
              <w:rFonts w:ascii="Arial" w:hAnsi="Arial" w:cs="Arial"/>
              <w:sz w:val="14"/>
              <w:szCs w:val="14"/>
              <w:lang w:val="fr-FR"/>
            </w:rPr>
            <w:t>Loi sur les produits dangereux (LRC) du Canada et le Règlement sur les produits</w:t>
          </w:r>
        </w:p>
        <w:p w14:paraId="0D37F18F" w14:textId="1D0ACDC7" w:rsidR="009665C0" w:rsidRPr="004A5785" w:rsidRDefault="00472AD7" w:rsidP="00472AD7">
          <w:pPr>
            <w:rPr>
              <w:rFonts w:ascii="Arial" w:hAnsi="Arial" w:cs="Arial"/>
              <w:sz w:val="14"/>
              <w:szCs w:val="14"/>
              <w:lang w:val="fr-FR"/>
            </w:rPr>
          </w:pPr>
          <w:proofErr w:type="gramStart"/>
          <w:r w:rsidRPr="003878A1">
            <w:rPr>
              <w:rFonts w:ascii="Arial" w:hAnsi="Arial" w:cs="Arial"/>
              <w:sz w:val="14"/>
              <w:szCs w:val="14"/>
              <w:lang w:val="fr-FR"/>
            </w:rPr>
            <w:t>dangereux</w:t>
          </w:r>
          <w:proofErr w:type="gramEnd"/>
          <w:r w:rsidRPr="003878A1">
            <w:rPr>
              <w:rFonts w:ascii="Arial" w:hAnsi="Arial" w:cs="Arial"/>
              <w:sz w:val="14"/>
              <w:szCs w:val="14"/>
              <w:lang w:val="fr-FR"/>
            </w:rPr>
            <w:t xml:space="preserve"> (RPD), tels que modifiés</w:t>
          </w:r>
        </w:p>
      </w:tc>
    </w:tr>
  </w:tbl>
  <w:p w14:paraId="0E70DFCD" w14:textId="77777777" w:rsidR="008D4A89" w:rsidRPr="004A5785" w:rsidRDefault="008D4A8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5667"/>
    <w:multiLevelType w:val="multilevel"/>
    <w:tmpl w:val="C9E84936"/>
    <w:lvl w:ilvl="0">
      <w:start w:val="12"/>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E3255C0"/>
    <w:multiLevelType w:val="multilevel"/>
    <w:tmpl w:val="B7BE85BE"/>
    <w:lvl w:ilvl="0">
      <w:start w:val="12"/>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A43330B"/>
    <w:multiLevelType w:val="multilevel"/>
    <w:tmpl w:val="F14C93D8"/>
    <w:lvl w:ilvl="0">
      <w:start w:val="1"/>
      <w:numFmt w:val="decimal"/>
      <w:lvlText w:val="Section %1."/>
      <w:lvlJc w:val="left"/>
      <w:pPr>
        <w:ind w:left="720" w:hanging="360"/>
      </w:pPr>
      <w:rPr>
        <w:rFonts w:ascii="Arial Black" w:hAnsi="Arial Black"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59940884">
    <w:abstractNumId w:val="2"/>
  </w:num>
  <w:num w:numId="2" w16cid:durableId="2112356909">
    <w:abstractNumId w:val="0"/>
  </w:num>
  <w:num w:numId="3" w16cid:durableId="2131849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QPulse_CurrentDateTime" w:val="23/07/2024 08:51:59"/>
    <w:docVar w:name="QPulse_CurrentUserName" w:val="Smith, Stephen"/>
    <w:docVar w:name="QPulse_DatabaseAlias" w:val="Live"/>
    <w:docVar w:name="QPulse_DocActiveDate" w:val="08/07/2023"/>
    <w:docVar w:name="QPulse_DocAuthor" w:val="Karanjkar, Nilashri"/>
    <w:docVar w:name="QPulse_DocChangeDetails" w:val="&lt;QPulse_DocChangeDetails&gt;"/>
    <w:docVar w:name="QPulse_DocLastReviewDate" w:val="&lt;QPulse_DocLastReviewDate&gt;"/>
    <w:docVar w:name="QPulse_DocLastReviewDetails" w:val="&lt;QPulse_DocLastReviewDetails&gt;"/>
    <w:docVar w:name="QPulse_DocLastReviewOwner" w:val="&lt;QPulse_DocLastReviewOwner&gt;"/>
    <w:docVar w:name="QPulse_DocNumber" w:val="TEM4"/>
    <w:docVar w:name="QPulse_DocOwner" w:val="Karanjkar, Nilashri"/>
    <w:docVar w:name="QPulse_DocReviewDate" w:val="08/07/2025"/>
    <w:docVar w:name="QPulse_DocRevisionNumber" w:val="4"/>
    <w:docVar w:name="QPulse_DocStatus" w:val="Active"/>
    <w:docVar w:name="QPulse_DocTitle" w:val="SDS Template Ireland"/>
    <w:docVar w:name="QPulse_DocType" w:val="Accessible\Production\Templates\Finished Product"/>
    <w:docVar w:name="QPulseSys_IsBacchusDocument" w:val="true"/>
    <w:docVar w:name="QPulseSys_IsDocBeingEdited" w:val="False"/>
    <w:docVar w:name="QPulseSys_SecProtectDocEnableCopy" w:val="True"/>
    <w:docVar w:name="QPulseSys_SecProtectDocEnableEdit" w:val="True"/>
    <w:docVar w:name="QPulseSys_SecProtectDocEnablePrint" w:val="True"/>
    <w:docVar w:name="QPulseSys_SecProtectDocEnablePrintPreview" w:val="True"/>
    <w:docVar w:name="QPulseSys_SecProtectDocEnablePublish" w:val="True"/>
    <w:docVar w:name="QPulseSys_SecProtectDocEnableSaveAs" w:val="True"/>
    <w:docVar w:name="QPulseSys_SecProtectDocEnableSend" w:val="True"/>
    <w:docVar w:name="QPulseSys_SecProtectDocProtectPublish" w:val="False"/>
    <w:docVar w:name="QPulseSys_SecProtectDocProtectSave" w:val="False"/>
    <w:docVar w:name="QPulseSys_SecProtectDocProtectSend" w:val="False"/>
    <w:docVar w:name="QPulseSys_SecProtectDocUseStrongPassword" w:val="False"/>
    <w:docVar w:name="QPulseSys_SessionID" w:val="f92ddbb8-c43d-4b21-845e-effef8b10870"/>
  </w:docVars>
  <w:rsids>
    <w:rsidRoot w:val="008D4069"/>
    <w:rsid w:val="00001DBE"/>
    <w:rsid w:val="00015E1D"/>
    <w:rsid w:val="00034F7B"/>
    <w:rsid w:val="00044662"/>
    <w:rsid w:val="00047645"/>
    <w:rsid w:val="000838DA"/>
    <w:rsid w:val="00085ED9"/>
    <w:rsid w:val="00087786"/>
    <w:rsid w:val="00093056"/>
    <w:rsid w:val="000975C8"/>
    <w:rsid w:val="000A17D8"/>
    <w:rsid w:val="000B2248"/>
    <w:rsid w:val="000B45ED"/>
    <w:rsid w:val="000D462E"/>
    <w:rsid w:val="000F3A80"/>
    <w:rsid w:val="000F4290"/>
    <w:rsid w:val="000F5752"/>
    <w:rsid w:val="000F74DB"/>
    <w:rsid w:val="00101CC1"/>
    <w:rsid w:val="0011061F"/>
    <w:rsid w:val="0011628E"/>
    <w:rsid w:val="00121C73"/>
    <w:rsid w:val="00146F20"/>
    <w:rsid w:val="00156BDC"/>
    <w:rsid w:val="00163C29"/>
    <w:rsid w:val="0017384D"/>
    <w:rsid w:val="00174A89"/>
    <w:rsid w:val="00176271"/>
    <w:rsid w:val="00185D94"/>
    <w:rsid w:val="001979ED"/>
    <w:rsid w:val="001A242A"/>
    <w:rsid w:val="001A4162"/>
    <w:rsid w:val="001A6870"/>
    <w:rsid w:val="001C4AB7"/>
    <w:rsid w:val="001C5A79"/>
    <w:rsid w:val="001D7F3C"/>
    <w:rsid w:val="001E0ED5"/>
    <w:rsid w:val="001E7152"/>
    <w:rsid w:val="001F1A2B"/>
    <w:rsid w:val="001F4138"/>
    <w:rsid w:val="0022648E"/>
    <w:rsid w:val="00231533"/>
    <w:rsid w:val="00237D75"/>
    <w:rsid w:val="00243EE6"/>
    <w:rsid w:val="002640A1"/>
    <w:rsid w:val="002646E8"/>
    <w:rsid w:val="00264764"/>
    <w:rsid w:val="002675C0"/>
    <w:rsid w:val="0027203B"/>
    <w:rsid w:val="00272B72"/>
    <w:rsid w:val="00273E3A"/>
    <w:rsid w:val="00276A91"/>
    <w:rsid w:val="00276AEE"/>
    <w:rsid w:val="0027760F"/>
    <w:rsid w:val="00295891"/>
    <w:rsid w:val="00296A05"/>
    <w:rsid w:val="002A6D9C"/>
    <w:rsid w:val="002A7CFE"/>
    <w:rsid w:val="002B2B64"/>
    <w:rsid w:val="002C1BB4"/>
    <w:rsid w:val="002E7732"/>
    <w:rsid w:val="0030606A"/>
    <w:rsid w:val="003119BB"/>
    <w:rsid w:val="00312874"/>
    <w:rsid w:val="00321CC5"/>
    <w:rsid w:val="00323546"/>
    <w:rsid w:val="00327ACD"/>
    <w:rsid w:val="00331385"/>
    <w:rsid w:val="00333E25"/>
    <w:rsid w:val="00344507"/>
    <w:rsid w:val="0034720B"/>
    <w:rsid w:val="0035269F"/>
    <w:rsid w:val="0036189C"/>
    <w:rsid w:val="00371287"/>
    <w:rsid w:val="00373AF9"/>
    <w:rsid w:val="00376724"/>
    <w:rsid w:val="0038040C"/>
    <w:rsid w:val="00383DF8"/>
    <w:rsid w:val="003900D3"/>
    <w:rsid w:val="003A4890"/>
    <w:rsid w:val="003B7A99"/>
    <w:rsid w:val="003C1E93"/>
    <w:rsid w:val="003C4C70"/>
    <w:rsid w:val="003C6393"/>
    <w:rsid w:val="003C7ABF"/>
    <w:rsid w:val="003D5193"/>
    <w:rsid w:val="003D6D8E"/>
    <w:rsid w:val="003E2973"/>
    <w:rsid w:val="003E7B68"/>
    <w:rsid w:val="003F5CA2"/>
    <w:rsid w:val="003F6B27"/>
    <w:rsid w:val="00411EC7"/>
    <w:rsid w:val="004220B0"/>
    <w:rsid w:val="004274ED"/>
    <w:rsid w:val="00433FBA"/>
    <w:rsid w:val="004376F8"/>
    <w:rsid w:val="00441B63"/>
    <w:rsid w:val="00443975"/>
    <w:rsid w:val="00444626"/>
    <w:rsid w:val="00446CFB"/>
    <w:rsid w:val="00453398"/>
    <w:rsid w:val="00456776"/>
    <w:rsid w:val="00460978"/>
    <w:rsid w:val="00467BD4"/>
    <w:rsid w:val="00467DB0"/>
    <w:rsid w:val="0047071B"/>
    <w:rsid w:val="0047271E"/>
    <w:rsid w:val="00472AD7"/>
    <w:rsid w:val="0047559F"/>
    <w:rsid w:val="00481159"/>
    <w:rsid w:val="00481A2F"/>
    <w:rsid w:val="004822A5"/>
    <w:rsid w:val="00486160"/>
    <w:rsid w:val="0048744C"/>
    <w:rsid w:val="0049753E"/>
    <w:rsid w:val="004A5601"/>
    <w:rsid w:val="004A5785"/>
    <w:rsid w:val="004C10EF"/>
    <w:rsid w:val="004C1DB5"/>
    <w:rsid w:val="004C7ECB"/>
    <w:rsid w:val="004E0AF3"/>
    <w:rsid w:val="004E2C88"/>
    <w:rsid w:val="004E55D6"/>
    <w:rsid w:val="00511BDF"/>
    <w:rsid w:val="0051293C"/>
    <w:rsid w:val="005235CD"/>
    <w:rsid w:val="005336A4"/>
    <w:rsid w:val="005340FE"/>
    <w:rsid w:val="00542878"/>
    <w:rsid w:val="00545658"/>
    <w:rsid w:val="00551F08"/>
    <w:rsid w:val="00556226"/>
    <w:rsid w:val="00561B4A"/>
    <w:rsid w:val="0056308E"/>
    <w:rsid w:val="0056498D"/>
    <w:rsid w:val="00575462"/>
    <w:rsid w:val="00575BF1"/>
    <w:rsid w:val="0059059E"/>
    <w:rsid w:val="00594F16"/>
    <w:rsid w:val="005A21E3"/>
    <w:rsid w:val="005D5B11"/>
    <w:rsid w:val="005D7DBE"/>
    <w:rsid w:val="005E3FD6"/>
    <w:rsid w:val="005F2CD7"/>
    <w:rsid w:val="005F4102"/>
    <w:rsid w:val="005F637B"/>
    <w:rsid w:val="005F6B4F"/>
    <w:rsid w:val="0060110F"/>
    <w:rsid w:val="00601645"/>
    <w:rsid w:val="00611950"/>
    <w:rsid w:val="006136CA"/>
    <w:rsid w:val="00617ADA"/>
    <w:rsid w:val="00622659"/>
    <w:rsid w:val="00625964"/>
    <w:rsid w:val="0064079C"/>
    <w:rsid w:val="00654A6E"/>
    <w:rsid w:val="0066101E"/>
    <w:rsid w:val="00661BBF"/>
    <w:rsid w:val="006632D2"/>
    <w:rsid w:val="0067645A"/>
    <w:rsid w:val="0069338F"/>
    <w:rsid w:val="006959A5"/>
    <w:rsid w:val="006A621E"/>
    <w:rsid w:val="006E28D0"/>
    <w:rsid w:val="006E3414"/>
    <w:rsid w:val="006E5A1E"/>
    <w:rsid w:val="00707253"/>
    <w:rsid w:val="00707D4C"/>
    <w:rsid w:val="007123CB"/>
    <w:rsid w:val="00721107"/>
    <w:rsid w:val="00723A0C"/>
    <w:rsid w:val="00727461"/>
    <w:rsid w:val="00731817"/>
    <w:rsid w:val="007330A7"/>
    <w:rsid w:val="00745BD1"/>
    <w:rsid w:val="00754B71"/>
    <w:rsid w:val="007627E0"/>
    <w:rsid w:val="00762EC2"/>
    <w:rsid w:val="0078167A"/>
    <w:rsid w:val="0079096E"/>
    <w:rsid w:val="00791FB2"/>
    <w:rsid w:val="007973F0"/>
    <w:rsid w:val="007B25C9"/>
    <w:rsid w:val="007C2920"/>
    <w:rsid w:val="007C4F4E"/>
    <w:rsid w:val="007C5301"/>
    <w:rsid w:val="007C5CE2"/>
    <w:rsid w:val="007D05D3"/>
    <w:rsid w:val="007D42F5"/>
    <w:rsid w:val="007E46B8"/>
    <w:rsid w:val="00802B3E"/>
    <w:rsid w:val="00803F78"/>
    <w:rsid w:val="00823476"/>
    <w:rsid w:val="00823C6E"/>
    <w:rsid w:val="00842D49"/>
    <w:rsid w:val="00846DB6"/>
    <w:rsid w:val="008557D7"/>
    <w:rsid w:val="008655BA"/>
    <w:rsid w:val="0086690D"/>
    <w:rsid w:val="008742F5"/>
    <w:rsid w:val="0088231D"/>
    <w:rsid w:val="0089152D"/>
    <w:rsid w:val="008966EC"/>
    <w:rsid w:val="008A43AB"/>
    <w:rsid w:val="008A4AF5"/>
    <w:rsid w:val="008B12C4"/>
    <w:rsid w:val="008B53D4"/>
    <w:rsid w:val="008C18BE"/>
    <w:rsid w:val="008D4069"/>
    <w:rsid w:val="008D4A89"/>
    <w:rsid w:val="008D515B"/>
    <w:rsid w:val="008D5C6B"/>
    <w:rsid w:val="008E4908"/>
    <w:rsid w:val="008E55DE"/>
    <w:rsid w:val="008F038D"/>
    <w:rsid w:val="009038CB"/>
    <w:rsid w:val="00903E61"/>
    <w:rsid w:val="00906D51"/>
    <w:rsid w:val="009072FC"/>
    <w:rsid w:val="00920C02"/>
    <w:rsid w:val="00922926"/>
    <w:rsid w:val="00924D84"/>
    <w:rsid w:val="0092777D"/>
    <w:rsid w:val="00930A7B"/>
    <w:rsid w:val="00932033"/>
    <w:rsid w:val="00936CD9"/>
    <w:rsid w:val="00942D6F"/>
    <w:rsid w:val="009535A4"/>
    <w:rsid w:val="00953A56"/>
    <w:rsid w:val="00955C7E"/>
    <w:rsid w:val="009637F3"/>
    <w:rsid w:val="00964093"/>
    <w:rsid w:val="009665C0"/>
    <w:rsid w:val="009715CD"/>
    <w:rsid w:val="0097474F"/>
    <w:rsid w:val="00985A91"/>
    <w:rsid w:val="00994B53"/>
    <w:rsid w:val="009A582D"/>
    <w:rsid w:val="009A7047"/>
    <w:rsid w:val="009B0BBB"/>
    <w:rsid w:val="009B1BCF"/>
    <w:rsid w:val="009C0CA1"/>
    <w:rsid w:val="009C1176"/>
    <w:rsid w:val="009C3471"/>
    <w:rsid w:val="009C5CA5"/>
    <w:rsid w:val="009E0D72"/>
    <w:rsid w:val="009E2D2E"/>
    <w:rsid w:val="009E6D52"/>
    <w:rsid w:val="009F08FB"/>
    <w:rsid w:val="009F09BC"/>
    <w:rsid w:val="009F587F"/>
    <w:rsid w:val="00A0694F"/>
    <w:rsid w:val="00A15E39"/>
    <w:rsid w:val="00A2381B"/>
    <w:rsid w:val="00A34397"/>
    <w:rsid w:val="00A47477"/>
    <w:rsid w:val="00A661F9"/>
    <w:rsid w:val="00A70C0D"/>
    <w:rsid w:val="00A867FB"/>
    <w:rsid w:val="00AA31C9"/>
    <w:rsid w:val="00AA5EEE"/>
    <w:rsid w:val="00AB226F"/>
    <w:rsid w:val="00AC76AA"/>
    <w:rsid w:val="00AD09A5"/>
    <w:rsid w:val="00AD5D80"/>
    <w:rsid w:val="00AD7B48"/>
    <w:rsid w:val="00AF299F"/>
    <w:rsid w:val="00AF512E"/>
    <w:rsid w:val="00B0797D"/>
    <w:rsid w:val="00B121E8"/>
    <w:rsid w:val="00B170F0"/>
    <w:rsid w:val="00B2079E"/>
    <w:rsid w:val="00B24B71"/>
    <w:rsid w:val="00B33E8C"/>
    <w:rsid w:val="00B53F15"/>
    <w:rsid w:val="00B5570F"/>
    <w:rsid w:val="00B617E8"/>
    <w:rsid w:val="00B711A7"/>
    <w:rsid w:val="00B73851"/>
    <w:rsid w:val="00B817BE"/>
    <w:rsid w:val="00B84490"/>
    <w:rsid w:val="00B86143"/>
    <w:rsid w:val="00B97008"/>
    <w:rsid w:val="00BC05DE"/>
    <w:rsid w:val="00BC2210"/>
    <w:rsid w:val="00BE67FB"/>
    <w:rsid w:val="00C128FA"/>
    <w:rsid w:val="00C17FDF"/>
    <w:rsid w:val="00C27E71"/>
    <w:rsid w:val="00C35572"/>
    <w:rsid w:val="00C42DCB"/>
    <w:rsid w:val="00C55E7E"/>
    <w:rsid w:val="00C812B2"/>
    <w:rsid w:val="00C845AB"/>
    <w:rsid w:val="00CA0601"/>
    <w:rsid w:val="00CA1F43"/>
    <w:rsid w:val="00CA6097"/>
    <w:rsid w:val="00CA7CFC"/>
    <w:rsid w:val="00CC1A76"/>
    <w:rsid w:val="00CC2EC2"/>
    <w:rsid w:val="00CC6ADD"/>
    <w:rsid w:val="00CD667F"/>
    <w:rsid w:val="00CF1404"/>
    <w:rsid w:val="00CF703F"/>
    <w:rsid w:val="00CF73EF"/>
    <w:rsid w:val="00D02A72"/>
    <w:rsid w:val="00D23B54"/>
    <w:rsid w:val="00D2552C"/>
    <w:rsid w:val="00D31F23"/>
    <w:rsid w:val="00D31F6A"/>
    <w:rsid w:val="00D43DF9"/>
    <w:rsid w:val="00D44015"/>
    <w:rsid w:val="00D51F63"/>
    <w:rsid w:val="00D52263"/>
    <w:rsid w:val="00D5240E"/>
    <w:rsid w:val="00D53696"/>
    <w:rsid w:val="00D56B8D"/>
    <w:rsid w:val="00D571B3"/>
    <w:rsid w:val="00D67CC0"/>
    <w:rsid w:val="00D70D77"/>
    <w:rsid w:val="00D937D6"/>
    <w:rsid w:val="00D94324"/>
    <w:rsid w:val="00DA2E29"/>
    <w:rsid w:val="00DA6C28"/>
    <w:rsid w:val="00DB4FD1"/>
    <w:rsid w:val="00DD00E3"/>
    <w:rsid w:val="00DD020F"/>
    <w:rsid w:val="00DD0501"/>
    <w:rsid w:val="00DD6DCE"/>
    <w:rsid w:val="00DE532C"/>
    <w:rsid w:val="00DF17CB"/>
    <w:rsid w:val="00E15F49"/>
    <w:rsid w:val="00E25FFB"/>
    <w:rsid w:val="00E26137"/>
    <w:rsid w:val="00E37795"/>
    <w:rsid w:val="00E40BD4"/>
    <w:rsid w:val="00E42721"/>
    <w:rsid w:val="00E45C24"/>
    <w:rsid w:val="00E47E46"/>
    <w:rsid w:val="00E503CD"/>
    <w:rsid w:val="00E5381C"/>
    <w:rsid w:val="00E72385"/>
    <w:rsid w:val="00E9678D"/>
    <w:rsid w:val="00EA2190"/>
    <w:rsid w:val="00EA2ED8"/>
    <w:rsid w:val="00EB772A"/>
    <w:rsid w:val="00EC17E4"/>
    <w:rsid w:val="00EC1F94"/>
    <w:rsid w:val="00EC2276"/>
    <w:rsid w:val="00ED29E6"/>
    <w:rsid w:val="00ED4335"/>
    <w:rsid w:val="00ED6697"/>
    <w:rsid w:val="00EE77B0"/>
    <w:rsid w:val="00EF2187"/>
    <w:rsid w:val="00EF2CAF"/>
    <w:rsid w:val="00EF4689"/>
    <w:rsid w:val="00EF7608"/>
    <w:rsid w:val="00F0082F"/>
    <w:rsid w:val="00F00965"/>
    <w:rsid w:val="00F01CEC"/>
    <w:rsid w:val="00F14EB9"/>
    <w:rsid w:val="00F15E23"/>
    <w:rsid w:val="00F26773"/>
    <w:rsid w:val="00F26AC8"/>
    <w:rsid w:val="00F4579E"/>
    <w:rsid w:val="00F8259F"/>
    <w:rsid w:val="00F9247F"/>
    <w:rsid w:val="00FB4A59"/>
    <w:rsid w:val="00FB71FF"/>
    <w:rsid w:val="00FC3E65"/>
    <w:rsid w:val="00FD54AB"/>
    <w:rsid w:val="00FD5AC6"/>
    <w:rsid w:val="00FE4B77"/>
    <w:rsid w:val="00FF3D19"/>
    <w:rsid w:val="00FF554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0DDBA"/>
  <w15:docId w15:val="{B706226D-40D3-43A4-8B50-C63704CA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00B"/>
    <w:pPr>
      <w:spacing w:after="0" w:line="240" w:lineRule="auto"/>
    </w:pPr>
    <w:rPr>
      <w:rFonts w:ascii="Tms Rmn" w:eastAsia="Times New Roman" w:hAnsi="Tms Rm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2C1"/>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E72C1"/>
  </w:style>
  <w:style w:type="paragraph" w:styleId="Footer">
    <w:name w:val="footer"/>
    <w:basedOn w:val="Normal"/>
    <w:link w:val="FooterChar"/>
    <w:uiPriority w:val="99"/>
    <w:unhideWhenUsed/>
    <w:rsid w:val="00AE72C1"/>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E72C1"/>
  </w:style>
  <w:style w:type="table" w:styleId="TableGrid">
    <w:name w:val="Table Grid"/>
    <w:basedOn w:val="TableNormal"/>
    <w:uiPriority w:val="59"/>
    <w:rsid w:val="008D4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973F0"/>
    <w:rPr>
      <w:color w:val="0000FF"/>
      <w:u w:val="single"/>
    </w:rPr>
  </w:style>
  <w:style w:type="paragraph" w:styleId="ListParagraph">
    <w:name w:val="List Paragraph"/>
    <w:basedOn w:val="Normal"/>
    <w:uiPriority w:val="34"/>
    <w:qFormat/>
    <w:rsid w:val="007973F0"/>
    <w:pPr>
      <w:ind w:left="720"/>
    </w:pPr>
  </w:style>
  <w:style w:type="paragraph" w:styleId="Revision">
    <w:name w:val="Revision"/>
    <w:hidden/>
    <w:uiPriority w:val="99"/>
    <w:semiHidden/>
    <w:rsid w:val="002A6D9C"/>
    <w:pPr>
      <w:spacing w:after="0" w:line="240" w:lineRule="auto"/>
    </w:pPr>
    <w:rPr>
      <w:rFonts w:ascii="Tms Rmn" w:eastAsia="Times New Roman" w:hAnsi="Tms Rmn" w:cs="Times New Roman"/>
      <w:sz w:val="20"/>
      <w:szCs w:val="20"/>
    </w:rPr>
  </w:style>
  <w:style w:type="character" w:styleId="CommentReference">
    <w:name w:val="annotation reference"/>
    <w:basedOn w:val="DefaultParagraphFont"/>
    <w:uiPriority w:val="99"/>
    <w:semiHidden/>
    <w:unhideWhenUsed/>
    <w:rsid w:val="002A6D9C"/>
    <w:rPr>
      <w:sz w:val="16"/>
      <w:szCs w:val="16"/>
    </w:rPr>
  </w:style>
  <w:style w:type="paragraph" w:styleId="CommentText">
    <w:name w:val="annotation text"/>
    <w:basedOn w:val="Normal"/>
    <w:link w:val="CommentTextChar"/>
    <w:uiPriority w:val="99"/>
    <w:unhideWhenUsed/>
    <w:rsid w:val="002A6D9C"/>
  </w:style>
  <w:style w:type="character" w:customStyle="1" w:styleId="CommentTextChar">
    <w:name w:val="Comment Text Char"/>
    <w:basedOn w:val="DefaultParagraphFont"/>
    <w:link w:val="CommentText"/>
    <w:uiPriority w:val="99"/>
    <w:rsid w:val="002A6D9C"/>
    <w:rPr>
      <w:rFonts w:ascii="Tms Rmn" w:eastAsia="Times New Roman" w:hAnsi="Tms Rmn" w:cs="Times New Roman"/>
      <w:sz w:val="20"/>
      <w:szCs w:val="20"/>
    </w:rPr>
  </w:style>
  <w:style w:type="paragraph" w:styleId="CommentSubject">
    <w:name w:val="annotation subject"/>
    <w:basedOn w:val="CommentText"/>
    <w:next w:val="CommentText"/>
    <w:link w:val="CommentSubjectChar"/>
    <w:uiPriority w:val="99"/>
    <w:semiHidden/>
    <w:unhideWhenUsed/>
    <w:rsid w:val="001A6870"/>
    <w:rPr>
      <w:b/>
      <w:bCs/>
    </w:rPr>
  </w:style>
  <w:style w:type="character" w:customStyle="1" w:styleId="CommentSubjectChar">
    <w:name w:val="Comment Subject Char"/>
    <w:basedOn w:val="CommentTextChar"/>
    <w:link w:val="CommentSubject"/>
    <w:uiPriority w:val="99"/>
    <w:semiHidden/>
    <w:rsid w:val="001A6870"/>
    <w:rPr>
      <w:rFonts w:ascii="Tms Rmn" w:eastAsia="Times New Roman" w:hAnsi="Tms Rmn" w:cs="Times New Roman"/>
      <w:b/>
      <w:bCs/>
      <w:sz w:val="20"/>
      <w:szCs w:val="20"/>
    </w:rPr>
  </w:style>
  <w:style w:type="paragraph" w:customStyle="1" w:styleId="pf0">
    <w:name w:val="pf0"/>
    <w:basedOn w:val="Normal"/>
    <w:rsid w:val="007B25C9"/>
    <w:pPr>
      <w:spacing w:before="100" w:beforeAutospacing="1" w:after="100" w:afterAutospacing="1"/>
    </w:pPr>
    <w:rPr>
      <w:rFonts w:ascii="Times New Roman" w:hAnsi="Times New Roman"/>
      <w:sz w:val="24"/>
      <w:szCs w:val="24"/>
      <w:lang w:val="es-ES" w:eastAsia="es-ES"/>
    </w:rPr>
  </w:style>
  <w:style w:type="character" w:customStyle="1" w:styleId="UnresolvedMention1">
    <w:name w:val="Unresolved Mention1"/>
    <w:basedOn w:val="DefaultParagraphFont"/>
    <w:uiPriority w:val="99"/>
    <w:rsid w:val="00B84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fescientific.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fescientific.com"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maryAttachment xmlns="b8224a5c-ea62-4c37-8a83-a1c022ff0de3">false</PrimaryAttachment>
    <DocumentConfidentiality xmlns="b8224a5c-ea62-4c37-8a83-a1c022ff0de3">Accessible</DocumentConfidentiality>
    <NewPartnerID xmlns="b8224a5c-ea62-4c37-8a83-a1c022ff0de3" xsi:nil="true"/>
    <DocumentStatus xmlns="b8224a5c-ea62-4c37-8a83-a1c022ff0de3">Active</DocumentStatus>
    <DocumentID xmlns="b8224a5c-ea62-4c37-8a83-a1c022ff0de3" xsi:nil="true"/>
    <DocumentTitle xmlns="b8224a5c-ea62-4c37-8a83-a1c022ff0de3">DryQuat SDS_FR (CA)</DocumentTitle>
    <lcf76f155ced4ddcb4097134ff3c332f xmlns="b8224a5c-ea62-4c37-8a83-a1c022ff0de3">
      <Terms xmlns="http://schemas.microsoft.com/office/infopath/2007/PartnerControls"/>
    </lcf76f155ced4ddcb4097134ff3c332f>
    <DocumentType xmlns="b8224a5c-ea62-4c37-8a83-a1c022ff0de3">TRADENAME SDS</DocumentType>
    <TaxCatchAll xmlns="edf00613-fb04-422c-97ee-17fb7eb91bd3" xsi:nil="true"/>
    <DocumentSubCategory xmlns="b8224a5c-ea62-4c37-8a83-a1c022ff0de3">SDS</DocumentSubCategory>
    <DocumentNumber xmlns="b8224a5c-ea62-4c37-8a83-a1c022ff0de3">TN- SDS320</DocumentNumber>
    <NEWRevisionID xmlns="b8224a5c-ea62-4c37-8a83-a1c022ff0de3">4339</NEWRevisionID>
    <NEWDocumentID xmlns="b8224a5c-ea62-4c37-8a83-a1c022ff0de3">3200</NEWDocumentID>
    <RevisionID xmlns="b8224a5c-ea62-4c37-8a83-a1c022ff0de3" xsi:nil="true"/>
    <AttachmentGroupName xmlns="b8224a5c-ea62-4c37-8a83-a1c022ff0de3">DryQuat SDS_FR (CA)</AttachmentGroupName>
    <DocumentCategory xmlns="b8224a5c-ea62-4c37-8a83-a1c022ff0de3">Production</DocumentCategory>
    <AttachmentID xmlns="b8224a5c-ea62-4c37-8a83-a1c022ff0de3" xsi:nil="true"/>
    <_dlc_DocId xmlns="edf00613-fb04-422c-97ee-17fb7eb91bd3">3W7UKVVAMMAF-1935472941-7058</_dlc_DocId>
    <_dlc_DocIdUrl xmlns="edf00613-fb04-422c-97ee-17fb7eb91bd3">
      <Url>https://lifescientific.sharepoint.com/sites/Q-PulseBulkStorage/_layouts/15/DocIdRedir.aspx?ID=3W7UKVVAMMAF-1935472941-7058</Url>
      <Description>3W7UKVVAMMAF-1935472941-7058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FAE8EC3B4B3743ABD2DFA24817F84A" ma:contentTypeVersion="27" ma:contentTypeDescription="Create a new document." ma:contentTypeScope="" ma:versionID="b5d88592962389e97cce6b1a33325ad0">
  <xsd:schema xmlns:xsd="http://www.w3.org/2001/XMLSchema" xmlns:xs="http://www.w3.org/2001/XMLSchema" xmlns:p="http://schemas.microsoft.com/office/2006/metadata/properties" xmlns:ns2="b8224a5c-ea62-4c37-8a83-a1c022ff0de3" xmlns:ns3="edf00613-fb04-422c-97ee-17fb7eb91bd3" targetNamespace="http://schemas.microsoft.com/office/2006/metadata/properties" ma:root="true" ma:fieldsID="c8dd8e1911cb6c90fba8cedffd08f3b5" ns2:_="" ns3:_="">
    <xsd:import namespace="b8224a5c-ea62-4c37-8a83-a1c022ff0de3"/>
    <xsd:import namespace="edf00613-fb04-422c-97ee-17fb7eb91bd3"/>
    <xsd:element name="properties">
      <xsd:complexType>
        <xsd:sequence>
          <xsd:element name="documentManagement">
            <xsd:complexType>
              <xsd:all>
                <xsd:element ref="ns2:AttachmentID" minOccurs="0"/>
                <xsd:element ref="ns2:MediaServiceMetadata" minOccurs="0"/>
                <xsd:element ref="ns2:MediaServiceFastMetadata" minOccurs="0"/>
                <xsd:element ref="ns2:MediaServiceSearchProperties" minOccurs="0"/>
                <xsd:element ref="ns3:_dlc_DocId" minOccurs="0"/>
                <xsd:element ref="ns3:_dlc_DocIdUrl" minOccurs="0"/>
                <xsd:element ref="ns3:_dlc_DocIdPersistId" minOccurs="0"/>
                <xsd:element ref="ns2:RevisionID" minOccurs="0"/>
                <xsd:element ref="ns2:DocumentID" minOccurs="0"/>
                <xsd:element ref="ns2:DocumentNumber" minOccurs="0"/>
                <xsd:element ref="ns2:DocumentTitle" minOccurs="0"/>
                <xsd:element ref="ns2:AttachmentGroupName" minOccurs="0"/>
                <xsd:element ref="ns2:DocumentStatus" minOccurs="0"/>
                <xsd:element ref="ns2:DocumentType" minOccurs="0"/>
                <xsd:element ref="ns2:DocumentConfidentiality"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ocumentCategory" minOccurs="0"/>
                <xsd:element ref="ns2:DocumentSubCategory" minOccurs="0"/>
                <xsd:element ref="ns2:NEWRevisionID" minOccurs="0"/>
                <xsd:element ref="ns2:NEWDocumentID" minOccurs="0"/>
                <xsd:element ref="ns2:PrimaryAttachment" minOccurs="0"/>
                <xsd:element ref="ns2:NewPartn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24a5c-ea62-4c37-8a83-a1c022ff0de3" elementFormDefault="qualified">
    <xsd:import namespace="http://schemas.microsoft.com/office/2006/documentManagement/types"/>
    <xsd:import namespace="http://schemas.microsoft.com/office/infopath/2007/PartnerControls"/>
    <xsd:element name="AttachmentID" ma:index="8" nillable="true" ma:displayName="AttachmentID" ma:format="Dropdown" ma:indexed="true" ma:internalName="AttachmentID"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RevisionID" ma:index="15" nillable="true" ma:displayName="RevisionID" ma:format="Dropdown" ma:internalName="RevisionID" ma:percentage="FALSE">
      <xsd:simpleType>
        <xsd:restriction base="dms:Number"/>
      </xsd:simpleType>
    </xsd:element>
    <xsd:element name="DocumentID" ma:index="16" nillable="true" ma:displayName="DocumentID" ma:format="Dropdown" ma:internalName="DocumentID" ma:percentage="FALSE">
      <xsd:simpleType>
        <xsd:restriction base="dms:Number"/>
      </xsd:simpleType>
    </xsd:element>
    <xsd:element name="DocumentNumber" ma:index="17" nillable="true" ma:displayName="DocumentNumber" ma:format="Dropdown" ma:internalName="DocumentNumber">
      <xsd:simpleType>
        <xsd:restriction base="dms:Text">
          <xsd:maxLength value="255"/>
        </xsd:restriction>
      </xsd:simpleType>
    </xsd:element>
    <xsd:element name="DocumentTitle" ma:index="18" nillable="true" ma:displayName="DocumentTitle" ma:format="Dropdown" ma:internalName="DocumentTitle">
      <xsd:simpleType>
        <xsd:restriction base="dms:Text">
          <xsd:maxLength value="255"/>
        </xsd:restriction>
      </xsd:simpleType>
    </xsd:element>
    <xsd:element name="AttachmentGroupName" ma:index="19" nillable="true" ma:displayName="AttachmentGroupName" ma:format="Dropdown" ma:internalName="AttachmentGroupName">
      <xsd:simpleType>
        <xsd:restriction base="dms:Text">
          <xsd:maxLength value="255"/>
        </xsd:restriction>
      </xsd:simpleType>
    </xsd:element>
    <xsd:element name="DocumentStatus" ma:index="20" nillable="true" ma:displayName="DocumentStatus" ma:format="Dropdown" ma:internalName="DocumentStatus">
      <xsd:simpleType>
        <xsd:restriction base="dms:Text">
          <xsd:maxLength value="255"/>
        </xsd:restriction>
      </xsd:simpleType>
    </xsd:element>
    <xsd:element name="DocumentType" ma:index="21" nillable="true" ma:displayName="DocumentType" ma:format="Dropdown" ma:internalName="DocumentType">
      <xsd:simpleType>
        <xsd:restriction base="dms:Text">
          <xsd:maxLength value="255"/>
        </xsd:restriction>
      </xsd:simpleType>
    </xsd:element>
    <xsd:element name="DocumentConfidentiality" ma:index="22" nillable="true" ma:displayName="DocumentConfidentiality" ma:format="Dropdown" ma:internalName="DocumentConfidentiality">
      <xsd:simpleType>
        <xsd:restriction base="dms:Text">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0c8bffe-17c5-4556-aa68-152d3d81e495"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ocumentCategory" ma:index="30" nillable="true" ma:displayName="DocumentCategory" ma:format="Dropdown" ma:internalName="DocumentCategory">
      <xsd:simpleType>
        <xsd:restriction base="dms:Text">
          <xsd:maxLength value="255"/>
        </xsd:restriction>
      </xsd:simpleType>
    </xsd:element>
    <xsd:element name="DocumentSubCategory" ma:index="31" nillable="true" ma:displayName="DocumentSubCategory" ma:format="Dropdown" ma:internalName="DocumentSubCategory">
      <xsd:simpleType>
        <xsd:restriction base="dms:Text">
          <xsd:maxLength value="255"/>
        </xsd:restriction>
      </xsd:simpleType>
    </xsd:element>
    <xsd:element name="NEWRevisionID" ma:index="32" nillable="true" ma:displayName="NEWRevisionID" ma:decimals="0" ma:format="Dropdown" ma:indexed="true" ma:internalName="NEWRevisionID" ma:percentage="FALSE">
      <xsd:simpleType>
        <xsd:restriction base="dms:Number"/>
      </xsd:simpleType>
    </xsd:element>
    <xsd:element name="NEWDocumentID" ma:index="33" nillable="true" ma:displayName="NEWDocumentID" ma:decimals="0" ma:format="Dropdown" ma:indexed="true" ma:internalName="NEWDocumentID" ma:percentage="FALSE">
      <xsd:simpleType>
        <xsd:restriction base="dms:Number"/>
      </xsd:simpleType>
    </xsd:element>
    <xsd:element name="PrimaryAttachment" ma:index="34" nillable="true" ma:displayName="PrimaryAttachment" ma:default="0" ma:description="For quick links to determine which attachment should be opened." ma:format="Dropdown" ma:internalName="PrimaryAttachment">
      <xsd:simpleType>
        <xsd:restriction base="dms:Boolean"/>
      </xsd:simpleType>
    </xsd:element>
    <xsd:element name="NewPartnerID" ma:index="35" nillable="true" ma:displayName="NewPartnerID" ma:decimals="0" ma:format="Dropdown" ma:internalName="NewPartnerID"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df00613-fb04-422c-97ee-17fb7eb91bd3"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2602c1ce-c989-45df-baa6-331b51d6eb14}" ma:internalName="TaxCatchAll" ma:showField="CatchAllData" ma:web="edf00613-fb04-422c-97ee-17fb7eb91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3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0FD681-EE22-4714-97B1-590FFBD509BB}">
  <ds:schemaRefs>
    <ds:schemaRef ds:uri="http://schemas.microsoft.com/office/2006/metadata/properties"/>
    <ds:schemaRef ds:uri="http://schemas.microsoft.com/office/infopath/2007/PartnerControls"/>
    <ds:schemaRef ds:uri="b8224a5c-ea62-4c37-8a83-a1c022ff0de3"/>
    <ds:schemaRef ds:uri="edf00613-fb04-422c-97ee-17fb7eb91bd3"/>
  </ds:schemaRefs>
</ds:datastoreItem>
</file>

<file path=customXml/itemProps2.xml><?xml version="1.0" encoding="utf-8"?>
<ds:datastoreItem xmlns:ds="http://schemas.openxmlformats.org/officeDocument/2006/customXml" ds:itemID="{AB84F84E-0513-4E17-8123-632C5A1AF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24a5c-ea62-4c37-8a83-a1c022ff0de3"/>
    <ds:schemaRef ds:uri="edf00613-fb04-422c-97ee-17fb7eb91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769654-8FFA-4D6A-8BCA-95B42AA135E2}">
  <ds:schemaRefs>
    <ds:schemaRef ds:uri="http://schemas.microsoft.com/sharepoint/v3/contenttype/forms"/>
  </ds:schemaRefs>
</ds:datastoreItem>
</file>

<file path=customXml/itemProps4.xml><?xml version="1.0" encoding="utf-8"?>
<ds:datastoreItem xmlns:ds="http://schemas.openxmlformats.org/officeDocument/2006/customXml" ds:itemID="{EB4D47C7-CF51-4B42-91A1-8887E3908B5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3734</Words>
  <Characters>21287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DryQuat SDS_FR (CA).docx</dc:title>
  <dc:creator>Leah Dunne</dc:creator>
  <cp:keywords>, docId:61557F95E7277EE99778D25E842BE456</cp:keywords>
  <cp:lastModifiedBy>Mimansa Sharma</cp:lastModifiedBy>
  <cp:revision>4</cp:revision>
  <dcterms:created xsi:type="dcterms:W3CDTF">2026-04-21T13:16:00Z</dcterms:created>
  <dcterms:modified xsi:type="dcterms:W3CDTF">2026-04-21T13:19:00Z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0x010100F9FAE8EC3B4B3743ABD2DFA24817F84A</vt:lpwstr>
  </property>
  <property fmtid="{D5CDD505-2E9C-101B-9397-08002B2CF9AE}" pid="3" name="_dlc_DocIdItemGuid">
    <vt:lpwstr>f6198862-875a-4185-88aa-7400ab21c610</vt:lpwstr>
  </property>
  <property fmtid="{D5CDD505-2E9C-101B-9397-08002B2CF9AE}" pid="4" name="MediaServiceImageTags">
    <vt:lpwstr/>
  </property>
</Properties>
</file>