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891C" w14:textId="3499755D" w:rsidR="00651AA6" w:rsidRPr="00E71468" w:rsidRDefault="00446500" w:rsidP="00E71468">
      <w:pPr>
        <w:pStyle w:val="Tittel"/>
      </w:pPr>
      <w:r>
        <w:t xml:space="preserve">Vedlikehold </w:t>
      </w:r>
      <w:r w:rsidR="00CA3C52">
        <w:t xml:space="preserve">- Distribusjonsnett </w:t>
      </w:r>
    </w:p>
    <w:p w14:paraId="059551EE" w14:textId="77777777" w:rsidR="00756552" w:rsidRPr="00001935" w:rsidRDefault="00756552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1EA320CA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8F3CDB" w:rsidRDefault="002E2884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09D4A1E" w14:textId="6A904500" w:rsidR="005069CB" w:rsidRPr="008F3CDB" w:rsidRDefault="00353BC4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  <w:r w:rsidRPr="008F3CDB">
              <w:rPr>
                <w:rFonts w:ascii="Helvetica" w:hAnsi="Helvetica" w:cs="Helvetica"/>
                <w:sz w:val="20"/>
                <w:szCs w:val="20"/>
              </w:rPr>
              <w:t>Tekniske Anleggsløsninger:</w:t>
            </w:r>
            <w:r w:rsidR="00D75BD5" w:rsidRPr="008F3CDB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A31C6" w:rsidRPr="008F3CDB">
              <w:rPr>
                <w:rFonts w:ascii="Helvetica" w:hAnsi="Helvetica" w:cs="Helvetica"/>
                <w:sz w:val="20"/>
                <w:szCs w:val="20"/>
              </w:rPr>
              <w:t>Vedlikehold</w:t>
            </w:r>
          </w:p>
        </w:tc>
      </w:tr>
      <w:tr w:rsidR="00642674" w:rsidRPr="00001935" w14:paraId="119C817B" w14:textId="77777777" w:rsidTr="1EA320CA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8F3CDB" w:rsidRDefault="00C622F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  <w:shd w:val="clear" w:color="auto" w:fill="auto"/>
          </w:tcPr>
          <w:p w14:paraId="05085A6D" w14:textId="4E9B63E2" w:rsidR="00642674" w:rsidRPr="008F3CDB" w:rsidRDefault="2AB64255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  <w:highlight w:val="cyan"/>
              </w:rPr>
            </w:pPr>
            <w:r w:rsidRPr="008F3CDB">
              <w:rPr>
                <w:rFonts w:ascii="Helvetica" w:hAnsi="Helvetica" w:cs="Helvetica"/>
                <w:sz w:val="16"/>
                <w:szCs w:val="16"/>
              </w:rPr>
              <w:t xml:space="preserve">Leder faggruppe </w:t>
            </w:r>
            <w:r w:rsidR="22D26C9C" w:rsidRPr="008F3CDB">
              <w:rPr>
                <w:rFonts w:ascii="Helvetica" w:hAnsi="Helvetica" w:cs="Helvetica"/>
                <w:sz w:val="16"/>
                <w:szCs w:val="16"/>
              </w:rPr>
              <w:t>vedlikehold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8F3CDB" w:rsidRDefault="00C622F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</w:tcPr>
          <w:p w14:paraId="2C81C364" w14:textId="68EC7021" w:rsidR="00642674" w:rsidRPr="008F3CDB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highlight w:val="cyan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1EA320CA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8F3CDB" w:rsidRDefault="00C622F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  <w:shd w:val="clear" w:color="auto" w:fill="auto"/>
          </w:tcPr>
          <w:p w14:paraId="2D798E88" w14:textId="02B0979C" w:rsidR="00494132" w:rsidRPr="008F3CDB" w:rsidRDefault="00843AB1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  <w:highlight w:val="cyan"/>
              </w:rPr>
            </w:pPr>
            <w:r w:rsidRPr="008F3CDB">
              <w:rPr>
                <w:rFonts w:ascii="Helvetica" w:hAnsi="Helvetica" w:cs="Helvetica"/>
                <w:sz w:val="16"/>
                <w:szCs w:val="16"/>
              </w:rPr>
              <w:t>Teamleder anleggsløsninger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8F3CDB" w:rsidRDefault="00C622F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5B38B9F9" w:rsidR="00494132" w:rsidRPr="008F3CDB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highlight w:val="cyan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</w:t>
            </w:r>
            <w:r w:rsidR="00CF11D7"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ENTR</w:t>
            </w:r>
            <w:r w:rsidR="00CF11D7"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</w:p>
        </w:tc>
      </w:tr>
      <w:tr w:rsidR="00887B0F" w:rsidRPr="00001935" w14:paraId="272ECF77" w14:textId="77777777" w:rsidTr="1EA320CA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8F3CDB" w:rsidRDefault="00887B0F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8F3CD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</w:t>
            </w:r>
            <w:proofErr w:type="spellEnd"/>
            <w:r w:rsidRPr="008F3CD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8F3CDB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8F3CDB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8F3CDB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highlight w:val="cyan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1EA320CA">
        <w:trPr>
          <w:trHeight w:val="236"/>
        </w:trPr>
        <w:tc>
          <w:tcPr>
            <w:tcW w:w="709" w:type="dxa"/>
          </w:tcPr>
          <w:p w14:paraId="57CB0EE9" w14:textId="0C1CCDFD" w:rsidR="00887B0F" w:rsidRPr="008F3CDB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8F3CDB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19C83D1A" w:rsidR="00887B0F" w:rsidRPr="008F3CDB" w:rsidRDefault="00544BEE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8F3CDB">
              <w:rPr>
                <w:rFonts w:ascii="Helvetica" w:hAnsi="Helvetica" w:cs="Helvetica"/>
                <w:sz w:val="20"/>
                <w:szCs w:val="20"/>
              </w:rPr>
              <w:t>01.0</w:t>
            </w:r>
            <w:r w:rsidR="000C7A6C" w:rsidRPr="008F3CDB">
              <w:rPr>
                <w:rFonts w:ascii="Helvetica" w:hAnsi="Helvetica" w:cs="Helvetica"/>
                <w:sz w:val="20"/>
                <w:szCs w:val="20"/>
              </w:rPr>
              <w:t>4</w:t>
            </w:r>
            <w:r w:rsidRPr="008F3CDB">
              <w:rPr>
                <w:rFonts w:ascii="Helvetica" w:hAnsi="Helvetica" w:cs="Helvetica"/>
                <w:sz w:val="20"/>
                <w:szCs w:val="20"/>
              </w:rPr>
              <w:t>.2025</w:t>
            </w:r>
          </w:p>
        </w:tc>
        <w:tc>
          <w:tcPr>
            <w:tcW w:w="2552" w:type="dxa"/>
          </w:tcPr>
          <w:p w14:paraId="5B3345C7" w14:textId="129AF491" w:rsidR="0050509B" w:rsidRPr="008F3CDB" w:rsidRDefault="117B2BF5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8F3CDB">
              <w:rPr>
                <w:rFonts w:ascii="Helvetica" w:hAnsi="Helvetica" w:cs="Helvetica"/>
                <w:sz w:val="20"/>
                <w:szCs w:val="20"/>
              </w:rPr>
              <w:t xml:space="preserve">Leder faggruppe </w:t>
            </w:r>
            <w:r w:rsidR="71C09253" w:rsidRPr="008F3CDB">
              <w:rPr>
                <w:rFonts w:ascii="Helvetica" w:hAnsi="Helvetica" w:cs="Helvetica"/>
                <w:sz w:val="20"/>
                <w:szCs w:val="20"/>
              </w:rPr>
              <w:t>vedlikehold</w:t>
            </w:r>
          </w:p>
        </w:tc>
        <w:tc>
          <w:tcPr>
            <w:tcW w:w="4961" w:type="dxa"/>
            <w:gridSpan w:val="2"/>
          </w:tcPr>
          <w:p w14:paraId="1183FC57" w14:textId="77777777" w:rsidR="00414C7B" w:rsidRPr="008F3CDB" w:rsidRDefault="009E1790" w:rsidP="009E1790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8F3CDB">
              <w:rPr>
                <w:rFonts w:ascii="Helvetica" w:hAnsi="Helvetica" w:cs="Helvetica"/>
                <w:sz w:val="20"/>
                <w:szCs w:val="20"/>
              </w:rPr>
              <w:t>Første versjon av dokumentet.  </w:t>
            </w:r>
          </w:p>
          <w:p w14:paraId="5908DD46" w14:textId="37C7CDC8" w:rsidR="00FF0310" w:rsidRPr="008F3CDB" w:rsidRDefault="5EE3379B" w:rsidP="00BA5C5D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8F3CDB">
              <w:rPr>
                <w:rFonts w:ascii="Helvetica" w:hAnsi="Helvetica" w:cs="Helvetica"/>
                <w:sz w:val="20"/>
                <w:szCs w:val="20"/>
              </w:rPr>
              <w:t xml:space="preserve">Erstatter </w:t>
            </w:r>
            <w:proofErr w:type="spellStart"/>
            <w:r w:rsidR="4594A2F9" w:rsidRPr="008F3CDB">
              <w:rPr>
                <w:rFonts w:ascii="Helvetica" w:hAnsi="Helvetica" w:cs="Helvetica"/>
                <w:sz w:val="20"/>
                <w:szCs w:val="20"/>
              </w:rPr>
              <w:t>ListitemID</w:t>
            </w:r>
            <w:proofErr w:type="spellEnd"/>
            <w:r w:rsidR="4594A2F9" w:rsidRPr="008F3CDB">
              <w:rPr>
                <w:rFonts w:ascii="Helvetica" w:hAnsi="Helvetica" w:cs="Helvetica"/>
                <w:sz w:val="20"/>
                <w:szCs w:val="20"/>
              </w:rPr>
              <w:t xml:space="preserve">: </w:t>
            </w:r>
            <w:r w:rsidR="2CA7574C" w:rsidRPr="008F3CDB">
              <w:rPr>
                <w:rFonts w:ascii="Helvetica" w:hAnsi="Helvetica" w:cs="Helvetica"/>
                <w:sz w:val="20"/>
                <w:szCs w:val="20"/>
              </w:rPr>
              <w:t xml:space="preserve">1355, </w:t>
            </w:r>
            <w:r w:rsidR="2496DBF0" w:rsidRPr="008F3CDB">
              <w:rPr>
                <w:rFonts w:ascii="Helvetica" w:hAnsi="Helvetica" w:cs="Helvetica"/>
                <w:sz w:val="20"/>
                <w:szCs w:val="20"/>
              </w:rPr>
              <w:t>26</w:t>
            </w:r>
            <w:r w:rsidR="4B2E742B" w:rsidRPr="008F3CDB">
              <w:rPr>
                <w:rFonts w:ascii="Helvetica" w:hAnsi="Helvetica" w:cs="Helvetica"/>
                <w:sz w:val="20"/>
                <w:szCs w:val="20"/>
              </w:rPr>
              <w:t xml:space="preserve">10, </w:t>
            </w:r>
            <w:r w:rsidR="2134CBED" w:rsidRPr="008F3CDB">
              <w:rPr>
                <w:rFonts w:ascii="Helvetica" w:hAnsi="Helvetica" w:cs="Helvetica"/>
                <w:sz w:val="20"/>
                <w:szCs w:val="20"/>
              </w:rPr>
              <w:t xml:space="preserve">1335, </w:t>
            </w:r>
            <w:r w:rsidR="4EB0E98A" w:rsidRPr="008F3CDB">
              <w:rPr>
                <w:rFonts w:ascii="Helvetica" w:hAnsi="Helvetica" w:cs="Helvetica"/>
                <w:sz w:val="20"/>
                <w:szCs w:val="20"/>
              </w:rPr>
              <w:t xml:space="preserve">1513, </w:t>
            </w:r>
            <w:r w:rsidR="38B8F1E9" w:rsidRPr="008F3CDB">
              <w:rPr>
                <w:rFonts w:ascii="Helvetica" w:hAnsi="Helvetica" w:cs="Helvetica"/>
                <w:sz w:val="20"/>
                <w:szCs w:val="20"/>
              </w:rPr>
              <w:t xml:space="preserve">1511, </w:t>
            </w:r>
            <w:r w:rsidR="0619AC81" w:rsidRPr="008F3CDB">
              <w:rPr>
                <w:rFonts w:ascii="Helvetica" w:hAnsi="Helvetica" w:cs="Helvetica"/>
                <w:sz w:val="20"/>
                <w:szCs w:val="20"/>
              </w:rPr>
              <w:t>1509</w:t>
            </w:r>
            <w:r w:rsidR="6FA95139" w:rsidRPr="008F3CDB">
              <w:rPr>
                <w:rFonts w:ascii="Helvetica" w:hAnsi="Helvetica" w:cs="Helvetica"/>
                <w:sz w:val="20"/>
                <w:szCs w:val="20"/>
              </w:rPr>
              <w:t xml:space="preserve">, </w:t>
            </w:r>
            <w:r w:rsidR="21D86CB0" w:rsidRPr="008F3CDB">
              <w:rPr>
                <w:rFonts w:ascii="Helvetica" w:hAnsi="Helvetica" w:cs="Helvetica"/>
                <w:sz w:val="20"/>
                <w:szCs w:val="20"/>
              </w:rPr>
              <w:t xml:space="preserve">1508, </w:t>
            </w:r>
            <w:r w:rsidR="7D6F24C0" w:rsidRPr="008F3CDB">
              <w:rPr>
                <w:rFonts w:ascii="Helvetica" w:hAnsi="Helvetica" w:cs="Helvetica"/>
                <w:sz w:val="20"/>
                <w:szCs w:val="20"/>
              </w:rPr>
              <w:t>27</w:t>
            </w:r>
            <w:r w:rsidR="247F4F52" w:rsidRPr="008F3CDB">
              <w:rPr>
                <w:rFonts w:ascii="Helvetica" w:hAnsi="Helvetica" w:cs="Helvetica"/>
                <w:sz w:val="20"/>
                <w:szCs w:val="20"/>
              </w:rPr>
              <w:t>92</w:t>
            </w:r>
            <w:r w:rsidR="326F2584" w:rsidRPr="008F3CDB">
              <w:rPr>
                <w:rFonts w:ascii="Helvetica" w:hAnsi="Helvetica" w:cs="Helvetica"/>
                <w:sz w:val="20"/>
                <w:szCs w:val="20"/>
              </w:rPr>
              <w:t xml:space="preserve"> i Sør og </w:t>
            </w:r>
            <w:r w:rsidR="6E78F9A6" w:rsidRPr="008F3CDB">
              <w:rPr>
                <w:rFonts w:ascii="Helvetica" w:hAnsi="Helvetica" w:cs="Helvetica"/>
                <w:sz w:val="20"/>
                <w:szCs w:val="20"/>
              </w:rPr>
              <w:t xml:space="preserve">0211, 0917 </w:t>
            </w:r>
            <w:r w:rsidR="1C8FDEE6" w:rsidRPr="008F3CDB">
              <w:rPr>
                <w:rFonts w:ascii="Helvetica" w:hAnsi="Helvetica" w:cs="Helvetica"/>
                <w:sz w:val="20"/>
                <w:szCs w:val="20"/>
              </w:rPr>
              <w:t>i Øst</w:t>
            </w:r>
            <w:r w:rsidR="48C40FFF" w:rsidRPr="008F3CDB">
              <w:rPr>
                <w:rFonts w:ascii="Helvetica" w:hAnsi="Helvetica" w:cs="Helvetica"/>
                <w:sz w:val="20"/>
                <w:szCs w:val="20"/>
              </w:rPr>
              <w:t xml:space="preserve">. </w:t>
            </w:r>
          </w:p>
        </w:tc>
      </w:tr>
      <w:tr w:rsidR="00887B0F" w:rsidRPr="00001935" w14:paraId="282E1F12" w14:textId="77777777" w:rsidTr="1EA320CA">
        <w:trPr>
          <w:trHeight w:val="236"/>
        </w:trPr>
        <w:tc>
          <w:tcPr>
            <w:tcW w:w="709" w:type="dxa"/>
            <w:shd w:val="clear" w:color="auto" w:fill="auto"/>
          </w:tcPr>
          <w:p w14:paraId="3003B915" w14:textId="77777777" w:rsidR="00887B0F" w:rsidRPr="008F3CDB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1417" w:type="dxa"/>
            <w:shd w:val="clear" w:color="auto" w:fill="auto"/>
          </w:tcPr>
          <w:p w14:paraId="19E02795" w14:textId="77777777" w:rsidR="00887B0F" w:rsidRPr="008F3CDB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2552" w:type="dxa"/>
            <w:shd w:val="clear" w:color="auto" w:fill="auto"/>
          </w:tcPr>
          <w:p w14:paraId="475B4782" w14:textId="77777777" w:rsidR="00887B0F" w:rsidRPr="008F3CDB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13D331E7" w14:textId="77777777" w:rsidR="00887B0F" w:rsidRPr="008F3CDB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</w:p>
        </w:tc>
      </w:tr>
    </w:tbl>
    <w:p w14:paraId="35C59FF1" w14:textId="77777777" w:rsidR="00756552" w:rsidRPr="00001935" w:rsidRDefault="00756552" w:rsidP="00C563DA"/>
    <w:bookmarkStart w:id="1" w:name="_Toc193807852" w:displacedByCustomXml="next"/>
    <w:sdt>
      <w:sdtPr>
        <w:rPr>
          <w:rFonts w:eastAsiaTheme="minorHAnsi" w:cstheme="minorBidi"/>
          <w:bCs/>
          <w:caps w:val="0"/>
          <w:sz w:val="20"/>
          <w:szCs w:val="20"/>
        </w:rPr>
        <w:id w:val="1097808553"/>
        <w:docPartObj>
          <w:docPartGallery w:val="Table of Contents"/>
          <w:docPartUnique/>
        </w:docPartObj>
      </w:sdtPr>
      <w:sdtEndPr/>
      <w:sdtContent>
        <w:p w14:paraId="6BF2463C" w14:textId="1F788E1F" w:rsidR="00A05BDA" w:rsidRPr="00001935" w:rsidRDefault="00A05BDA" w:rsidP="000B4B0C">
          <w:pPr>
            <w:pStyle w:val="Overskrift1"/>
            <w:numPr>
              <w:ilvl w:val="0"/>
              <w:numId w:val="0"/>
            </w:numPr>
            <w:ind w:left="432"/>
          </w:pPr>
          <w:r>
            <w:t>Innholdsfortegnelse</w:t>
          </w:r>
          <w:bookmarkEnd w:id="1"/>
        </w:p>
        <w:p w14:paraId="15ECD60A" w14:textId="5874D794" w:rsidR="005D122C" w:rsidRDefault="00777269">
          <w:pPr>
            <w:pStyle w:val="INNH1"/>
            <w:tabs>
              <w:tab w:val="right" w:leader="dot" w:pos="9346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>
            <w:fldChar w:fldCharType="begin"/>
          </w:r>
          <w:r w:rsidR="059265D0">
            <w:instrText>TOC \o "1-3" \z \u \h</w:instrText>
          </w:r>
          <w:r>
            <w:fldChar w:fldCharType="separate"/>
          </w:r>
          <w:hyperlink w:anchor="_Toc193807852" w:history="1">
            <w:r w:rsidR="005D122C" w:rsidRPr="00F957B1">
              <w:rPr>
                <w:rStyle w:val="Hyperkobling"/>
              </w:rPr>
              <w:t>Innholdsfortegnelse</w:t>
            </w:r>
            <w:r w:rsidR="005D122C">
              <w:rPr>
                <w:noProof/>
                <w:webHidden/>
              </w:rPr>
              <w:tab/>
            </w:r>
            <w:r w:rsidR="005D122C">
              <w:rPr>
                <w:noProof/>
                <w:webHidden/>
              </w:rPr>
              <w:fldChar w:fldCharType="begin"/>
            </w:r>
            <w:r w:rsidR="005D122C">
              <w:rPr>
                <w:noProof/>
                <w:webHidden/>
              </w:rPr>
              <w:instrText xml:space="preserve"> PAGEREF _Toc193807852 \h </w:instrText>
            </w:r>
            <w:r w:rsidR="005D122C">
              <w:rPr>
                <w:noProof/>
                <w:webHidden/>
              </w:rPr>
            </w:r>
            <w:r w:rsidR="005D122C">
              <w:rPr>
                <w:noProof/>
                <w:webHidden/>
              </w:rPr>
              <w:fldChar w:fldCharType="separate"/>
            </w:r>
            <w:r w:rsidR="005D122C">
              <w:rPr>
                <w:noProof/>
                <w:webHidden/>
              </w:rPr>
              <w:t>1</w:t>
            </w:r>
            <w:r w:rsidR="005D122C">
              <w:rPr>
                <w:noProof/>
                <w:webHidden/>
              </w:rPr>
              <w:fldChar w:fldCharType="end"/>
            </w:r>
          </w:hyperlink>
        </w:p>
        <w:p w14:paraId="39DBEEDD" w14:textId="772262D9" w:rsidR="005D122C" w:rsidRDefault="005D122C">
          <w:pPr>
            <w:pStyle w:val="INNH1"/>
            <w:tabs>
              <w:tab w:val="left" w:pos="442"/>
              <w:tab w:val="right" w:leader="dot" w:pos="9346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53" w:history="1">
            <w:r w:rsidRPr="00F957B1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957B1">
              <w:rPr>
                <w:rStyle w:val="Hyperkobling"/>
              </w:rPr>
              <w:t>Innledning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754B9" w14:textId="7A152327" w:rsidR="005D122C" w:rsidRDefault="005D122C">
          <w:pPr>
            <w:pStyle w:val="INNH1"/>
            <w:tabs>
              <w:tab w:val="left" w:pos="442"/>
              <w:tab w:val="right" w:leader="dot" w:pos="9346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54" w:history="1">
            <w:r w:rsidRPr="00F957B1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957B1">
              <w:rPr>
                <w:rStyle w:val="Hyperkobling"/>
              </w:rPr>
              <w:t>Målgruppen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A1F24" w14:textId="4CFAB4AA" w:rsidR="005D122C" w:rsidRDefault="005D122C">
          <w:pPr>
            <w:pStyle w:val="INNH1"/>
            <w:tabs>
              <w:tab w:val="left" w:pos="442"/>
              <w:tab w:val="right" w:leader="dot" w:pos="9346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55" w:history="1">
            <w:r w:rsidRPr="00F957B1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957B1">
              <w:rPr>
                <w:rStyle w:val="Hyperkobling"/>
              </w:rPr>
              <w:t>Merknader til 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F96B10" w14:textId="1F6193FC" w:rsidR="005D122C" w:rsidRDefault="005D122C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56" w:history="1">
            <w:r w:rsidRPr="00F957B1">
              <w:rPr>
                <w:rStyle w:val="Hyperkobling"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957B1">
              <w:rPr>
                <w:rStyle w:val="Hyperkobling"/>
              </w:rPr>
              <w:t>Merknader til REN 8616 – Vedlikeholdsstandard for LS-nett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D2D7C" w14:textId="61DEA16F" w:rsidR="005D122C" w:rsidRDefault="005D122C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57" w:history="1">
            <w:r w:rsidRPr="00F957B1">
              <w:rPr>
                <w:rStyle w:val="Hyperkobling"/>
              </w:rPr>
              <w:t>3.2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957B1">
              <w:rPr>
                <w:rStyle w:val="Hyperkobling"/>
              </w:rPr>
              <w:t>Merknader til REN 8615 – Vedlikeholdsstandard for nettstasjoner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6E4CE" w14:textId="28BF4DE8" w:rsidR="005D122C" w:rsidRDefault="005D122C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58" w:history="1">
            <w:r w:rsidRPr="00F957B1">
              <w:rPr>
                <w:rStyle w:val="Hyperkobling"/>
              </w:rPr>
              <w:t>3.3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957B1">
              <w:rPr>
                <w:rStyle w:val="Hyperkobling"/>
              </w:rPr>
              <w:t>Merknader til REN 8611 - Vedlikeholdsstandard for distribusjonsnett luftlinjer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4AF38" w14:textId="19DAFB63" w:rsidR="005D122C" w:rsidRDefault="005D122C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59" w:history="1">
            <w:r w:rsidRPr="00F957B1">
              <w:rPr>
                <w:rStyle w:val="Hyperkobling"/>
              </w:rPr>
              <w:t>3.4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957B1">
              <w:rPr>
                <w:rStyle w:val="Hyperkobling"/>
              </w:rPr>
              <w:t>Merknader til REN 9305 – Tilstandskontroll av sjøkabelanlegg - Våt 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2BEE7" w14:textId="017F0A82" w:rsidR="005D122C" w:rsidRDefault="005D122C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60" w:history="1">
            <w:r w:rsidRPr="00F957B1">
              <w:rPr>
                <w:rStyle w:val="Hyperkobling"/>
              </w:rPr>
              <w:t>3.5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957B1">
              <w:rPr>
                <w:rStyle w:val="Hyperkobling"/>
              </w:rPr>
              <w:t>Merknader til REN 6032 – Vedlikehold av 12-24 kV koblingsanlegg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2694D" w14:textId="6DC9A55E" w:rsidR="005D122C" w:rsidRDefault="005D122C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61" w:history="1">
            <w:r w:rsidRPr="00F957B1">
              <w:rPr>
                <w:rStyle w:val="Hyperkobling"/>
              </w:rPr>
              <w:t>3.6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957B1">
              <w:rPr>
                <w:rStyle w:val="Hyperkobling"/>
              </w:rPr>
              <w:t>Merknader til REN 2022 - Råte og hakkespetthull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E9074" w14:textId="40373B0B" w:rsidR="005D122C" w:rsidRDefault="005D122C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62" w:history="1">
            <w:r w:rsidRPr="00F957B1">
              <w:rPr>
                <w:rStyle w:val="Hyperkobling"/>
              </w:rPr>
              <w:t>3.7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957B1">
              <w:rPr>
                <w:rStyle w:val="Hyperkobling"/>
              </w:rPr>
              <w:t>Merknader til REN 8017 –Tilstandskontroll og utbedring av betongoverflater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B8980B" w14:textId="5FCB6837" w:rsidR="005D122C" w:rsidRDefault="005D122C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63" w:history="1">
            <w:r w:rsidRPr="00F957B1">
              <w:rPr>
                <w:rStyle w:val="Hyperkobling"/>
              </w:rPr>
              <w:t>3.8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957B1">
              <w:rPr>
                <w:rStyle w:val="Hyperkobling"/>
              </w:rPr>
              <w:t>Merknader til REN 6033 - Rengjøring av nettstasjon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DB908" w14:textId="6F8D425D" w:rsidR="005D122C" w:rsidRDefault="005D122C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64" w:history="1">
            <w:r w:rsidRPr="00F957B1">
              <w:rPr>
                <w:rStyle w:val="Hyperkobling"/>
              </w:rPr>
              <w:t>3.9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957B1">
              <w:rPr>
                <w:rStyle w:val="Hyperkobling"/>
              </w:rPr>
              <w:t>Merknader til REN 6054 – Vedlikehold av 12-24 kV koblingsanlegg type RGB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05C58" w14:textId="69AE3E2C" w:rsidR="005D122C" w:rsidRDefault="005D122C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65" w:history="1">
            <w:r w:rsidRPr="00F957B1">
              <w:rPr>
                <w:rStyle w:val="Hyperkobling"/>
              </w:rPr>
              <w:t>3.10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957B1">
              <w:rPr>
                <w:rStyle w:val="Hyperkobling"/>
              </w:rPr>
              <w:t>Merknader til REN 8016 – Utbedring av rust på elektriske anlegg ved bruk av maling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38025" w14:textId="2D11D827" w:rsidR="005D122C" w:rsidRDefault="005D122C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66" w:history="1">
            <w:r w:rsidRPr="00F957B1">
              <w:rPr>
                <w:rStyle w:val="Hyperkobling"/>
              </w:rPr>
              <w:t>3.11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957B1">
              <w:rPr>
                <w:rStyle w:val="Hyperkobling"/>
              </w:rPr>
              <w:t>Merknader til REN 6053 – Drift og betjening av 12-24 kV koblingsanlegg fabrikat ABB og 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580607" w14:textId="12EF735D" w:rsidR="005D122C" w:rsidRDefault="005D122C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67" w:history="1">
            <w:r w:rsidRPr="00F957B1">
              <w:rPr>
                <w:rStyle w:val="Hyperkobling"/>
              </w:rPr>
              <w:t>3.12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957B1">
              <w:rPr>
                <w:rStyle w:val="Hyperkobling"/>
              </w:rPr>
              <w:t>Merknader til REN 8152 – Korrosjon på nettkomponenter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BF450" w14:textId="58E31A0A" w:rsidR="005D122C" w:rsidRDefault="005D122C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68" w:history="1">
            <w:r w:rsidRPr="00F957B1">
              <w:rPr>
                <w:rStyle w:val="Hyperkobling"/>
              </w:rPr>
              <w:t>3.13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957B1">
              <w:rPr>
                <w:rStyle w:val="Hyperkobling"/>
              </w:rPr>
              <w:t>Merknader til REN 6034 – Vedlikehold av fordelingstransformator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87C9F" w14:textId="46DF94A8" w:rsidR="005D122C" w:rsidRDefault="005D122C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69" w:history="1">
            <w:r w:rsidRPr="00F957B1">
              <w:rPr>
                <w:rStyle w:val="Hyperkobling"/>
              </w:rPr>
              <w:t>3.14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957B1">
              <w:rPr>
                <w:rStyle w:val="Hyperkobling"/>
              </w:rPr>
              <w:t>Merknader til REN 6055 – Vedlikehold av 12-24 kV koblingsanlegg. Typer fabrikat ABB-NAL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1EA1F" w14:textId="2D0A8B89" w:rsidR="005D122C" w:rsidRDefault="005D122C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70" w:history="1">
            <w:r w:rsidRPr="00F957B1">
              <w:rPr>
                <w:rStyle w:val="Hyperkobling"/>
              </w:rPr>
              <w:t>3.15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957B1">
              <w:rPr>
                <w:rStyle w:val="Hyperkobling"/>
              </w:rPr>
              <w:t>Merknader til REN 6031 – Termografering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F56FD" w14:textId="1D8EC31E" w:rsidR="005D122C" w:rsidRDefault="005D122C">
          <w:pPr>
            <w:pStyle w:val="INNH1"/>
            <w:tabs>
              <w:tab w:val="right" w:leader="dot" w:pos="9346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07871" w:history="1">
            <w:r w:rsidRPr="00F957B1">
              <w:rPr>
                <w:rStyle w:val="Hyperkobling"/>
              </w:rPr>
              <w:t>Kontrollpunkt LS, MV og 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_Toc193807871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10351" w14:textId="7CD91CCB" w:rsidR="00777269" w:rsidRDefault="00777269" w:rsidP="1EA320CA">
          <w:pPr>
            <w:pStyle w:val="INNH1"/>
            <w:tabs>
              <w:tab w:val="left" w:pos="390"/>
              <w:tab w:val="right" w:leader="dot" w:pos="9345"/>
            </w:tabs>
            <w:rPr>
              <w:rStyle w:val="Hyperkobling"/>
              <w:kern w:val="2"/>
              <w:lang w:eastAsia="nb-NO"/>
              <w14:ligatures w14:val="standardContextual"/>
            </w:rPr>
          </w:pPr>
          <w:r>
            <w:fldChar w:fldCharType="end"/>
          </w:r>
        </w:p>
      </w:sdtContent>
    </w:sdt>
    <w:p w14:paraId="3C7DA0C4" w14:textId="77777777" w:rsidR="007D5A00" w:rsidRDefault="007D5A00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5A02BF29" w14:textId="77777777" w:rsidR="007D5A00" w:rsidRDefault="007D5A00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78F0C3D1" w14:textId="77777777" w:rsidR="007D5A00" w:rsidRDefault="007D5A00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EF61891" w14:textId="77777777" w:rsidR="007D5A00" w:rsidRDefault="007D5A00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20C1484E" w14:textId="77777777" w:rsidR="007D5A00" w:rsidRDefault="007D5A00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8F33611" w14:textId="77777777" w:rsidR="007D5A00" w:rsidRDefault="007D5A00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4846A301" w14:textId="77777777" w:rsidR="007D5A00" w:rsidRDefault="007D5A00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2F7232CB" w14:textId="77777777" w:rsidR="007D5A00" w:rsidRDefault="007D5A00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1074378B" w14:textId="77777777" w:rsidR="0052611A" w:rsidRPr="0052611A" w:rsidRDefault="0052611A" w:rsidP="008D7671">
      <w:pPr>
        <w:pStyle w:val="Overskrift1"/>
        <w:ind w:left="709" w:hanging="709"/>
      </w:pPr>
      <w:bookmarkStart w:id="2" w:name="_Toc168217196"/>
      <w:bookmarkStart w:id="3" w:name="_Toc193807853"/>
      <w:r>
        <w:lastRenderedPageBreak/>
        <w:t>Innledning</w:t>
      </w:r>
      <w:bookmarkEnd w:id="2"/>
      <w:bookmarkEnd w:id="3"/>
    </w:p>
    <w:p w14:paraId="55837F60" w14:textId="20106788" w:rsidR="0052611A" w:rsidRPr="0052611A" w:rsidRDefault="0052611A" w:rsidP="19033002">
      <w:pPr>
        <w:ind w:left="708"/>
        <w:rPr>
          <w:rFonts w:cs="Helvetica"/>
          <w:sz w:val="24"/>
        </w:rPr>
      </w:pPr>
      <w:r w:rsidRPr="19033002">
        <w:rPr>
          <w:rFonts w:cs="Helvetica"/>
          <w:sz w:val="24"/>
        </w:rPr>
        <w:t>Dette dokumenter beskriver ulike vedlikeholdstiltak som skal utføres på lavspenningsnettet (LS), nettstasjoner (NS) og mellomspenningsnettet (MV) i Glitre Nett. Dokumentet tar for seg merknader til ulike REN blad</w:t>
      </w:r>
      <w:r w:rsidR="02DCE74E" w:rsidRPr="19033002">
        <w:rPr>
          <w:rFonts w:cs="Helvetica"/>
          <w:sz w:val="24"/>
        </w:rPr>
        <w:t>ene</w:t>
      </w:r>
      <w:r w:rsidRPr="19033002">
        <w:rPr>
          <w:rFonts w:cs="Helvetica"/>
          <w:sz w:val="24"/>
        </w:rPr>
        <w:t xml:space="preserve"> og ulike tiltaksbeskrivelser som skal følges under inspeksjon og befaring. </w:t>
      </w:r>
    </w:p>
    <w:p w14:paraId="30BA6256" w14:textId="77777777" w:rsidR="0052611A" w:rsidRPr="0052611A" w:rsidRDefault="0052611A" w:rsidP="008D7671">
      <w:pPr>
        <w:ind w:left="708"/>
        <w:rPr>
          <w:rFonts w:cs="Helvetica"/>
          <w:sz w:val="24"/>
        </w:rPr>
      </w:pPr>
      <w:r w:rsidRPr="0052611A">
        <w:rPr>
          <w:rFonts w:cs="Helvetica"/>
          <w:sz w:val="24"/>
        </w:rPr>
        <w:t xml:space="preserve">Skogrydding er ikke tatt med i dette dokumentet, siden gruppen «Vedlikehold - Skog» ser på dette temaet. </w:t>
      </w:r>
    </w:p>
    <w:p w14:paraId="795B5C9F" w14:textId="77777777" w:rsidR="0052611A" w:rsidRPr="0052611A" w:rsidRDefault="0052611A" w:rsidP="008D7671">
      <w:pPr>
        <w:pStyle w:val="Overskrift1"/>
        <w:ind w:left="709" w:hanging="709"/>
      </w:pPr>
      <w:bookmarkStart w:id="4" w:name="_Toc168217197"/>
      <w:bookmarkStart w:id="5" w:name="_Toc193807854"/>
      <w:bookmarkStart w:id="6" w:name="_Hlk146026147"/>
      <w:r>
        <w:t>Målgruppen</w:t>
      </w:r>
      <w:bookmarkEnd w:id="4"/>
      <w:bookmarkEnd w:id="5"/>
      <w:r>
        <w:t xml:space="preserve"> </w:t>
      </w:r>
    </w:p>
    <w:p w14:paraId="4FDC0945" w14:textId="3E22F3CF" w:rsidR="0052611A" w:rsidRPr="0052611A" w:rsidRDefault="0052611A" w:rsidP="008D7671">
      <w:pPr>
        <w:ind w:left="708"/>
        <w:jc w:val="both"/>
        <w:rPr>
          <w:rFonts w:cs="Helvetica"/>
          <w:sz w:val="24"/>
        </w:rPr>
      </w:pPr>
      <w:r w:rsidRPr="0052611A">
        <w:rPr>
          <w:rFonts w:cs="Helvetica"/>
          <w:sz w:val="24"/>
        </w:rPr>
        <w:t xml:space="preserve">Denne standarden gjelder for alle som utfører inspeksjon og befaring innenfor LS, NS og MV, både eksterne og interne aktører skal følge dokumentet. Høyspenningsnettet (HV) er ikke tatt med i dette dokumentet, siden gruppen «Vedlikehold RN ledninger og kabler» ser på inspeksjon og befaring for HV i Glitre Nett. </w:t>
      </w:r>
    </w:p>
    <w:p w14:paraId="475C8604" w14:textId="77777777" w:rsidR="0052611A" w:rsidRPr="0052611A" w:rsidRDefault="0052611A" w:rsidP="008D7671">
      <w:pPr>
        <w:pStyle w:val="Overskrift1"/>
        <w:ind w:left="709" w:hanging="709"/>
      </w:pPr>
      <w:bookmarkStart w:id="7" w:name="_Toc168217198"/>
      <w:bookmarkStart w:id="8" w:name="_Toc193807855"/>
      <w:bookmarkEnd w:id="6"/>
      <w:r>
        <w:t>Merknader til REN</w:t>
      </w:r>
      <w:bookmarkEnd w:id="7"/>
      <w:bookmarkEnd w:id="8"/>
      <w:r>
        <w:t xml:space="preserve"> </w:t>
      </w:r>
    </w:p>
    <w:p w14:paraId="438E1B26" w14:textId="77777777" w:rsidR="0052611A" w:rsidRPr="0052611A" w:rsidRDefault="0052611A" w:rsidP="008D7671">
      <w:pPr>
        <w:pStyle w:val="Overskrift2"/>
        <w:ind w:left="709" w:hanging="709"/>
      </w:pPr>
      <w:bookmarkStart w:id="9" w:name="_Toc168217199"/>
      <w:bookmarkStart w:id="10" w:name="_Toc193807856"/>
      <w:r>
        <w:t>Merknader til REN 8616 – Vedlikeholdsstandard for LS-nett</w:t>
      </w:r>
      <w:bookmarkEnd w:id="9"/>
      <w:bookmarkEnd w:id="10"/>
    </w:p>
    <w:p w14:paraId="3DB45686" w14:textId="77777777" w:rsidR="0052611A" w:rsidRPr="0052611A" w:rsidRDefault="0052611A" w:rsidP="008D7671">
      <w:pPr>
        <w:ind w:left="708"/>
        <w:rPr>
          <w:rFonts w:cs="Helvetica"/>
          <w:sz w:val="24"/>
        </w:rPr>
      </w:pPr>
      <w:r w:rsidRPr="0052611A">
        <w:rPr>
          <w:rFonts w:cs="Helvetica"/>
          <w:sz w:val="24"/>
        </w:rPr>
        <w:t xml:space="preserve">Selskapet ønsker å følge REN blad 8616, men har følgende merknader: </w:t>
      </w:r>
    </w:p>
    <w:tbl>
      <w:tblPr>
        <w:tblStyle w:val="Tabellrutenett1"/>
        <w:tblW w:w="9072" w:type="dxa"/>
        <w:tblInd w:w="704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52611A" w:rsidRPr="0052611A" w14:paraId="2E1DADAC" w14:textId="77777777" w:rsidTr="001A1989">
        <w:tc>
          <w:tcPr>
            <w:tcW w:w="2126" w:type="dxa"/>
          </w:tcPr>
          <w:p w14:paraId="4A6824BA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b/>
                <w:bCs/>
                <w:sz w:val="24"/>
              </w:rPr>
            </w:pPr>
            <w:r w:rsidRPr="0052611A">
              <w:rPr>
                <w:rFonts w:ascii="Helvetica" w:hAnsi="Helvetica" w:cs="Helvetica"/>
                <w:b/>
                <w:bCs/>
                <w:sz w:val="24"/>
              </w:rPr>
              <w:t xml:space="preserve">Kapittel </w:t>
            </w:r>
          </w:p>
        </w:tc>
        <w:tc>
          <w:tcPr>
            <w:tcW w:w="6946" w:type="dxa"/>
          </w:tcPr>
          <w:p w14:paraId="1855C971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b/>
                <w:bCs/>
                <w:sz w:val="24"/>
              </w:rPr>
            </w:pPr>
            <w:r w:rsidRPr="0052611A">
              <w:rPr>
                <w:rFonts w:ascii="Helvetica" w:hAnsi="Helvetica" w:cs="Helvetica"/>
                <w:b/>
                <w:bCs/>
                <w:sz w:val="24"/>
              </w:rPr>
              <w:t>Gjeldene for Glitre Nett</w:t>
            </w:r>
          </w:p>
        </w:tc>
      </w:tr>
      <w:tr w:rsidR="0052611A" w:rsidRPr="0052611A" w14:paraId="5E59A9DD" w14:textId="77777777" w:rsidTr="001A1989">
        <w:tc>
          <w:tcPr>
            <w:tcW w:w="2126" w:type="dxa"/>
          </w:tcPr>
          <w:p w14:paraId="439C6D1C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3.1 LV befaring</w:t>
            </w:r>
          </w:p>
        </w:tc>
        <w:tc>
          <w:tcPr>
            <w:tcW w:w="6946" w:type="dxa"/>
          </w:tcPr>
          <w:p w14:paraId="6312ABE7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 xml:space="preserve">Befaring skal utføres hvert 5 år, til fots på barmark i Sør. </w:t>
            </w:r>
          </w:p>
        </w:tc>
      </w:tr>
      <w:tr w:rsidR="0052611A" w:rsidRPr="0052611A" w14:paraId="4E9EA118" w14:textId="77777777" w:rsidTr="001A1989">
        <w:tc>
          <w:tcPr>
            <w:tcW w:w="2126" w:type="dxa"/>
          </w:tcPr>
          <w:p w14:paraId="30D6612C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3.1 LV befaring</w:t>
            </w:r>
          </w:p>
        </w:tc>
        <w:tc>
          <w:tcPr>
            <w:tcW w:w="6946" w:type="dxa"/>
          </w:tcPr>
          <w:p w14:paraId="2B5A9F51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 xml:space="preserve">Befaring skal utføres hvert 10 år, til fots på barmark i Øst. </w:t>
            </w:r>
          </w:p>
        </w:tc>
      </w:tr>
    </w:tbl>
    <w:p w14:paraId="1265E5D8" w14:textId="6CF672F0" w:rsidR="1EA320CA" w:rsidRPr="00A34046" w:rsidRDefault="0052611A" w:rsidP="00A34046">
      <w:pPr>
        <w:ind w:left="708"/>
        <w:rPr>
          <w:rFonts w:cs="Helvetica"/>
          <w:sz w:val="24"/>
        </w:rPr>
      </w:pPr>
      <w:r w:rsidRPr="1EA320CA">
        <w:rPr>
          <w:rFonts w:cs="Helvetica"/>
          <w:sz w:val="24"/>
        </w:rPr>
        <w:t xml:space="preserve">Hvis befaring skal gjennomføres ved en annen syklus må dette oppklares med avdelingen «Analyse og bestilling».  </w:t>
      </w:r>
    </w:p>
    <w:p w14:paraId="11C7F701" w14:textId="5C20DD61" w:rsidR="5F4C2083" w:rsidRDefault="5F4C2083" w:rsidP="1EA320CA">
      <w:pPr>
        <w:ind w:left="708"/>
        <w:rPr>
          <w:rFonts w:cs="Helvetica"/>
          <w:b/>
          <w:bCs/>
          <w:sz w:val="24"/>
        </w:rPr>
      </w:pPr>
      <w:r w:rsidRPr="1EA320CA">
        <w:rPr>
          <w:rFonts w:cs="Helvetica"/>
          <w:b/>
          <w:bCs/>
          <w:sz w:val="24"/>
        </w:rPr>
        <w:t>Må legge til begrunnelsen for risikovurdering</w:t>
      </w:r>
    </w:p>
    <w:p w14:paraId="3DFCE670" w14:textId="648207BB" w:rsidR="1EA320CA" w:rsidRDefault="1EA320CA" w:rsidP="1EA320CA">
      <w:pPr>
        <w:ind w:left="708"/>
        <w:rPr>
          <w:rFonts w:cs="Helvetica"/>
          <w:sz w:val="24"/>
        </w:rPr>
      </w:pPr>
    </w:p>
    <w:p w14:paraId="3185C894" w14:textId="77777777" w:rsidR="0052611A" w:rsidRPr="0052611A" w:rsidRDefault="0052611A" w:rsidP="001A1989">
      <w:pPr>
        <w:pStyle w:val="Overskrift2"/>
        <w:ind w:left="709" w:hanging="709"/>
      </w:pPr>
      <w:bookmarkStart w:id="11" w:name="_Toc168217200"/>
      <w:bookmarkStart w:id="12" w:name="_Toc193807857"/>
      <w:r>
        <w:t>Merknader til REN 8615 – Vedlikeholdsstandard for nettstasjoner</w:t>
      </w:r>
      <w:bookmarkEnd w:id="11"/>
      <w:bookmarkEnd w:id="12"/>
    </w:p>
    <w:p w14:paraId="746CA8B5" w14:textId="77777777" w:rsidR="0052611A" w:rsidRPr="0052611A" w:rsidRDefault="0052611A" w:rsidP="001A1989">
      <w:pPr>
        <w:ind w:left="708"/>
        <w:rPr>
          <w:rFonts w:cs="Helvetica"/>
          <w:sz w:val="24"/>
        </w:rPr>
      </w:pPr>
      <w:r w:rsidRPr="0052611A">
        <w:rPr>
          <w:rFonts w:cs="Helvetica"/>
          <w:sz w:val="24"/>
        </w:rPr>
        <w:t xml:space="preserve">Selskapet ønsker å følge REN blad 8615, men har følgende merknader. </w:t>
      </w:r>
    </w:p>
    <w:tbl>
      <w:tblPr>
        <w:tblStyle w:val="Tabellrutenett1"/>
        <w:tblW w:w="9072" w:type="dxa"/>
        <w:tblInd w:w="704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52611A" w:rsidRPr="0052611A" w14:paraId="56D7AEB7" w14:textId="77777777" w:rsidTr="059265D0">
        <w:tc>
          <w:tcPr>
            <w:tcW w:w="2126" w:type="dxa"/>
          </w:tcPr>
          <w:p w14:paraId="07912AE2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b/>
                <w:bCs/>
                <w:sz w:val="24"/>
              </w:rPr>
            </w:pPr>
            <w:r w:rsidRPr="0052611A">
              <w:rPr>
                <w:rFonts w:ascii="Helvetica" w:hAnsi="Helvetica" w:cs="Helvetica"/>
                <w:b/>
                <w:bCs/>
                <w:sz w:val="24"/>
              </w:rPr>
              <w:t>Kapittel</w:t>
            </w:r>
          </w:p>
        </w:tc>
        <w:tc>
          <w:tcPr>
            <w:tcW w:w="6946" w:type="dxa"/>
          </w:tcPr>
          <w:p w14:paraId="6726CEC8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b/>
                <w:bCs/>
                <w:sz w:val="24"/>
              </w:rPr>
            </w:pPr>
            <w:r w:rsidRPr="0052611A">
              <w:rPr>
                <w:rFonts w:ascii="Helvetica" w:hAnsi="Helvetica" w:cs="Helvetica"/>
                <w:b/>
                <w:bCs/>
                <w:sz w:val="24"/>
              </w:rPr>
              <w:t>Gjeldene for Glitre Nett</w:t>
            </w:r>
          </w:p>
        </w:tc>
      </w:tr>
      <w:tr w:rsidR="0052611A" w:rsidRPr="0052611A" w14:paraId="057EF979" w14:textId="77777777" w:rsidTr="059265D0">
        <w:tc>
          <w:tcPr>
            <w:tcW w:w="2126" w:type="dxa"/>
          </w:tcPr>
          <w:p w14:paraId="28B5CB03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3.2 NS befaring</w:t>
            </w:r>
          </w:p>
        </w:tc>
        <w:tc>
          <w:tcPr>
            <w:tcW w:w="6946" w:type="dxa"/>
          </w:tcPr>
          <w:p w14:paraId="6139E7D0" w14:textId="26D2ADC3" w:rsidR="0052611A" w:rsidRPr="0052611A" w:rsidRDefault="0052611A" w:rsidP="059265D0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59265D0">
              <w:rPr>
                <w:rFonts w:ascii="Helvetica" w:hAnsi="Helvetica" w:cs="Helvetica"/>
                <w:sz w:val="24"/>
              </w:rPr>
              <w:t>Befaring skal utføres hvert 5 år</w:t>
            </w:r>
            <w:r w:rsidR="1865497F" w:rsidRPr="059265D0">
              <w:rPr>
                <w:rFonts w:ascii="Helvetica" w:hAnsi="Helvetica" w:cs="Helvetica"/>
                <w:sz w:val="24"/>
              </w:rPr>
              <w:t xml:space="preserve">. </w:t>
            </w:r>
          </w:p>
        </w:tc>
      </w:tr>
    </w:tbl>
    <w:p w14:paraId="13A4740B" w14:textId="2D0238D8" w:rsidR="1EA320CA" w:rsidRDefault="0052611A" w:rsidP="00A34046">
      <w:pPr>
        <w:ind w:left="708"/>
        <w:rPr>
          <w:rFonts w:cs="Helvetica"/>
          <w:sz w:val="24"/>
        </w:rPr>
      </w:pPr>
      <w:r w:rsidRPr="1EA320CA">
        <w:rPr>
          <w:rFonts w:cs="Helvetica"/>
          <w:sz w:val="24"/>
        </w:rPr>
        <w:t xml:space="preserve">Hvis det skal gjennomføres ved en annen syklus må dette oppklares med avdelingen «analyse og bestilling».  </w:t>
      </w:r>
    </w:p>
    <w:p w14:paraId="298B3BE8" w14:textId="71EC7E25" w:rsidR="092B60EB" w:rsidRDefault="092B60EB" w:rsidP="1EA320CA">
      <w:pPr>
        <w:ind w:left="708"/>
        <w:rPr>
          <w:rFonts w:cs="Helvetica"/>
          <w:b/>
          <w:bCs/>
          <w:sz w:val="24"/>
        </w:rPr>
      </w:pPr>
      <w:r w:rsidRPr="1EA320CA">
        <w:rPr>
          <w:rFonts w:cs="Helvetica"/>
          <w:b/>
          <w:bCs/>
          <w:sz w:val="24"/>
        </w:rPr>
        <w:t>Må legge til begrunnelsen for risikovurdering</w:t>
      </w:r>
    </w:p>
    <w:p w14:paraId="4CB41CA9" w14:textId="2A0FAAAE" w:rsidR="1EA320CA" w:rsidRDefault="1EA320CA" w:rsidP="1EA320CA">
      <w:pPr>
        <w:ind w:left="708"/>
        <w:rPr>
          <w:rFonts w:cs="Helvetica"/>
          <w:sz w:val="24"/>
        </w:rPr>
      </w:pPr>
    </w:p>
    <w:p w14:paraId="713FABA3" w14:textId="77777777" w:rsidR="00A34046" w:rsidRDefault="00A34046" w:rsidP="1EA320CA">
      <w:pPr>
        <w:ind w:left="708"/>
        <w:rPr>
          <w:rFonts w:cs="Helvetica"/>
          <w:sz w:val="24"/>
        </w:rPr>
      </w:pPr>
    </w:p>
    <w:p w14:paraId="4F00FFAB" w14:textId="43B4BA9B" w:rsidR="006C2EC9" w:rsidRDefault="0052611A" w:rsidP="00777269">
      <w:pPr>
        <w:pStyle w:val="Overskrift2"/>
        <w:ind w:left="709" w:hanging="709"/>
      </w:pPr>
      <w:bookmarkStart w:id="13" w:name="_Toc168217201"/>
      <w:bookmarkStart w:id="14" w:name="_Toc193807858"/>
      <w:r>
        <w:lastRenderedPageBreak/>
        <w:t>Merknader til REN 8611</w:t>
      </w:r>
      <w:bookmarkEnd w:id="13"/>
      <w:r w:rsidR="00777269">
        <w:t xml:space="preserve"> - Vedlikeholdsstandard for distribusjonsnett luftlinjer</w:t>
      </w:r>
      <w:bookmarkEnd w:id="14"/>
      <w:r w:rsidR="00777269">
        <w:t xml:space="preserve"> </w:t>
      </w:r>
    </w:p>
    <w:p w14:paraId="73B2F39B" w14:textId="7B5A371B" w:rsidR="059265D0" w:rsidRDefault="005B560F" w:rsidP="006C2EC9">
      <w:pPr>
        <w:ind w:firstLine="708"/>
      </w:pPr>
      <w:r>
        <w:t xml:space="preserve">Selskapet ønsker å følge REN blad </w:t>
      </w:r>
      <w:r w:rsidR="00D46E48">
        <w:t xml:space="preserve">8611, men har følgende merknader. </w:t>
      </w:r>
    </w:p>
    <w:tbl>
      <w:tblPr>
        <w:tblStyle w:val="Tabellrutenett1"/>
        <w:tblW w:w="9072" w:type="dxa"/>
        <w:tblInd w:w="704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52611A" w:rsidRPr="0052611A" w14:paraId="0576A567" w14:textId="77777777" w:rsidTr="009B1CFF">
        <w:tc>
          <w:tcPr>
            <w:tcW w:w="3686" w:type="dxa"/>
          </w:tcPr>
          <w:p w14:paraId="3A1B8F2E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b/>
                <w:bCs/>
                <w:sz w:val="24"/>
              </w:rPr>
            </w:pPr>
            <w:r w:rsidRPr="0052611A">
              <w:rPr>
                <w:rFonts w:ascii="Helvetica" w:hAnsi="Helvetica" w:cs="Helvetica"/>
                <w:b/>
                <w:bCs/>
                <w:sz w:val="24"/>
              </w:rPr>
              <w:t xml:space="preserve">Kapittel  </w:t>
            </w:r>
          </w:p>
        </w:tc>
        <w:tc>
          <w:tcPr>
            <w:tcW w:w="5386" w:type="dxa"/>
          </w:tcPr>
          <w:p w14:paraId="4E509BD2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b/>
                <w:bCs/>
                <w:sz w:val="24"/>
              </w:rPr>
            </w:pPr>
            <w:r w:rsidRPr="0052611A">
              <w:rPr>
                <w:rFonts w:ascii="Helvetica" w:hAnsi="Helvetica" w:cs="Helvetica"/>
                <w:b/>
                <w:bCs/>
                <w:sz w:val="24"/>
              </w:rPr>
              <w:t>Gjeldene for Glitre Nett</w:t>
            </w:r>
          </w:p>
        </w:tc>
      </w:tr>
      <w:tr w:rsidR="0052611A" w:rsidRPr="0052611A" w14:paraId="359104CE" w14:textId="77777777" w:rsidTr="009B1CFF">
        <w:tc>
          <w:tcPr>
            <w:tcW w:w="3686" w:type="dxa"/>
          </w:tcPr>
          <w:p w14:paraId="33B4194A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3.2 MV Befaring</w:t>
            </w:r>
          </w:p>
        </w:tc>
        <w:tc>
          <w:tcPr>
            <w:tcW w:w="5386" w:type="dxa"/>
          </w:tcPr>
          <w:p w14:paraId="1F3B008E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 xml:space="preserve">Befaring skal gjennomføres hvert 5 år. </w:t>
            </w:r>
          </w:p>
        </w:tc>
      </w:tr>
      <w:tr w:rsidR="0052611A" w:rsidRPr="0052611A" w14:paraId="01175D47" w14:textId="77777777" w:rsidTr="009B1CFF">
        <w:tc>
          <w:tcPr>
            <w:tcW w:w="3686" w:type="dxa"/>
          </w:tcPr>
          <w:p w14:paraId="177215AD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3.3 MV Toppbefaring</w:t>
            </w:r>
          </w:p>
        </w:tc>
        <w:tc>
          <w:tcPr>
            <w:tcW w:w="5386" w:type="dxa"/>
          </w:tcPr>
          <w:p w14:paraId="0EB6423A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Tiltaket skal utføres hvert 10 år.</w:t>
            </w:r>
          </w:p>
        </w:tc>
      </w:tr>
      <w:tr w:rsidR="0052611A" w:rsidRPr="0052611A" w14:paraId="62D22C6D" w14:textId="77777777" w:rsidTr="009B1CFF">
        <w:tc>
          <w:tcPr>
            <w:tcW w:w="3686" w:type="dxa"/>
          </w:tcPr>
          <w:p w14:paraId="786214BA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3.4 MV Termografering</w:t>
            </w:r>
          </w:p>
        </w:tc>
        <w:tc>
          <w:tcPr>
            <w:tcW w:w="5386" w:type="dxa"/>
          </w:tcPr>
          <w:p w14:paraId="65C21CA7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Bør utføres i høylast perioder.</w:t>
            </w:r>
          </w:p>
        </w:tc>
      </w:tr>
      <w:tr w:rsidR="0052611A" w:rsidRPr="0052611A" w14:paraId="421D1350" w14:textId="77777777" w:rsidTr="009B1CFF">
        <w:tc>
          <w:tcPr>
            <w:tcW w:w="3686" w:type="dxa"/>
          </w:tcPr>
          <w:p w14:paraId="33FF31CF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3.5 MV Kontroll og måling av jordingsanlegg</w:t>
            </w:r>
          </w:p>
        </w:tc>
        <w:tc>
          <w:tcPr>
            <w:tcW w:w="5386" w:type="dxa"/>
          </w:tcPr>
          <w:p w14:paraId="63244D13" w14:textId="77777777" w:rsidR="001C2DC9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Viktige og utsatte deler av jordingssystemet skal kontrolleres hvert 10 år.</w:t>
            </w:r>
          </w:p>
          <w:p w14:paraId="268BC40E" w14:textId="77777777" w:rsidR="001C2DC9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Nett med gjennomgående jord skal kontrolleres hvert 10 år.</w:t>
            </w:r>
          </w:p>
          <w:p w14:paraId="6491A2BD" w14:textId="594E291B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b/>
                <w:bCs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Nett uten gjennomgående jord skal kontrolleres hvert 10 år.</w:t>
            </w:r>
          </w:p>
        </w:tc>
      </w:tr>
      <w:tr w:rsidR="0052611A" w:rsidRPr="0052611A" w14:paraId="4513F94C" w14:textId="77777777" w:rsidTr="009B1CFF">
        <w:tc>
          <w:tcPr>
            <w:tcW w:w="3686" w:type="dxa"/>
          </w:tcPr>
          <w:p w14:paraId="707AB80E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4.2 Ettersyn av fjernstyre lastskillebrytere og effektbrytere plassert i MV-linjer</w:t>
            </w:r>
          </w:p>
        </w:tc>
        <w:tc>
          <w:tcPr>
            <w:tcW w:w="5386" w:type="dxa"/>
          </w:tcPr>
          <w:p w14:paraId="2EF3E2AE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Skal gjennomføres hvert år.</w:t>
            </w:r>
          </w:p>
          <w:p w14:paraId="5D4BEEC6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</w:p>
        </w:tc>
      </w:tr>
    </w:tbl>
    <w:p w14:paraId="46044716" w14:textId="05241BDE" w:rsidR="1EA320CA" w:rsidRDefault="0052611A" w:rsidP="00A34046">
      <w:pPr>
        <w:ind w:left="708"/>
        <w:rPr>
          <w:rFonts w:cs="Helvetica"/>
          <w:sz w:val="24"/>
        </w:rPr>
      </w:pPr>
      <w:r w:rsidRPr="1EA320CA">
        <w:rPr>
          <w:rFonts w:cs="Helvetica"/>
          <w:sz w:val="24"/>
        </w:rPr>
        <w:t xml:space="preserve">Hvis det skal gjennomføres ved en annen syklus må dette oppklares med avdelingen «Analyse og bestilling».  </w:t>
      </w:r>
    </w:p>
    <w:p w14:paraId="2D9BAA24" w14:textId="630C9726" w:rsidR="00777269" w:rsidRDefault="1C90829F" w:rsidP="00A34046">
      <w:pPr>
        <w:ind w:left="708"/>
        <w:rPr>
          <w:rFonts w:cs="Helvetica"/>
          <w:b/>
          <w:bCs/>
          <w:sz w:val="24"/>
        </w:rPr>
      </w:pPr>
      <w:r w:rsidRPr="1EA320CA">
        <w:rPr>
          <w:rFonts w:cs="Helvetica"/>
          <w:b/>
          <w:bCs/>
          <w:sz w:val="24"/>
        </w:rPr>
        <w:t>Må legge til begrunnelsen for risikovurdering</w:t>
      </w:r>
      <w:bookmarkStart w:id="15" w:name="_Toc168217202"/>
    </w:p>
    <w:p w14:paraId="257515EF" w14:textId="77777777" w:rsidR="00A34046" w:rsidRPr="00A34046" w:rsidRDefault="00A34046" w:rsidP="00A34046">
      <w:pPr>
        <w:ind w:left="708"/>
        <w:rPr>
          <w:rFonts w:cs="Helvetica"/>
          <w:b/>
          <w:bCs/>
          <w:sz w:val="24"/>
        </w:rPr>
      </w:pPr>
    </w:p>
    <w:p w14:paraId="1ECBB7C2" w14:textId="33786A88" w:rsidR="0052611A" w:rsidRPr="003B4659" w:rsidRDefault="0052611A" w:rsidP="00777269">
      <w:pPr>
        <w:pStyle w:val="Overskrift2"/>
        <w:rPr>
          <w:rFonts w:cs="Helvetica"/>
        </w:rPr>
      </w:pPr>
      <w:bookmarkStart w:id="16" w:name="_Toc193807859"/>
      <w:r>
        <w:t xml:space="preserve">Merknader til REN 9305 – Tilstandskontroll av sjøkabelanlegg </w:t>
      </w:r>
      <w:r w:rsidR="727BBE1A">
        <w:t>-</w:t>
      </w:r>
      <w:r>
        <w:t xml:space="preserve"> </w:t>
      </w:r>
      <w:r w:rsidRPr="003B4659">
        <w:t>Våt del</w:t>
      </w:r>
      <w:bookmarkEnd w:id="15"/>
      <w:bookmarkEnd w:id="16"/>
    </w:p>
    <w:p w14:paraId="4D781678" w14:textId="2A73F61B" w:rsidR="0052611A" w:rsidRPr="0052611A" w:rsidRDefault="0052611A" w:rsidP="00B5333F">
      <w:pPr>
        <w:ind w:firstLine="576"/>
        <w:rPr>
          <w:rFonts w:cs="Helvetica"/>
          <w:sz w:val="24"/>
        </w:rPr>
      </w:pPr>
      <w:r w:rsidRPr="059265D0">
        <w:rPr>
          <w:rFonts w:cs="Helvetica"/>
          <w:sz w:val="24"/>
        </w:rPr>
        <w:t xml:space="preserve">Selskapet ønsker at </w:t>
      </w:r>
      <w:r w:rsidR="411B6BF7" w:rsidRPr="059265D0">
        <w:rPr>
          <w:rFonts w:cs="Helvetica"/>
          <w:sz w:val="24"/>
        </w:rPr>
        <w:t>dette</w:t>
      </w:r>
      <w:r w:rsidR="6CF8CAD0" w:rsidRPr="059265D0">
        <w:rPr>
          <w:rFonts w:cs="Helvetica"/>
          <w:sz w:val="24"/>
        </w:rPr>
        <w:t xml:space="preserve"> </w:t>
      </w:r>
      <w:r w:rsidR="411B6BF7" w:rsidRPr="059265D0">
        <w:rPr>
          <w:rFonts w:cs="Helvetica"/>
          <w:sz w:val="24"/>
        </w:rPr>
        <w:t>REN</w:t>
      </w:r>
      <w:r w:rsidRPr="059265D0">
        <w:rPr>
          <w:rFonts w:cs="Helvetica"/>
          <w:sz w:val="24"/>
        </w:rPr>
        <w:t xml:space="preserve"> bladet skal være en generell veiledning. </w:t>
      </w:r>
    </w:p>
    <w:p w14:paraId="1FA28833" w14:textId="1097209D" w:rsidR="1B2BE645" w:rsidRDefault="1B2BE645" w:rsidP="059265D0">
      <w:pPr>
        <w:pStyle w:val="Overskrift2"/>
      </w:pPr>
      <w:bookmarkStart w:id="17" w:name="_Toc193807860"/>
      <w:r>
        <w:t>Merknader til REN 6032 – Vedlikehold av 12-24 kV koblingsanlegg</w:t>
      </w:r>
      <w:bookmarkEnd w:id="17"/>
    </w:p>
    <w:p w14:paraId="45C4C608" w14:textId="50961F10" w:rsidR="1B2BE645" w:rsidRPr="00B5333F" w:rsidRDefault="1B2BE645" w:rsidP="00BF280B">
      <w:pPr>
        <w:ind w:firstLine="576"/>
        <w:rPr>
          <w:sz w:val="24"/>
        </w:rPr>
      </w:pPr>
      <w:r w:rsidRPr="00B5333F">
        <w:rPr>
          <w:sz w:val="24"/>
        </w:rPr>
        <w:t xml:space="preserve">Ingen </w:t>
      </w:r>
      <w:r w:rsidR="06D9AD57" w:rsidRPr="00B5333F">
        <w:rPr>
          <w:sz w:val="24"/>
        </w:rPr>
        <w:t>merknader</w:t>
      </w:r>
      <w:r w:rsidRPr="00B5333F">
        <w:rPr>
          <w:sz w:val="24"/>
        </w:rPr>
        <w:t xml:space="preserve">. </w:t>
      </w:r>
    </w:p>
    <w:p w14:paraId="5CE96DD5" w14:textId="769C4C3F" w:rsidR="1B2BE645" w:rsidRDefault="1B2BE645" w:rsidP="059265D0">
      <w:pPr>
        <w:pStyle w:val="Overskrift2"/>
      </w:pPr>
      <w:bookmarkStart w:id="18" w:name="_Toc193807861"/>
      <w:r>
        <w:t xml:space="preserve">Merknader til </w:t>
      </w:r>
      <w:r w:rsidR="42FDE010">
        <w:t>REN 2022 - Råte og hakkespetthull</w:t>
      </w:r>
      <w:bookmarkEnd w:id="18"/>
      <w:r w:rsidR="42FDE010">
        <w:t xml:space="preserve"> </w:t>
      </w:r>
    </w:p>
    <w:p w14:paraId="1CE9C0B4" w14:textId="77777777" w:rsidR="00B5333F" w:rsidRPr="00B5333F" w:rsidRDefault="00B5333F" w:rsidP="1EA320CA">
      <w:pPr>
        <w:ind w:firstLine="576"/>
        <w:rPr>
          <w:sz w:val="24"/>
        </w:rPr>
      </w:pPr>
      <w:r w:rsidRPr="1EA320CA">
        <w:rPr>
          <w:sz w:val="24"/>
        </w:rPr>
        <w:t xml:space="preserve">Ingen merknader. </w:t>
      </w:r>
    </w:p>
    <w:p w14:paraId="26136A0F" w14:textId="7BAD4B43" w:rsidR="5AEC4CB3" w:rsidRDefault="5AEC4CB3" w:rsidP="059265D0">
      <w:pPr>
        <w:pStyle w:val="Overskrift2"/>
      </w:pPr>
      <w:bookmarkStart w:id="19" w:name="_Toc193807862"/>
      <w:r>
        <w:t>Merknader til REN 8017 –Tilstandskontroll og utbedring av betongoverflater</w:t>
      </w:r>
      <w:bookmarkEnd w:id="19"/>
    </w:p>
    <w:p w14:paraId="3778C09E" w14:textId="77777777" w:rsidR="00B5333F" w:rsidRPr="00B5333F" w:rsidRDefault="00B5333F" w:rsidP="1EA320CA">
      <w:pPr>
        <w:ind w:firstLine="576"/>
        <w:rPr>
          <w:sz w:val="24"/>
        </w:rPr>
      </w:pPr>
      <w:r w:rsidRPr="1EA320CA">
        <w:rPr>
          <w:sz w:val="24"/>
        </w:rPr>
        <w:t xml:space="preserve">Ingen merknader. </w:t>
      </w:r>
    </w:p>
    <w:p w14:paraId="478EEEDD" w14:textId="787154D1" w:rsidR="5AEC4CB3" w:rsidRDefault="5AEC4CB3" w:rsidP="059265D0">
      <w:pPr>
        <w:pStyle w:val="Overskrift2"/>
      </w:pPr>
      <w:bookmarkStart w:id="20" w:name="_Toc193807863"/>
      <w:r>
        <w:t>Merknader til REN 6033 - Rengjøring av nettstasjon</w:t>
      </w:r>
      <w:bookmarkEnd w:id="20"/>
      <w:r>
        <w:t xml:space="preserve"> </w:t>
      </w:r>
    </w:p>
    <w:p w14:paraId="60CA83C6" w14:textId="77777777" w:rsidR="00B5333F" w:rsidRPr="00B5333F" w:rsidRDefault="00B5333F" w:rsidP="1EA320CA">
      <w:pPr>
        <w:ind w:firstLine="576"/>
        <w:rPr>
          <w:sz w:val="24"/>
        </w:rPr>
      </w:pPr>
      <w:r w:rsidRPr="1EA320CA">
        <w:rPr>
          <w:sz w:val="24"/>
        </w:rPr>
        <w:t xml:space="preserve">Ingen merknader. </w:t>
      </w:r>
    </w:p>
    <w:p w14:paraId="78664B3A" w14:textId="3CB98238" w:rsidR="5AEC4CB3" w:rsidRDefault="5AEC4CB3" w:rsidP="059265D0">
      <w:pPr>
        <w:pStyle w:val="Overskrift2"/>
      </w:pPr>
      <w:bookmarkStart w:id="21" w:name="_Toc193807864"/>
      <w:r>
        <w:t>Merknader til REN 6054 – Vedlikehold av 12-24 kV koblingsanlegg type RGB</w:t>
      </w:r>
      <w:bookmarkEnd w:id="21"/>
    </w:p>
    <w:p w14:paraId="14653782" w14:textId="46E5D15D" w:rsidR="5AEC4CB3" w:rsidRPr="00B5333F" w:rsidRDefault="00B5333F" w:rsidP="00B5333F">
      <w:pPr>
        <w:ind w:firstLine="576"/>
        <w:rPr>
          <w:sz w:val="24"/>
        </w:rPr>
      </w:pPr>
      <w:r w:rsidRPr="00B5333F">
        <w:rPr>
          <w:sz w:val="24"/>
        </w:rPr>
        <w:t xml:space="preserve">Ingen merknader. </w:t>
      </w:r>
    </w:p>
    <w:p w14:paraId="33EF040A" w14:textId="5D18809F" w:rsidR="5AEC4CB3" w:rsidRDefault="5AEC4CB3" w:rsidP="00BF280B">
      <w:pPr>
        <w:pStyle w:val="Overskrift2"/>
      </w:pPr>
      <w:bookmarkStart w:id="22" w:name="_Toc193807865"/>
      <w:r>
        <w:lastRenderedPageBreak/>
        <w:t>Merknader til REN 8016 – Utbedring av rust på elektriske anlegg ved bruk av maling</w:t>
      </w:r>
      <w:bookmarkEnd w:id="22"/>
    </w:p>
    <w:p w14:paraId="37E7A474" w14:textId="77777777" w:rsidR="00B5333F" w:rsidRPr="00B5333F" w:rsidRDefault="00B5333F" w:rsidP="1EA320CA">
      <w:pPr>
        <w:ind w:firstLine="576"/>
        <w:rPr>
          <w:sz w:val="24"/>
        </w:rPr>
      </w:pPr>
      <w:r w:rsidRPr="1EA320CA">
        <w:rPr>
          <w:sz w:val="24"/>
        </w:rPr>
        <w:t xml:space="preserve">Ingen merknader. </w:t>
      </w:r>
    </w:p>
    <w:p w14:paraId="0924EE55" w14:textId="30BB212C" w:rsidR="5AEC4CB3" w:rsidRDefault="5AEC4CB3" w:rsidP="059265D0">
      <w:pPr>
        <w:pStyle w:val="Overskrift2"/>
      </w:pPr>
      <w:bookmarkStart w:id="23" w:name="_Toc193807866"/>
      <w:r>
        <w:t>Merknader til REN 6053 – Drift og betjening av 12-24 kV koblingsanlegg fabrikat ABB og NAL</w:t>
      </w:r>
      <w:bookmarkEnd w:id="23"/>
    </w:p>
    <w:p w14:paraId="470FC7ED" w14:textId="77777777" w:rsidR="00B5333F" w:rsidRPr="00B5333F" w:rsidRDefault="00B5333F" w:rsidP="1EA320CA">
      <w:pPr>
        <w:ind w:firstLine="576"/>
        <w:rPr>
          <w:sz w:val="24"/>
        </w:rPr>
      </w:pPr>
      <w:r w:rsidRPr="1EA320CA">
        <w:rPr>
          <w:sz w:val="24"/>
        </w:rPr>
        <w:t xml:space="preserve">Ingen merknader. </w:t>
      </w:r>
    </w:p>
    <w:p w14:paraId="5EED3FDE" w14:textId="32D8DC21" w:rsidR="5AEC4CB3" w:rsidRDefault="5AEC4CB3" w:rsidP="059265D0">
      <w:pPr>
        <w:pStyle w:val="Overskrift2"/>
      </w:pPr>
      <w:bookmarkStart w:id="24" w:name="_Toc193807867"/>
      <w:r>
        <w:t>Merknader til REN 8152 – Korrosjon på nettkomponenter</w:t>
      </w:r>
      <w:bookmarkEnd w:id="24"/>
    </w:p>
    <w:p w14:paraId="5727D474" w14:textId="77777777" w:rsidR="00B5333F" w:rsidRPr="00B5333F" w:rsidRDefault="00B5333F" w:rsidP="1EA320CA">
      <w:pPr>
        <w:ind w:firstLine="576"/>
        <w:rPr>
          <w:sz w:val="24"/>
        </w:rPr>
      </w:pPr>
      <w:r w:rsidRPr="1EA320CA">
        <w:rPr>
          <w:sz w:val="24"/>
        </w:rPr>
        <w:t xml:space="preserve">Ingen merknader. </w:t>
      </w:r>
    </w:p>
    <w:p w14:paraId="21BFF001" w14:textId="2FF69FBA" w:rsidR="5AEC4CB3" w:rsidRDefault="5AEC4CB3" w:rsidP="059265D0">
      <w:pPr>
        <w:pStyle w:val="Overskrift2"/>
      </w:pPr>
      <w:bookmarkStart w:id="25" w:name="_Toc193807868"/>
      <w:r>
        <w:t>Merknader til REN 6034 – Vedlikehold av fordelingstransformator</w:t>
      </w:r>
      <w:bookmarkEnd w:id="25"/>
      <w:r>
        <w:t xml:space="preserve"> </w:t>
      </w:r>
    </w:p>
    <w:p w14:paraId="3165A08E" w14:textId="77777777" w:rsidR="00B5333F" w:rsidRPr="00B5333F" w:rsidRDefault="00B5333F" w:rsidP="1EA320CA">
      <w:pPr>
        <w:ind w:firstLine="576"/>
        <w:rPr>
          <w:sz w:val="24"/>
        </w:rPr>
      </w:pPr>
      <w:r w:rsidRPr="1EA320CA">
        <w:rPr>
          <w:sz w:val="24"/>
        </w:rPr>
        <w:t xml:space="preserve">Ingen merknader. </w:t>
      </w:r>
    </w:p>
    <w:p w14:paraId="05D7C96F" w14:textId="166761B4" w:rsidR="5AEC4CB3" w:rsidRDefault="5AEC4CB3" w:rsidP="059265D0">
      <w:pPr>
        <w:pStyle w:val="Overskrift2"/>
      </w:pPr>
      <w:bookmarkStart w:id="26" w:name="_Toc193807869"/>
      <w:r>
        <w:t>Merknader til REN 6055 – Vedlikehold av 12-24 kV koblingsanlegg. Typer fabrikat ABB-NAL</w:t>
      </w:r>
      <w:bookmarkEnd w:id="26"/>
    </w:p>
    <w:p w14:paraId="01E5F473" w14:textId="77777777" w:rsidR="00B5333F" w:rsidRPr="00B5333F" w:rsidRDefault="00B5333F" w:rsidP="1EA320CA">
      <w:pPr>
        <w:ind w:firstLine="576"/>
        <w:rPr>
          <w:sz w:val="24"/>
        </w:rPr>
      </w:pPr>
      <w:r w:rsidRPr="1EA320CA">
        <w:rPr>
          <w:sz w:val="24"/>
        </w:rPr>
        <w:t xml:space="preserve">Ingen merknader. </w:t>
      </w:r>
    </w:p>
    <w:p w14:paraId="155B5F91" w14:textId="70A58F62" w:rsidR="5AEC4CB3" w:rsidRDefault="5AEC4CB3" w:rsidP="059265D0">
      <w:pPr>
        <w:pStyle w:val="Overskrift2"/>
      </w:pPr>
      <w:bookmarkStart w:id="27" w:name="_Toc193807870"/>
      <w:r>
        <w:t>Merknader til REN 6031 – Termografering</w:t>
      </w:r>
      <w:bookmarkEnd w:id="27"/>
    </w:p>
    <w:p w14:paraId="79ADAFDC" w14:textId="2C764E1D" w:rsidR="059265D0" w:rsidRPr="00A34046" w:rsidRDefault="00B5333F" w:rsidP="00A34046">
      <w:pPr>
        <w:ind w:firstLine="576"/>
        <w:rPr>
          <w:sz w:val="24"/>
        </w:rPr>
      </w:pPr>
      <w:r w:rsidRPr="00B5333F">
        <w:rPr>
          <w:sz w:val="24"/>
        </w:rPr>
        <w:t xml:space="preserve">Ingen merknader. </w:t>
      </w:r>
    </w:p>
    <w:p w14:paraId="7E88281B" w14:textId="77777777" w:rsidR="00A81CB6" w:rsidRDefault="0052611A" w:rsidP="1EA320CA">
      <w:pPr>
        <w:pStyle w:val="OVERSKRIFT"/>
        <w:numPr>
          <w:ilvl w:val="0"/>
          <w:numId w:val="0"/>
        </w:numPr>
      </w:pPr>
      <w:bookmarkStart w:id="28" w:name="_Toc168217203"/>
      <w:bookmarkStart w:id="29" w:name="_Toc193807871"/>
      <w:r>
        <w:t>Kontrollpunkt LS, MV og NS</w:t>
      </w:r>
      <w:bookmarkEnd w:id="28"/>
      <w:bookmarkEnd w:id="29"/>
    </w:p>
    <w:p w14:paraId="71C0551A" w14:textId="71C3C5CC" w:rsidR="0052611A" w:rsidRPr="00A81CB6" w:rsidRDefault="0052611A" w:rsidP="00A81CB6">
      <w:pPr>
        <w:ind w:left="360"/>
        <w:rPr>
          <w:rFonts w:cstheme="majorBidi"/>
          <w:sz w:val="24"/>
        </w:rPr>
      </w:pPr>
      <w:r w:rsidRPr="00A81CB6">
        <w:rPr>
          <w:sz w:val="24"/>
        </w:rPr>
        <w:t xml:space="preserve">Glitre Nett har utarbeidet egne kontrollpunkter som skal sjekkes under inspeksjon og befaring. </w:t>
      </w:r>
      <w:r w:rsidRPr="00A81CB6">
        <w:rPr>
          <w:sz w:val="24"/>
        </w:rPr>
        <w:br/>
        <w:t xml:space="preserve">Årlig blir avdelingene «Anleggskontroll DN Sør», «Anleggskontroll DN Øst» og «Analyse og bestilling» enige om hvilke punkter som skal vurderes. Disse kontrollpunktene utarbeides i </w:t>
      </w:r>
      <w:proofErr w:type="spellStart"/>
      <w:r w:rsidRPr="00A81CB6">
        <w:rPr>
          <w:sz w:val="24"/>
        </w:rPr>
        <w:t>NetBas</w:t>
      </w:r>
      <w:proofErr w:type="spellEnd"/>
      <w:r w:rsidRPr="00A81CB6">
        <w:rPr>
          <w:sz w:val="24"/>
        </w:rPr>
        <w:t xml:space="preserve"> vedlikehold og sendes deretter ut som oppdrag i Field </w:t>
      </w:r>
      <w:proofErr w:type="spellStart"/>
      <w:r w:rsidRPr="00A81CB6">
        <w:rPr>
          <w:sz w:val="24"/>
        </w:rPr>
        <w:t>Inspector</w:t>
      </w:r>
      <w:proofErr w:type="spellEnd"/>
      <w:r w:rsidRPr="00A81CB6">
        <w:rPr>
          <w:sz w:val="24"/>
        </w:rPr>
        <w:t xml:space="preserve">.  </w:t>
      </w:r>
    </w:p>
    <w:p w14:paraId="732DD5C9" w14:textId="79391856" w:rsidR="0052611A" w:rsidRDefault="0052611A" w:rsidP="1EA320CA">
      <w:pPr>
        <w:ind w:left="360"/>
        <w:rPr>
          <w:rFonts w:cs="Helvetica"/>
          <w:sz w:val="24"/>
        </w:rPr>
      </w:pPr>
      <w:r w:rsidRPr="1EA320CA">
        <w:rPr>
          <w:rFonts w:cs="Helvetica"/>
          <w:sz w:val="24"/>
        </w:rPr>
        <w:t xml:space="preserve"> </w:t>
      </w:r>
    </w:p>
    <w:p w14:paraId="7400498A" w14:textId="77777777" w:rsidR="00B5333F" w:rsidRDefault="00B5333F" w:rsidP="059265D0">
      <w:pPr>
        <w:ind w:left="708"/>
        <w:rPr>
          <w:rFonts w:cs="Helvetica"/>
          <w:sz w:val="24"/>
        </w:rPr>
      </w:pPr>
    </w:p>
    <w:p w14:paraId="0650112C" w14:textId="77777777" w:rsidR="00B5333F" w:rsidRDefault="00B5333F" w:rsidP="059265D0">
      <w:pPr>
        <w:ind w:left="708"/>
        <w:rPr>
          <w:rFonts w:cs="Helvetica"/>
          <w:sz w:val="24"/>
        </w:rPr>
      </w:pPr>
    </w:p>
    <w:p w14:paraId="6EAF044E" w14:textId="77777777" w:rsidR="00B5333F" w:rsidRDefault="00B5333F" w:rsidP="059265D0">
      <w:pPr>
        <w:ind w:left="708"/>
        <w:rPr>
          <w:rFonts w:cs="Helvetica"/>
          <w:sz w:val="24"/>
        </w:rPr>
      </w:pPr>
    </w:p>
    <w:p w14:paraId="6CBE8FDF" w14:textId="77777777" w:rsidR="00B5333F" w:rsidRDefault="00B5333F" w:rsidP="059265D0">
      <w:pPr>
        <w:ind w:left="708"/>
        <w:rPr>
          <w:rFonts w:cs="Helvetica"/>
          <w:sz w:val="24"/>
        </w:rPr>
      </w:pPr>
    </w:p>
    <w:p w14:paraId="6514554E" w14:textId="77777777" w:rsidR="00B5333F" w:rsidRDefault="00B5333F" w:rsidP="059265D0">
      <w:pPr>
        <w:ind w:left="708"/>
        <w:rPr>
          <w:rFonts w:cs="Helvetica"/>
          <w:sz w:val="24"/>
        </w:rPr>
      </w:pPr>
    </w:p>
    <w:p w14:paraId="6141575C" w14:textId="77777777" w:rsidR="00B5333F" w:rsidRDefault="00B5333F" w:rsidP="059265D0">
      <w:pPr>
        <w:ind w:left="708"/>
        <w:rPr>
          <w:rFonts w:cs="Helvetica"/>
          <w:sz w:val="24"/>
        </w:rPr>
      </w:pPr>
    </w:p>
    <w:p w14:paraId="5C3C4310" w14:textId="77777777" w:rsidR="00B5333F" w:rsidRDefault="00B5333F" w:rsidP="059265D0">
      <w:pPr>
        <w:ind w:left="708"/>
        <w:rPr>
          <w:rFonts w:cs="Helvetica"/>
          <w:sz w:val="24"/>
        </w:rPr>
      </w:pPr>
    </w:p>
    <w:p w14:paraId="29C69A36" w14:textId="77777777" w:rsidR="00B5333F" w:rsidRPr="0052611A" w:rsidRDefault="00B5333F" w:rsidP="059265D0">
      <w:pPr>
        <w:ind w:left="708"/>
        <w:rPr>
          <w:rFonts w:cs="Helvetica"/>
          <w:sz w:val="24"/>
        </w:rPr>
      </w:pPr>
    </w:p>
    <w:sectPr w:rsidR="00B5333F" w:rsidRPr="0052611A" w:rsidSect="00BF76E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A623F" w14:textId="77777777" w:rsidR="00185AC3" w:rsidRPr="00001935" w:rsidRDefault="00185AC3" w:rsidP="003B17EE">
      <w:r w:rsidRPr="00001935">
        <w:separator/>
      </w:r>
    </w:p>
  </w:endnote>
  <w:endnote w:type="continuationSeparator" w:id="0">
    <w:p w14:paraId="29A1651D" w14:textId="77777777" w:rsidR="00185AC3" w:rsidRPr="00001935" w:rsidRDefault="00185AC3" w:rsidP="003B17EE">
      <w:r w:rsidRPr="00001935">
        <w:continuationSeparator/>
      </w:r>
    </w:p>
  </w:endnote>
  <w:endnote w:type="continuationNotice" w:id="1">
    <w:p w14:paraId="2F605370" w14:textId="77777777" w:rsidR="00185AC3" w:rsidRPr="00001935" w:rsidRDefault="00185AC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8DB6" w14:textId="77777777" w:rsidR="00185AC3" w:rsidRPr="00001935" w:rsidRDefault="00185AC3" w:rsidP="003B17EE">
      <w:r w:rsidRPr="00001935">
        <w:separator/>
      </w:r>
    </w:p>
  </w:footnote>
  <w:footnote w:type="continuationSeparator" w:id="0">
    <w:p w14:paraId="5CEB3E4A" w14:textId="77777777" w:rsidR="00185AC3" w:rsidRPr="00001935" w:rsidRDefault="00185AC3" w:rsidP="003B17EE">
      <w:r w:rsidRPr="00001935">
        <w:continuationSeparator/>
      </w:r>
    </w:p>
  </w:footnote>
  <w:footnote w:type="continuationNotice" w:id="1">
    <w:p w14:paraId="6755A1F3" w14:textId="77777777" w:rsidR="00185AC3" w:rsidRPr="00001935" w:rsidRDefault="00185AC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>
      <w:trPr>
        <w:trHeight w:val="567"/>
      </w:trPr>
      <w:tc>
        <w:tcPr>
          <w:tcW w:w="9776" w:type="dxa"/>
          <w:gridSpan w:val="6"/>
          <w:vAlign w:val="center"/>
        </w:tcPr>
        <w:p w14:paraId="33D19330" w14:textId="72F43743" w:rsidR="00954A57" w:rsidRPr="007479E3" w:rsidRDefault="00954A57" w:rsidP="00954A57">
          <w:pPr>
            <w:spacing w:before="20" w:after="20"/>
            <w:rPr>
              <w:rFonts w:ascii="Helvetica" w:hAnsi="Helvetica" w:cs="Helvetica"/>
            </w:rPr>
          </w:pPr>
          <w:r w:rsidRPr="007479E3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2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135676207" name="Bilde 2135676207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74E13" w:rsidRPr="007479E3">
            <w:rPr>
              <w:rFonts w:ascii="Helvetica" w:hAnsi="Helvetica" w:cs="Helvetica"/>
              <w:b/>
              <w:bCs/>
            </w:rPr>
            <w:t>PROSEDYRE</w:t>
          </w:r>
        </w:p>
        <w:p w14:paraId="74B28353" w14:textId="036D5045" w:rsidR="00954A57" w:rsidRPr="007479E3" w:rsidRDefault="00954A57" w:rsidP="000E6B66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</w:p>
      </w:tc>
    </w:tr>
    <w:tr w:rsidR="00954A57" w:rsidRPr="00001935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7479E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7479E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5B806859" w:rsidR="00954A57" w:rsidRPr="007479E3" w:rsidRDefault="00424230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424230">
            <w:rPr>
              <w:rFonts w:ascii="Helvetica" w:hAnsi="Helvetica" w:cs="Helvetica"/>
              <w:sz w:val="20"/>
              <w:szCs w:val="20"/>
            </w:rPr>
            <w:t>Vedlikehold - Distribusjonsnett</w:t>
          </w:r>
        </w:p>
      </w:tc>
    </w:tr>
    <w:tr w:rsidR="00954A57" w:rsidRPr="00001935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7479E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7479E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  <w:shd w:val="clear" w:color="auto" w:fill="auto"/>
        </w:tcPr>
        <w:p w14:paraId="726810F8" w14:textId="3EF0F3BC" w:rsidR="00954A57" w:rsidRPr="007479E3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CF11D7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1.0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7479E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7479E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  <w:shd w:val="clear" w:color="auto" w:fill="auto"/>
        </w:tcPr>
        <w:p w14:paraId="0506B376" w14:textId="5D4F8293" w:rsidR="00954A57" w:rsidRPr="007479E3" w:rsidRDefault="00202593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7479E3">
            <w:rPr>
              <w:rFonts w:ascii="Helvetica" w:hAnsi="Helvetica" w:cs="Helvetica"/>
              <w:sz w:val="20"/>
              <w:szCs w:val="20"/>
            </w:rPr>
            <w:t>01.</w:t>
          </w:r>
          <w:r w:rsidR="00541DDB" w:rsidRPr="007479E3">
            <w:rPr>
              <w:rFonts w:ascii="Helvetica" w:hAnsi="Helvetica" w:cs="Helvetica"/>
              <w:sz w:val="20"/>
              <w:szCs w:val="20"/>
            </w:rPr>
            <w:t>0</w:t>
          </w:r>
          <w:r w:rsidR="000C7A6C">
            <w:rPr>
              <w:rFonts w:ascii="Helvetica" w:hAnsi="Helvetica" w:cs="Helvetica"/>
              <w:sz w:val="20"/>
              <w:szCs w:val="20"/>
            </w:rPr>
            <w:t>4</w:t>
          </w:r>
          <w:r w:rsidR="00541DDB" w:rsidRPr="007479E3">
            <w:rPr>
              <w:rFonts w:ascii="Helvetica" w:hAnsi="Helvetica" w:cs="Helvetica"/>
              <w:sz w:val="20"/>
              <w:szCs w:val="20"/>
            </w:rPr>
            <w:t>.2025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7479E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proofErr w:type="spellStart"/>
          <w:r w:rsidRPr="007479E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</w:t>
          </w:r>
          <w:proofErr w:type="spellEnd"/>
          <w:r w:rsidRPr="007479E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843" w:type="dxa"/>
          <w:tcBorders>
            <w:right w:val="dotted" w:sz="4" w:space="0" w:color="auto"/>
          </w:tcBorders>
          <w:shd w:val="clear" w:color="auto" w:fill="auto"/>
        </w:tcPr>
        <w:p w14:paraId="6B103002" w14:textId="79A19F0F" w:rsidR="00954A57" w:rsidRPr="007479E3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8F3CDB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8F3CDB" w:rsidRPr="008F3CDB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3267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7849"/>
    <w:multiLevelType w:val="hybridMultilevel"/>
    <w:tmpl w:val="1020073E"/>
    <w:lvl w:ilvl="0" w:tplc="27646F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0E2648"/>
    <w:multiLevelType w:val="hybridMultilevel"/>
    <w:tmpl w:val="80B03D4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49B6"/>
    <w:multiLevelType w:val="hybridMultilevel"/>
    <w:tmpl w:val="206AF1F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7060A"/>
    <w:multiLevelType w:val="hybridMultilevel"/>
    <w:tmpl w:val="E3AE1D5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676C2"/>
    <w:multiLevelType w:val="hybridMultilevel"/>
    <w:tmpl w:val="56E290F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FA719"/>
    <w:multiLevelType w:val="hybridMultilevel"/>
    <w:tmpl w:val="68B2DDAE"/>
    <w:lvl w:ilvl="0" w:tplc="E280E7E2">
      <w:start w:val="1"/>
      <w:numFmt w:val="bullet"/>
      <w:lvlText w:val="-"/>
      <w:lvlJc w:val="left"/>
      <w:pPr>
        <w:ind w:left="1789" w:hanging="360"/>
      </w:pPr>
      <w:rPr>
        <w:rFonts w:ascii="Aptos" w:hAnsi="Aptos" w:hint="default"/>
      </w:rPr>
    </w:lvl>
    <w:lvl w:ilvl="1" w:tplc="7C287D30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D841D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ABA90D4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AC12986E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17C8A390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EB86E70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5C6C29E2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FB02024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4AFF6C81"/>
    <w:multiLevelType w:val="hybridMultilevel"/>
    <w:tmpl w:val="8C44720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666EE"/>
    <w:multiLevelType w:val="hybridMultilevel"/>
    <w:tmpl w:val="E182F0F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954DD"/>
    <w:multiLevelType w:val="hybridMultilevel"/>
    <w:tmpl w:val="6F50F18A"/>
    <w:lvl w:ilvl="0" w:tplc="CF72C49E">
      <w:start w:val="1"/>
      <w:numFmt w:val="bullet"/>
      <w:lvlText w:val="-"/>
      <w:lvlJc w:val="left"/>
      <w:pPr>
        <w:ind w:left="1789" w:hanging="360"/>
      </w:pPr>
      <w:rPr>
        <w:rFonts w:ascii="Aptos" w:hAnsi="Aptos" w:hint="default"/>
      </w:rPr>
    </w:lvl>
    <w:lvl w:ilvl="1" w:tplc="81AACF7E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A60CB404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9DA43BA0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294CFB8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42BA6FC4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56486642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7E867FCC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362E11A4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58C94E76"/>
    <w:multiLevelType w:val="hybridMultilevel"/>
    <w:tmpl w:val="CC8EF906"/>
    <w:lvl w:ilvl="0" w:tplc="C3FC53C2">
      <w:start w:val="1"/>
      <w:numFmt w:val="bullet"/>
      <w:lvlText w:val="-"/>
      <w:lvlJc w:val="left"/>
      <w:pPr>
        <w:ind w:left="1429" w:hanging="360"/>
      </w:pPr>
      <w:rPr>
        <w:rFonts w:ascii="Helvetica" w:eastAsiaTheme="minorHAnsi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1AB1E9D"/>
    <w:multiLevelType w:val="hybridMultilevel"/>
    <w:tmpl w:val="AA065CE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73C1D"/>
    <w:multiLevelType w:val="hybridMultilevel"/>
    <w:tmpl w:val="EEF6130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C483B"/>
    <w:multiLevelType w:val="multilevel"/>
    <w:tmpl w:val="40D0CBE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1843423217">
    <w:abstractNumId w:val="8"/>
  </w:num>
  <w:num w:numId="2" w16cid:durableId="210462178">
    <w:abstractNumId w:val="5"/>
  </w:num>
  <w:num w:numId="3" w16cid:durableId="1818380248">
    <w:abstractNumId w:val="12"/>
  </w:num>
  <w:num w:numId="4" w16cid:durableId="1258438358">
    <w:abstractNumId w:val="9"/>
  </w:num>
  <w:num w:numId="5" w16cid:durableId="753168577">
    <w:abstractNumId w:val="7"/>
  </w:num>
  <w:num w:numId="6" w16cid:durableId="1155561363">
    <w:abstractNumId w:val="0"/>
  </w:num>
  <w:num w:numId="7" w16cid:durableId="223609029">
    <w:abstractNumId w:val="4"/>
  </w:num>
  <w:num w:numId="8" w16cid:durableId="1570846785">
    <w:abstractNumId w:val="10"/>
  </w:num>
  <w:num w:numId="9" w16cid:durableId="563151134">
    <w:abstractNumId w:val="11"/>
  </w:num>
  <w:num w:numId="10" w16cid:durableId="2077512123">
    <w:abstractNumId w:val="1"/>
  </w:num>
  <w:num w:numId="11" w16cid:durableId="1398673352">
    <w:abstractNumId w:val="2"/>
  </w:num>
  <w:num w:numId="12" w16cid:durableId="53822866">
    <w:abstractNumId w:val="6"/>
  </w:num>
  <w:num w:numId="13" w16cid:durableId="160387680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935"/>
    <w:rsid w:val="00005E10"/>
    <w:rsid w:val="00010795"/>
    <w:rsid w:val="00010CA1"/>
    <w:rsid w:val="00011669"/>
    <w:rsid w:val="0001314E"/>
    <w:rsid w:val="000140F2"/>
    <w:rsid w:val="00036DA6"/>
    <w:rsid w:val="00040247"/>
    <w:rsid w:val="00041FF5"/>
    <w:rsid w:val="0004289B"/>
    <w:rsid w:val="000523B6"/>
    <w:rsid w:val="0006197D"/>
    <w:rsid w:val="00063A9A"/>
    <w:rsid w:val="0006416C"/>
    <w:rsid w:val="00070084"/>
    <w:rsid w:val="00070266"/>
    <w:rsid w:val="00071CEF"/>
    <w:rsid w:val="00073339"/>
    <w:rsid w:val="00074C50"/>
    <w:rsid w:val="00077825"/>
    <w:rsid w:val="0008230E"/>
    <w:rsid w:val="000900FF"/>
    <w:rsid w:val="00090838"/>
    <w:rsid w:val="0009437A"/>
    <w:rsid w:val="00096A41"/>
    <w:rsid w:val="000976DA"/>
    <w:rsid w:val="000A15B9"/>
    <w:rsid w:val="000A2987"/>
    <w:rsid w:val="000A2B0F"/>
    <w:rsid w:val="000A4656"/>
    <w:rsid w:val="000A4F14"/>
    <w:rsid w:val="000A6614"/>
    <w:rsid w:val="000B0A77"/>
    <w:rsid w:val="000B1EB8"/>
    <w:rsid w:val="000B4B0C"/>
    <w:rsid w:val="000B775B"/>
    <w:rsid w:val="000B7C49"/>
    <w:rsid w:val="000C1B19"/>
    <w:rsid w:val="000C588B"/>
    <w:rsid w:val="000C5B2F"/>
    <w:rsid w:val="000C7A6C"/>
    <w:rsid w:val="000D6B6A"/>
    <w:rsid w:val="000D6BE2"/>
    <w:rsid w:val="000E5215"/>
    <w:rsid w:val="000E6A84"/>
    <w:rsid w:val="000E6AB2"/>
    <w:rsid w:val="000E6B66"/>
    <w:rsid w:val="000F4C69"/>
    <w:rsid w:val="000F54BF"/>
    <w:rsid w:val="00105513"/>
    <w:rsid w:val="00107BF0"/>
    <w:rsid w:val="00110894"/>
    <w:rsid w:val="00111FAA"/>
    <w:rsid w:val="001124C3"/>
    <w:rsid w:val="00112EC4"/>
    <w:rsid w:val="00116F58"/>
    <w:rsid w:val="00120ACB"/>
    <w:rsid w:val="0012366D"/>
    <w:rsid w:val="0012489F"/>
    <w:rsid w:val="00135B25"/>
    <w:rsid w:val="00136353"/>
    <w:rsid w:val="0013666A"/>
    <w:rsid w:val="00136AF5"/>
    <w:rsid w:val="0014788B"/>
    <w:rsid w:val="001501A6"/>
    <w:rsid w:val="00150E34"/>
    <w:rsid w:val="001525DA"/>
    <w:rsid w:val="001563A3"/>
    <w:rsid w:val="00157356"/>
    <w:rsid w:val="001624BA"/>
    <w:rsid w:val="00164C1D"/>
    <w:rsid w:val="001700AD"/>
    <w:rsid w:val="001713FD"/>
    <w:rsid w:val="00176D51"/>
    <w:rsid w:val="0017796F"/>
    <w:rsid w:val="00182097"/>
    <w:rsid w:val="00182D35"/>
    <w:rsid w:val="00185AC3"/>
    <w:rsid w:val="00186D2C"/>
    <w:rsid w:val="00192CA1"/>
    <w:rsid w:val="00193193"/>
    <w:rsid w:val="00194555"/>
    <w:rsid w:val="001A0062"/>
    <w:rsid w:val="001A0936"/>
    <w:rsid w:val="001A1989"/>
    <w:rsid w:val="001A4703"/>
    <w:rsid w:val="001B191D"/>
    <w:rsid w:val="001C241B"/>
    <w:rsid w:val="001C2DC9"/>
    <w:rsid w:val="001C3989"/>
    <w:rsid w:val="001C4D1F"/>
    <w:rsid w:val="001D29D5"/>
    <w:rsid w:val="001D2F2C"/>
    <w:rsid w:val="001D5D46"/>
    <w:rsid w:val="001E4F41"/>
    <w:rsid w:val="001E5AB7"/>
    <w:rsid w:val="001E61A2"/>
    <w:rsid w:val="001F4442"/>
    <w:rsid w:val="00202593"/>
    <w:rsid w:val="00217D2E"/>
    <w:rsid w:val="00230C21"/>
    <w:rsid w:val="0023490B"/>
    <w:rsid w:val="002371FC"/>
    <w:rsid w:val="00247D0B"/>
    <w:rsid w:val="00252744"/>
    <w:rsid w:val="00252DEF"/>
    <w:rsid w:val="00254D6D"/>
    <w:rsid w:val="00260AB0"/>
    <w:rsid w:val="00262BB7"/>
    <w:rsid w:val="00263E7A"/>
    <w:rsid w:val="00265DFD"/>
    <w:rsid w:val="0027367E"/>
    <w:rsid w:val="00276416"/>
    <w:rsid w:val="0027774E"/>
    <w:rsid w:val="002960B2"/>
    <w:rsid w:val="002A3BDF"/>
    <w:rsid w:val="002A6671"/>
    <w:rsid w:val="002B1067"/>
    <w:rsid w:val="002B676E"/>
    <w:rsid w:val="002C5E55"/>
    <w:rsid w:val="002D0AC4"/>
    <w:rsid w:val="002D7D7B"/>
    <w:rsid w:val="002E210B"/>
    <w:rsid w:val="002E2884"/>
    <w:rsid w:val="002E2A7F"/>
    <w:rsid w:val="002E38E0"/>
    <w:rsid w:val="002E4D91"/>
    <w:rsid w:val="002E4F8F"/>
    <w:rsid w:val="002E7089"/>
    <w:rsid w:val="003065FB"/>
    <w:rsid w:val="00307ECC"/>
    <w:rsid w:val="003207C1"/>
    <w:rsid w:val="00323681"/>
    <w:rsid w:val="003272A9"/>
    <w:rsid w:val="0033055A"/>
    <w:rsid w:val="00330655"/>
    <w:rsid w:val="00332DC0"/>
    <w:rsid w:val="00333B56"/>
    <w:rsid w:val="00335511"/>
    <w:rsid w:val="00335B72"/>
    <w:rsid w:val="00336D1D"/>
    <w:rsid w:val="003521D7"/>
    <w:rsid w:val="00353BC4"/>
    <w:rsid w:val="00365F27"/>
    <w:rsid w:val="003676AC"/>
    <w:rsid w:val="00381092"/>
    <w:rsid w:val="003A048C"/>
    <w:rsid w:val="003A3AC4"/>
    <w:rsid w:val="003B17EE"/>
    <w:rsid w:val="003B2146"/>
    <w:rsid w:val="003B3474"/>
    <w:rsid w:val="003B4659"/>
    <w:rsid w:val="003C6008"/>
    <w:rsid w:val="003D0642"/>
    <w:rsid w:val="003D2207"/>
    <w:rsid w:val="003D2219"/>
    <w:rsid w:val="003D5E3A"/>
    <w:rsid w:val="003D65C6"/>
    <w:rsid w:val="003E6A4C"/>
    <w:rsid w:val="003E7D7D"/>
    <w:rsid w:val="003E7F97"/>
    <w:rsid w:val="003F05ED"/>
    <w:rsid w:val="003F0FCC"/>
    <w:rsid w:val="003F1C02"/>
    <w:rsid w:val="003F4E4B"/>
    <w:rsid w:val="0040388A"/>
    <w:rsid w:val="00405B06"/>
    <w:rsid w:val="004108F6"/>
    <w:rsid w:val="004118BB"/>
    <w:rsid w:val="00414C7B"/>
    <w:rsid w:val="00423383"/>
    <w:rsid w:val="00424230"/>
    <w:rsid w:val="00425CC2"/>
    <w:rsid w:val="00430395"/>
    <w:rsid w:val="00437332"/>
    <w:rsid w:val="00446500"/>
    <w:rsid w:val="00446906"/>
    <w:rsid w:val="00452573"/>
    <w:rsid w:val="00454EA3"/>
    <w:rsid w:val="004604FA"/>
    <w:rsid w:val="0046422E"/>
    <w:rsid w:val="004642DA"/>
    <w:rsid w:val="00464A00"/>
    <w:rsid w:val="004653CC"/>
    <w:rsid w:val="004770A9"/>
    <w:rsid w:val="00480AC1"/>
    <w:rsid w:val="004876BF"/>
    <w:rsid w:val="00494132"/>
    <w:rsid w:val="0049480E"/>
    <w:rsid w:val="00495349"/>
    <w:rsid w:val="004A37AB"/>
    <w:rsid w:val="004B4320"/>
    <w:rsid w:val="004B4B74"/>
    <w:rsid w:val="004B6F0A"/>
    <w:rsid w:val="004C2D52"/>
    <w:rsid w:val="004C3C22"/>
    <w:rsid w:val="004C45A6"/>
    <w:rsid w:val="004C4F02"/>
    <w:rsid w:val="004C5B21"/>
    <w:rsid w:val="004C698C"/>
    <w:rsid w:val="004E0255"/>
    <w:rsid w:val="004E5389"/>
    <w:rsid w:val="004F2201"/>
    <w:rsid w:val="004F3F30"/>
    <w:rsid w:val="004F602C"/>
    <w:rsid w:val="004F6585"/>
    <w:rsid w:val="004F749C"/>
    <w:rsid w:val="00504FF0"/>
    <w:rsid w:val="0050509B"/>
    <w:rsid w:val="005069CB"/>
    <w:rsid w:val="00507187"/>
    <w:rsid w:val="00513CED"/>
    <w:rsid w:val="0052611A"/>
    <w:rsid w:val="00541DDB"/>
    <w:rsid w:val="00544BEE"/>
    <w:rsid w:val="005454EE"/>
    <w:rsid w:val="0055157B"/>
    <w:rsid w:val="00552B34"/>
    <w:rsid w:val="0055467B"/>
    <w:rsid w:val="005550DC"/>
    <w:rsid w:val="0056024D"/>
    <w:rsid w:val="00560510"/>
    <w:rsid w:val="00562CD3"/>
    <w:rsid w:val="00564009"/>
    <w:rsid w:val="0056560D"/>
    <w:rsid w:val="00581353"/>
    <w:rsid w:val="005B0CE4"/>
    <w:rsid w:val="005B2044"/>
    <w:rsid w:val="005B560F"/>
    <w:rsid w:val="005B5850"/>
    <w:rsid w:val="005C48AE"/>
    <w:rsid w:val="005D122C"/>
    <w:rsid w:val="005D15AA"/>
    <w:rsid w:val="005D3C00"/>
    <w:rsid w:val="005D6A40"/>
    <w:rsid w:val="005D7A22"/>
    <w:rsid w:val="005E701A"/>
    <w:rsid w:val="005F3B40"/>
    <w:rsid w:val="005F7C8B"/>
    <w:rsid w:val="00600940"/>
    <w:rsid w:val="006037EC"/>
    <w:rsid w:val="00603CD7"/>
    <w:rsid w:val="00604701"/>
    <w:rsid w:val="00604CC5"/>
    <w:rsid w:val="0060580A"/>
    <w:rsid w:val="006061AB"/>
    <w:rsid w:val="00610C02"/>
    <w:rsid w:val="00612BF8"/>
    <w:rsid w:val="00614EEA"/>
    <w:rsid w:val="00616088"/>
    <w:rsid w:val="006171DF"/>
    <w:rsid w:val="0062018D"/>
    <w:rsid w:val="00623C85"/>
    <w:rsid w:val="00634E2E"/>
    <w:rsid w:val="00636FDD"/>
    <w:rsid w:val="00640B8E"/>
    <w:rsid w:val="0064262B"/>
    <w:rsid w:val="00642674"/>
    <w:rsid w:val="0065045A"/>
    <w:rsid w:val="00651AA6"/>
    <w:rsid w:val="00652DBE"/>
    <w:rsid w:val="00654767"/>
    <w:rsid w:val="00654804"/>
    <w:rsid w:val="006613C8"/>
    <w:rsid w:val="00662ABF"/>
    <w:rsid w:val="0067091E"/>
    <w:rsid w:val="00671895"/>
    <w:rsid w:val="00671B37"/>
    <w:rsid w:val="00677DB0"/>
    <w:rsid w:val="0068407D"/>
    <w:rsid w:val="00687A85"/>
    <w:rsid w:val="00691417"/>
    <w:rsid w:val="00692AC6"/>
    <w:rsid w:val="00694C5A"/>
    <w:rsid w:val="006A4DAD"/>
    <w:rsid w:val="006A61F8"/>
    <w:rsid w:val="006A6BBB"/>
    <w:rsid w:val="006A72AB"/>
    <w:rsid w:val="006B4915"/>
    <w:rsid w:val="006C2EC9"/>
    <w:rsid w:val="006C3DB9"/>
    <w:rsid w:val="006C600C"/>
    <w:rsid w:val="006D0834"/>
    <w:rsid w:val="006D2CB8"/>
    <w:rsid w:val="006D34AD"/>
    <w:rsid w:val="006D39E8"/>
    <w:rsid w:val="006D4A39"/>
    <w:rsid w:val="006D5E1B"/>
    <w:rsid w:val="006D7A72"/>
    <w:rsid w:val="006E0911"/>
    <w:rsid w:val="006E3E69"/>
    <w:rsid w:val="006F2A95"/>
    <w:rsid w:val="006F5DDC"/>
    <w:rsid w:val="006F7DDD"/>
    <w:rsid w:val="00701775"/>
    <w:rsid w:val="00703460"/>
    <w:rsid w:val="007053EC"/>
    <w:rsid w:val="0070703E"/>
    <w:rsid w:val="0071187B"/>
    <w:rsid w:val="00715EE9"/>
    <w:rsid w:val="0072204E"/>
    <w:rsid w:val="007264E0"/>
    <w:rsid w:val="00727282"/>
    <w:rsid w:val="007272B2"/>
    <w:rsid w:val="0073634D"/>
    <w:rsid w:val="0073703B"/>
    <w:rsid w:val="00741484"/>
    <w:rsid w:val="00741666"/>
    <w:rsid w:val="0074453E"/>
    <w:rsid w:val="007479E3"/>
    <w:rsid w:val="00753F02"/>
    <w:rsid w:val="00754DCC"/>
    <w:rsid w:val="00756552"/>
    <w:rsid w:val="007638DE"/>
    <w:rsid w:val="00767257"/>
    <w:rsid w:val="00774A0F"/>
    <w:rsid w:val="00777269"/>
    <w:rsid w:val="0077733E"/>
    <w:rsid w:val="00781A12"/>
    <w:rsid w:val="00785F51"/>
    <w:rsid w:val="00796163"/>
    <w:rsid w:val="00796711"/>
    <w:rsid w:val="007A4E56"/>
    <w:rsid w:val="007A72C7"/>
    <w:rsid w:val="007A7D8E"/>
    <w:rsid w:val="007A7E99"/>
    <w:rsid w:val="007B3E45"/>
    <w:rsid w:val="007C16B6"/>
    <w:rsid w:val="007C2A93"/>
    <w:rsid w:val="007C7A9F"/>
    <w:rsid w:val="007D5A00"/>
    <w:rsid w:val="007D5ADF"/>
    <w:rsid w:val="007D6276"/>
    <w:rsid w:val="007D64BB"/>
    <w:rsid w:val="007E2AB2"/>
    <w:rsid w:val="007E4306"/>
    <w:rsid w:val="007E6888"/>
    <w:rsid w:val="007E738B"/>
    <w:rsid w:val="007F1E6B"/>
    <w:rsid w:val="007F5AAC"/>
    <w:rsid w:val="007F7B1E"/>
    <w:rsid w:val="008011A5"/>
    <w:rsid w:val="008102B4"/>
    <w:rsid w:val="0082530D"/>
    <w:rsid w:val="00830264"/>
    <w:rsid w:val="00834B05"/>
    <w:rsid w:val="008411A1"/>
    <w:rsid w:val="008417FE"/>
    <w:rsid w:val="008420BE"/>
    <w:rsid w:val="00843AB1"/>
    <w:rsid w:val="00843CDA"/>
    <w:rsid w:val="00843EC9"/>
    <w:rsid w:val="00844C1D"/>
    <w:rsid w:val="00853834"/>
    <w:rsid w:val="00854825"/>
    <w:rsid w:val="00861E84"/>
    <w:rsid w:val="008629F7"/>
    <w:rsid w:val="0086332C"/>
    <w:rsid w:val="0086334E"/>
    <w:rsid w:val="0087554F"/>
    <w:rsid w:val="00880972"/>
    <w:rsid w:val="00883214"/>
    <w:rsid w:val="008878AB"/>
    <w:rsid w:val="00887B0F"/>
    <w:rsid w:val="00890D65"/>
    <w:rsid w:val="00893FFA"/>
    <w:rsid w:val="00897683"/>
    <w:rsid w:val="008B0CED"/>
    <w:rsid w:val="008C3AF5"/>
    <w:rsid w:val="008C50E8"/>
    <w:rsid w:val="008C64CA"/>
    <w:rsid w:val="008D02DC"/>
    <w:rsid w:val="008D29A9"/>
    <w:rsid w:val="008D7671"/>
    <w:rsid w:val="008E302C"/>
    <w:rsid w:val="008F06E0"/>
    <w:rsid w:val="008F0DC4"/>
    <w:rsid w:val="008F3CDB"/>
    <w:rsid w:val="008F49B9"/>
    <w:rsid w:val="00902517"/>
    <w:rsid w:val="0090650D"/>
    <w:rsid w:val="0091051E"/>
    <w:rsid w:val="00914C78"/>
    <w:rsid w:val="00914CE3"/>
    <w:rsid w:val="00916A92"/>
    <w:rsid w:val="00926209"/>
    <w:rsid w:val="00927C02"/>
    <w:rsid w:val="00930CF1"/>
    <w:rsid w:val="00935A06"/>
    <w:rsid w:val="00937635"/>
    <w:rsid w:val="00940B28"/>
    <w:rsid w:val="00940E32"/>
    <w:rsid w:val="00942B26"/>
    <w:rsid w:val="00944E3E"/>
    <w:rsid w:val="00954A57"/>
    <w:rsid w:val="00962042"/>
    <w:rsid w:val="00967150"/>
    <w:rsid w:val="009672A8"/>
    <w:rsid w:val="00972333"/>
    <w:rsid w:val="0098372E"/>
    <w:rsid w:val="009905D0"/>
    <w:rsid w:val="00997201"/>
    <w:rsid w:val="0099722D"/>
    <w:rsid w:val="009974C9"/>
    <w:rsid w:val="009A002F"/>
    <w:rsid w:val="009A6316"/>
    <w:rsid w:val="009B1CFF"/>
    <w:rsid w:val="009B77C3"/>
    <w:rsid w:val="009C22D8"/>
    <w:rsid w:val="009C2D98"/>
    <w:rsid w:val="009D3C5A"/>
    <w:rsid w:val="009E1790"/>
    <w:rsid w:val="009E1CB7"/>
    <w:rsid w:val="009E2120"/>
    <w:rsid w:val="009F02FA"/>
    <w:rsid w:val="009F2B8C"/>
    <w:rsid w:val="009F2FB3"/>
    <w:rsid w:val="009F56BD"/>
    <w:rsid w:val="009F740C"/>
    <w:rsid w:val="00A05BDA"/>
    <w:rsid w:val="00A07FE1"/>
    <w:rsid w:val="00A15846"/>
    <w:rsid w:val="00A15D4B"/>
    <w:rsid w:val="00A2592F"/>
    <w:rsid w:val="00A26105"/>
    <w:rsid w:val="00A26628"/>
    <w:rsid w:val="00A27F01"/>
    <w:rsid w:val="00A34046"/>
    <w:rsid w:val="00A352C1"/>
    <w:rsid w:val="00A371FC"/>
    <w:rsid w:val="00A37BC8"/>
    <w:rsid w:val="00A406BA"/>
    <w:rsid w:val="00A41495"/>
    <w:rsid w:val="00A524E5"/>
    <w:rsid w:val="00A54793"/>
    <w:rsid w:val="00A56269"/>
    <w:rsid w:val="00A61A93"/>
    <w:rsid w:val="00A65F78"/>
    <w:rsid w:val="00A72B62"/>
    <w:rsid w:val="00A74E13"/>
    <w:rsid w:val="00A81CB6"/>
    <w:rsid w:val="00A832EE"/>
    <w:rsid w:val="00A8453F"/>
    <w:rsid w:val="00A852A9"/>
    <w:rsid w:val="00A904B8"/>
    <w:rsid w:val="00A9558D"/>
    <w:rsid w:val="00A95A8D"/>
    <w:rsid w:val="00AA26B9"/>
    <w:rsid w:val="00AA46F5"/>
    <w:rsid w:val="00AA7DD8"/>
    <w:rsid w:val="00AB2E55"/>
    <w:rsid w:val="00AB6CEB"/>
    <w:rsid w:val="00AC2A80"/>
    <w:rsid w:val="00AC6BF0"/>
    <w:rsid w:val="00AC6CEC"/>
    <w:rsid w:val="00AD079E"/>
    <w:rsid w:val="00AE0E9E"/>
    <w:rsid w:val="00AE1801"/>
    <w:rsid w:val="00AE5611"/>
    <w:rsid w:val="00AF32B8"/>
    <w:rsid w:val="00B0217F"/>
    <w:rsid w:val="00B06299"/>
    <w:rsid w:val="00B070DC"/>
    <w:rsid w:val="00B12F3E"/>
    <w:rsid w:val="00B22063"/>
    <w:rsid w:val="00B26553"/>
    <w:rsid w:val="00B32349"/>
    <w:rsid w:val="00B368C5"/>
    <w:rsid w:val="00B36D6C"/>
    <w:rsid w:val="00B45C54"/>
    <w:rsid w:val="00B50EF0"/>
    <w:rsid w:val="00B513B7"/>
    <w:rsid w:val="00B5333F"/>
    <w:rsid w:val="00B54385"/>
    <w:rsid w:val="00B574C1"/>
    <w:rsid w:val="00B62991"/>
    <w:rsid w:val="00B67DC6"/>
    <w:rsid w:val="00B72142"/>
    <w:rsid w:val="00B758A4"/>
    <w:rsid w:val="00B75B46"/>
    <w:rsid w:val="00B77D14"/>
    <w:rsid w:val="00B81E74"/>
    <w:rsid w:val="00B8355F"/>
    <w:rsid w:val="00B846FB"/>
    <w:rsid w:val="00B931BE"/>
    <w:rsid w:val="00B93CB3"/>
    <w:rsid w:val="00BA4D71"/>
    <w:rsid w:val="00BA5C5D"/>
    <w:rsid w:val="00BB0559"/>
    <w:rsid w:val="00BB0EA6"/>
    <w:rsid w:val="00BC0418"/>
    <w:rsid w:val="00BC28D3"/>
    <w:rsid w:val="00BC5D10"/>
    <w:rsid w:val="00BD0F34"/>
    <w:rsid w:val="00BF280B"/>
    <w:rsid w:val="00BF6B83"/>
    <w:rsid w:val="00BF76E7"/>
    <w:rsid w:val="00C04AB9"/>
    <w:rsid w:val="00C1528F"/>
    <w:rsid w:val="00C16590"/>
    <w:rsid w:val="00C171BC"/>
    <w:rsid w:val="00C17A6B"/>
    <w:rsid w:val="00C20234"/>
    <w:rsid w:val="00C265EE"/>
    <w:rsid w:val="00C30EDF"/>
    <w:rsid w:val="00C358A9"/>
    <w:rsid w:val="00C40018"/>
    <w:rsid w:val="00C404C8"/>
    <w:rsid w:val="00C40795"/>
    <w:rsid w:val="00C460FC"/>
    <w:rsid w:val="00C54B1F"/>
    <w:rsid w:val="00C54CFC"/>
    <w:rsid w:val="00C563DA"/>
    <w:rsid w:val="00C6227A"/>
    <w:rsid w:val="00C622F0"/>
    <w:rsid w:val="00C654A9"/>
    <w:rsid w:val="00C6640C"/>
    <w:rsid w:val="00C67437"/>
    <w:rsid w:val="00C82E0E"/>
    <w:rsid w:val="00C849FA"/>
    <w:rsid w:val="00C84DD0"/>
    <w:rsid w:val="00C862CA"/>
    <w:rsid w:val="00CA0C33"/>
    <w:rsid w:val="00CA3C52"/>
    <w:rsid w:val="00CA4298"/>
    <w:rsid w:val="00CA5AFE"/>
    <w:rsid w:val="00CB0210"/>
    <w:rsid w:val="00CB3D90"/>
    <w:rsid w:val="00CB4BCD"/>
    <w:rsid w:val="00CD4BA5"/>
    <w:rsid w:val="00CE69F2"/>
    <w:rsid w:val="00CF0ED4"/>
    <w:rsid w:val="00CF11D7"/>
    <w:rsid w:val="00CF2925"/>
    <w:rsid w:val="00D00CEB"/>
    <w:rsid w:val="00D057BF"/>
    <w:rsid w:val="00D1231B"/>
    <w:rsid w:val="00D12A4B"/>
    <w:rsid w:val="00D1607E"/>
    <w:rsid w:val="00D201FA"/>
    <w:rsid w:val="00D2061C"/>
    <w:rsid w:val="00D268E0"/>
    <w:rsid w:val="00D30CDC"/>
    <w:rsid w:val="00D32A7D"/>
    <w:rsid w:val="00D362EE"/>
    <w:rsid w:val="00D36B5F"/>
    <w:rsid w:val="00D4605A"/>
    <w:rsid w:val="00D46E48"/>
    <w:rsid w:val="00D5070C"/>
    <w:rsid w:val="00D50E7A"/>
    <w:rsid w:val="00D51707"/>
    <w:rsid w:val="00D54E12"/>
    <w:rsid w:val="00D5697E"/>
    <w:rsid w:val="00D5763C"/>
    <w:rsid w:val="00D606CA"/>
    <w:rsid w:val="00D606FA"/>
    <w:rsid w:val="00D62F50"/>
    <w:rsid w:val="00D63A98"/>
    <w:rsid w:val="00D66F7F"/>
    <w:rsid w:val="00D673B2"/>
    <w:rsid w:val="00D6794B"/>
    <w:rsid w:val="00D71EC8"/>
    <w:rsid w:val="00D755E3"/>
    <w:rsid w:val="00D75BD5"/>
    <w:rsid w:val="00D862E3"/>
    <w:rsid w:val="00D92CA7"/>
    <w:rsid w:val="00DB0227"/>
    <w:rsid w:val="00DB2D15"/>
    <w:rsid w:val="00DB4180"/>
    <w:rsid w:val="00DB6634"/>
    <w:rsid w:val="00DB7786"/>
    <w:rsid w:val="00DC74DA"/>
    <w:rsid w:val="00DD4900"/>
    <w:rsid w:val="00DD63AB"/>
    <w:rsid w:val="00DE578D"/>
    <w:rsid w:val="00DE5F5D"/>
    <w:rsid w:val="00DF43A1"/>
    <w:rsid w:val="00E05940"/>
    <w:rsid w:val="00E059D9"/>
    <w:rsid w:val="00E06ECE"/>
    <w:rsid w:val="00E12324"/>
    <w:rsid w:val="00E128BD"/>
    <w:rsid w:val="00E32ED1"/>
    <w:rsid w:val="00E41479"/>
    <w:rsid w:val="00E44525"/>
    <w:rsid w:val="00E53DC3"/>
    <w:rsid w:val="00E56417"/>
    <w:rsid w:val="00E5657F"/>
    <w:rsid w:val="00E60283"/>
    <w:rsid w:val="00E66C29"/>
    <w:rsid w:val="00E71468"/>
    <w:rsid w:val="00E820D9"/>
    <w:rsid w:val="00E93228"/>
    <w:rsid w:val="00E932C3"/>
    <w:rsid w:val="00EA31C6"/>
    <w:rsid w:val="00EA5273"/>
    <w:rsid w:val="00EA56BA"/>
    <w:rsid w:val="00EA6945"/>
    <w:rsid w:val="00EB33E3"/>
    <w:rsid w:val="00EB51D4"/>
    <w:rsid w:val="00EB5607"/>
    <w:rsid w:val="00EB6952"/>
    <w:rsid w:val="00EC14B0"/>
    <w:rsid w:val="00EC5B90"/>
    <w:rsid w:val="00ED4AA5"/>
    <w:rsid w:val="00EE2D18"/>
    <w:rsid w:val="00EE34AA"/>
    <w:rsid w:val="00EE42D0"/>
    <w:rsid w:val="00EE7775"/>
    <w:rsid w:val="00EF26BF"/>
    <w:rsid w:val="00EF4C6E"/>
    <w:rsid w:val="00F007E2"/>
    <w:rsid w:val="00F00825"/>
    <w:rsid w:val="00F02F8A"/>
    <w:rsid w:val="00F110ED"/>
    <w:rsid w:val="00F13A3C"/>
    <w:rsid w:val="00F2271A"/>
    <w:rsid w:val="00F27122"/>
    <w:rsid w:val="00F35E76"/>
    <w:rsid w:val="00F4414A"/>
    <w:rsid w:val="00F509BB"/>
    <w:rsid w:val="00F543B9"/>
    <w:rsid w:val="00F54CF3"/>
    <w:rsid w:val="00F56E04"/>
    <w:rsid w:val="00F6337E"/>
    <w:rsid w:val="00F6779B"/>
    <w:rsid w:val="00F70D99"/>
    <w:rsid w:val="00F760ED"/>
    <w:rsid w:val="00F76859"/>
    <w:rsid w:val="00F83448"/>
    <w:rsid w:val="00F86B64"/>
    <w:rsid w:val="00F97808"/>
    <w:rsid w:val="00FA10A2"/>
    <w:rsid w:val="00FA325C"/>
    <w:rsid w:val="00FA4AC1"/>
    <w:rsid w:val="00FB0C5B"/>
    <w:rsid w:val="00FB204B"/>
    <w:rsid w:val="00FB41F8"/>
    <w:rsid w:val="00FB6954"/>
    <w:rsid w:val="00FC292B"/>
    <w:rsid w:val="00FC3234"/>
    <w:rsid w:val="00FC3A45"/>
    <w:rsid w:val="00FC3DE2"/>
    <w:rsid w:val="00FD0305"/>
    <w:rsid w:val="00FD3E96"/>
    <w:rsid w:val="00FD4D88"/>
    <w:rsid w:val="00FE22C1"/>
    <w:rsid w:val="00FE244C"/>
    <w:rsid w:val="00FE250F"/>
    <w:rsid w:val="00FE39F1"/>
    <w:rsid w:val="00FE4CE7"/>
    <w:rsid w:val="00FE4EC2"/>
    <w:rsid w:val="00FF0310"/>
    <w:rsid w:val="00FF049F"/>
    <w:rsid w:val="00FF31E8"/>
    <w:rsid w:val="00FF36F9"/>
    <w:rsid w:val="00FF3EB4"/>
    <w:rsid w:val="015EB465"/>
    <w:rsid w:val="02DCE74E"/>
    <w:rsid w:val="03F978BF"/>
    <w:rsid w:val="059265D0"/>
    <w:rsid w:val="06193A84"/>
    <w:rsid w:val="0619AC81"/>
    <w:rsid w:val="06A583F2"/>
    <w:rsid w:val="06D9AD57"/>
    <w:rsid w:val="06ECC3B2"/>
    <w:rsid w:val="077EBC21"/>
    <w:rsid w:val="084FD6AA"/>
    <w:rsid w:val="092B60EB"/>
    <w:rsid w:val="09FFD6B7"/>
    <w:rsid w:val="0F238008"/>
    <w:rsid w:val="11646B18"/>
    <w:rsid w:val="117B2BF5"/>
    <w:rsid w:val="12362C5C"/>
    <w:rsid w:val="131E1787"/>
    <w:rsid w:val="1458C8E4"/>
    <w:rsid w:val="1519DBBF"/>
    <w:rsid w:val="163F050D"/>
    <w:rsid w:val="1865497F"/>
    <w:rsid w:val="19033002"/>
    <w:rsid w:val="1A74A369"/>
    <w:rsid w:val="1B2BE645"/>
    <w:rsid w:val="1B725ED3"/>
    <w:rsid w:val="1B990BE8"/>
    <w:rsid w:val="1C8FDEE6"/>
    <w:rsid w:val="1C90829F"/>
    <w:rsid w:val="1CB03ABE"/>
    <w:rsid w:val="1E3EAF76"/>
    <w:rsid w:val="1EA320CA"/>
    <w:rsid w:val="2123B018"/>
    <w:rsid w:val="2134CBED"/>
    <w:rsid w:val="218738E0"/>
    <w:rsid w:val="21D86CB0"/>
    <w:rsid w:val="228F1DB5"/>
    <w:rsid w:val="22D26C9C"/>
    <w:rsid w:val="22F328B2"/>
    <w:rsid w:val="2334A96D"/>
    <w:rsid w:val="2393BDE1"/>
    <w:rsid w:val="2410A7D9"/>
    <w:rsid w:val="2468AD01"/>
    <w:rsid w:val="247F4F52"/>
    <w:rsid w:val="2496DBF0"/>
    <w:rsid w:val="2551BBDD"/>
    <w:rsid w:val="2659B462"/>
    <w:rsid w:val="29A64F79"/>
    <w:rsid w:val="29B1AAC6"/>
    <w:rsid w:val="2A9738CF"/>
    <w:rsid w:val="2AB64255"/>
    <w:rsid w:val="2C48AFA8"/>
    <w:rsid w:val="2CA7574C"/>
    <w:rsid w:val="2EB93C06"/>
    <w:rsid w:val="2F31041A"/>
    <w:rsid w:val="2F6EC91C"/>
    <w:rsid w:val="32204A9C"/>
    <w:rsid w:val="32570308"/>
    <w:rsid w:val="326F2584"/>
    <w:rsid w:val="33EC0E78"/>
    <w:rsid w:val="364910CE"/>
    <w:rsid w:val="36B22777"/>
    <w:rsid w:val="371E3734"/>
    <w:rsid w:val="374E5D95"/>
    <w:rsid w:val="3837D4D9"/>
    <w:rsid w:val="3870C9C9"/>
    <w:rsid w:val="38B8F1E9"/>
    <w:rsid w:val="39F8BF8E"/>
    <w:rsid w:val="3E2C90CA"/>
    <w:rsid w:val="3EB5D6C6"/>
    <w:rsid w:val="3F3C66A3"/>
    <w:rsid w:val="411B6BF7"/>
    <w:rsid w:val="421D3BF1"/>
    <w:rsid w:val="42DBED62"/>
    <w:rsid w:val="42FDE010"/>
    <w:rsid w:val="4594A2F9"/>
    <w:rsid w:val="46113FFD"/>
    <w:rsid w:val="468AB71A"/>
    <w:rsid w:val="48C40FFF"/>
    <w:rsid w:val="4A2CDCB5"/>
    <w:rsid w:val="4B2E742B"/>
    <w:rsid w:val="4CC4C792"/>
    <w:rsid w:val="4EB0E98A"/>
    <w:rsid w:val="5319DA12"/>
    <w:rsid w:val="537D79B6"/>
    <w:rsid w:val="54C45137"/>
    <w:rsid w:val="5526B6FB"/>
    <w:rsid w:val="5617F26D"/>
    <w:rsid w:val="56AC188C"/>
    <w:rsid w:val="5738AAA2"/>
    <w:rsid w:val="578B2884"/>
    <w:rsid w:val="5937741E"/>
    <w:rsid w:val="5A65683B"/>
    <w:rsid w:val="5A6D8CF0"/>
    <w:rsid w:val="5AEC4CB3"/>
    <w:rsid w:val="5EE3379B"/>
    <w:rsid w:val="5F4C2083"/>
    <w:rsid w:val="601B4190"/>
    <w:rsid w:val="61002A6B"/>
    <w:rsid w:val="634474A2"/>
    <w:rsid w:val="6740B2F3"/>
    <w:rsid w:val="67CC6F51"/>
    <w:rsid w:val="6A2BEEB2"/>
    <w:rsid w:val="6CF6B4B6"/>
    <w:rsid w:val="6CF8CAD0"/>
    <w:rsid w:val="6E480781"/>
    <w:rsid w:val="6E78F9A6"/>
    <w:rsid w:val="6ED4555D"/>
    <w:rsid w:val="6FA95139"/>
    <w:rsid w:val="71C09253"/>
    <w:rsid w:val="727BBE1A"/>
    <w:rsid w:val="7287F92D"/>
    <w:rsid w:val="72DD7673"/>
    <w:rsid w:val="735C62BF"/>
    <w:rsid w:val="74D544EA"/>
    <w:rsid w:val="7517CEF7"/>
    <w:rsid w:val="76082561"/>
    <w:rsid w:val="7A194D86"/>
    <w:rsid w:val="7BF73313"/>
    <w:rsid w:val="7C12891E"/>
    <w:rsid w:val="7D6F24C0"/>
    <w:rsid w:val="7D957DE1"/>
    <w:rsid w:val="7ED28650"/>
    <w:rsid w:val="7F3DF5BC"/>
    <w:rsid w:val="7F5CB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CC7539D1-C16B-45CF-8855-F708A73C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B4B0C"/>
    <w:pPr>
      <w:keepNext/>
      <w:keepLines/>
      <w:numPr>
        <w:numId w:val="3"/>
      </w:numPr>
      <w:spacing w:before="360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2271A"/>
    <w:pPr>
      <w:keepNext/>
      <w:keepLines/>
      <w:numPr>
        <w:ilvl w:val="1"/>
        <w:numId w:val="3"/>
      </w:numPr>
      <w:spacing w:before="2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271A"/>
    <w:pPr>
      <w:keepNext/>
      <w:keepLines/>
      <w:numPr>
        <w:ilvl w:val="2"/>
        <w:numId w:val="3"/>
      </w:numPr>
      <w:spacing w:before="240"/>
      <w:outlineLvl w:val="2"/>
    </w:pPr>
    <w:rPr>
      <w:rFonts w:eastAsiaTheme="majorEastAsia" w:cstheme="majorBidi"/>
      <w:sz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qFormat/>
    <w:rsid w:val="008878AB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0B4B0C"/>
    <w:rPr>
      <w:rFonts w:eastAsiaTheme="majorEastAsia" w:cstheme="majorBidi"/>
      <w:b/>
      <w:caps/>
      <w:sz w:val="2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F2271A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271A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uiPriority w:val="39"/>
    <w:unhideWhenUsed/>
    <w:rsid w:val="059265D0"/>
    <w:pPr>
      <w:spacing w:before="60" w:after="60"/>
    </w:pPr>
    <w:rPr>
      <w:b/>
      <w:bCs/>
      <w:sz w:val="20"/>
      <w:szCs w:val="20"/>
    </w:rPr>
  </w:style>
  <w:style w:type="paragraph" w:styleId="INNH2">
    <w:name w:val="toc 2"/>
    <w:basedOn w:val="Normal"/>
    <w:next w:val="Normal"/>
    <w:uiPriority w:val="39"/>
    <w:unhideWhenUsed/>
    <w:rsid w:val="059265D0"/>
    <w:pPr>
      <w:spacing w:before="60" w:after="60"/>
      <w:ind w:left="221"/>
    </w:pPr>
    <w:rPr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0B7C49"/>
    <w:rPr>
      <w:rFonts w:ascii="Helvetica" w:hAnsi="Helvetica" w:cs="Helvetica"/>
      <w:noProof/>
      <w:color w:val="0563C1" w:themeColor="hyperlink"/>
      <w:sz w:val="22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0B0A77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eastAsiaTheme="majorEastAsi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eastAsiaTheme="majorEastAsi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78AB"/>
    <w:rPr>
      <w:rFonts w:eastAsiaTheme="majorEastAsi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4770A9"/>
    <w:pPr>
      <w:ind w:left="709"/>
      <w:jc w:val="both"/>
    </w:pPr>
  </w:style>
  <w:style w:type="paragraph" w:customStyle="1" w:styleId="Stil2">
    <w:name w:val="Stil2"/>
    <w:basedOn w:val="Normal"/>
    <w:autoRedefine/>
    <w:rsid w:val="008417FE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7D6276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9B1CFF"/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A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A77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Tabellrutenett1">
    <w:name w:val="Tabellrutenett1"/>
    <w:basedOn w:val="Vanligtabell"/>
    <w:next w:val="Tabellrutenett"/>
    <w:uiPriority w:val="39"/>
    <w:rsid w:val="0052611A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link w:val="MerknadstekstTegn"/>
    <w:uiPriority w:val="99"/>
    <w:semiHidden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Endringshistorikk xmlns="89cfb339-5cc1-4c77-b799-f47f9adb1135">V. 1: Første versjon av dokumentet.  
Erstatter ListitemID: 1355, 2610, 1335, 1513, 1511, 1509, 1508, 2792 i Sør og 0211, 0917 i Øst (p. 04.04.2025). 
</Endringshistorikk>
    <TaxCatchAll xmlns="245b179a-833a-4022-a2a6-9dadb696e06f">
      <Value>85</Value>
    </TaxCatchAll>
    <Nyversjon_x002f_nyttdokumentpubliseresinnen xmlns="89cfb339-5cc1-4c77-b799-f47f9adb1135" xsi:nil="true"/>
    <AENQChapter xmlns="89cfb339-5cc1-4c77-b799-f47f9adb1135">Tekniske anleggsløsninger: Vedlikehold</AENQChapter>
    <eDocsDokumentnavn xmlns="245b179a-833a-4022-a2a6-9dadb696e06f" xsi:nil="true"/>
    <SPORResponsibleRetired xmlns="89cfb339-5cc1-4c77-b799-f47f9adb1135" xsi:nil="true"/>
    <eVersjon xmlns="245b179a-833a-4022-a2a6-9dadb696e06f" xsi:nil="true"/>
    <Omr_x00e5_de xmlns="89cfb339-5cc1-4c77-b799-f47f9adb1135">Felles</Omr_x00e5_de>
    <_dlc_DocIdPersistId xmlns="245b179a-833a-4022-a2a6-9dadb696e06f" xsi:nil="true"/>
    <_Flow_SignoffStatus xmlns="89cfb339-5cc1-4c77-b799-f47f9adb1135" xsi:nil="true"/>
    <SPORResponsible xmlns="245b179a-833a-4022-a2a6-9dadb696e06f">
      <UserInfo>
        <DisplayName>Liv Hege Ketilsdotter Homme</DisplayName>
        <AccountId>5320</AccountId>
        <AccountType/>
      </UserInfo>
    </SPORResponsible>
    <Motpart xmlns="89cfb339-5cc1-4c77-b799-f47f9adb1135" xsi:nil="true"/>
    <AENQPubDateNettbibliotek xmlns="89cfb339-5cc1-4c77-b799-f47f9adb1135" xsi:nil="true"/>
    <_dlc_DocIdUrl xmlns="245b179a-833a-4022-a2a6-9dadb696e06f">
      <Url>https://kraftsenter.sharepoint.com/sites/SPORGlitreNettAS/_layouts/15/DocIdRedir.aspx?ID=SPOR-102567809-3267</Url>
      <Description>SPOR-102567809-3267</Description>
    </_dlc_DocIdUrl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11cb799b-5a40-4eea-9279-9002855b9dc5</TermId>
        </TermInfo>
      </Terms>
    </da846fc6912d46bfb7c77675ca4f8e36>
    <Godkjenner xmlns="89cfb339-5cc1-4c77-b799-f47f9adb1135">
      <UserInfo>
        <DisplayName>Olav Stensli</DisplayName>
        <AccountId>14892</AccountId>
        <AccountType/>
      </UserInfo>
    </Godkjenner>
    <AENQValidityVersion xmlns="89cfb339-5cc1-4c77-b799-f47f9adb1135">Gyldig</AENQValidityVersion>
    <Dok_x0020_publisert_x0020_dato xmlns="89cfb339-5cc1-4c77-b799-f47f9adb1135" xsi:nil="true"/>
    <AENQDescription xmlns="89cfb339-5cc1-4c77-b799-f47f9adb1135" xsi:nil="true"/>
    <eDocsNr xmlns="245b179a-833a-4022-a2a6-9dadb696e06f" xsi:nil="true"/>
    <AENQValidVersion xmlns="89cfb339-5cc1-4c77-b799-f47f9adb1135">1.0</AENQValidVersion>
    <AENQNettbibliotek xmlns="89cfb339-5cc1-4c77-b799-f47f9adb1135">
      <Value>Entreprenører SNS 2.0</Value>
      <Value>Øst</Value>
    </AENQNettbibliotek>
    <SPORPursuant xmlns="245b179a-833a-4022-a2a6-9dadb696e06f">§ 14.Dokument utarbeidde for eiga saksførebuing (organinterne dokument)</SPORPursuant>
    <_dlc_DocId xmlns="245b179a-833a-4022-a2a6-9dadb696e06f">SPOR-102567809-3267</_dlc_Doc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9f7b347ca6c0b2550f0db4be7bde8683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84eb647f3763a75cf011fee2db775726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undeoppfølg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Kundehenvendelser"/>
          <xsd:enumeration value="Prosess: Langsiktig planlegging av nett"/>
          <xsd:enumeration value="Prosess: MAFI"/>
          <xsd:enumeration value="Prosess: Porteføljestyring"/>
          <xsd:enumeration value="Prosess: Utbygging - Mellomstore prosjekter"/>
          <xsd:enumeration value="Prosess: Utbygging - Store prosjekter"/>
          <xsd:enumeration value="Prosess: Vedlikehold"/>
          <xsd:enumeration value="Sikkerhet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CEB662-DEC5-444D-B20D-DD4083CB9C43}">
  <ds:schemaRefs>
    <ds:schemaRef ds:uri="245b179a-833a-4022-a2a6-9dadb696e06f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45420099-420e-4f6e-959d-dc58f9d8772e"/>
    <ds:schemaRef ds:uri="89cfb339-5cc1-4c77-b799-f47f9adb113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0E92BB-4BBE-40DC-B24D-BA79CCD3B7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88D683-DF6D-4CCC-A8F2-FE7F3022E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1112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423</cp:revision>
  <dcterms:created xsi:type="dcterms:W3CDTF">2023-06-02T01:41:00Z</dcterms:created>
  <dcterms:modified xsi:type="dcterms:W3CDTF">2025-04-04T07:42:00Z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0x010100EDC5010F69310244BCB0745605A52285</vt:lpwstr>
  </property>
  <property fmtid="{D5CDD505-2E9C-101B-9397-08002B2CF9AE}" pid="6" name="MediaServiceImageTags">
    <vt:lpwstr/>
  </property>
  <property fmtid="{D5CDD505-2E9C-101B-9397-08002B2CF9AE}" pid="7" name="_EmailSubject">
    <vt:lpwstr>Mal for skriving av prosedyre/instruks</vt:lpwstr>
  </property>
  <property fmtid="{D5CDD505-2E9C-101B-9397-08002B2CF9AE}" pid="8" name="SPORDocTypes">
    <vt:lpwstr>85;#Prosedyre|11cb799b-5a40-4eea-9279-9002855b9dc5</vt:lpwstr>
  </property>
  <property fmtid="{D5CDD505-2E9C-101B-9397-08002B2CF9AE}" pid="9" name="_ReviewingToolsShownOnce">
    <vt:lpwstr/>
  </property>
  <property fmtid="{D5CDD505-2E9C-101B-9397-08002B2CF9AE}" pid="10" name="_AuthorEmailDisplayName">
    <vt:lpwstr>Rynning, Per</vt:lpwstr>
  </property>
  <property fmtid="{D5CDD505-2E9C-101B-9397-08002B2CF9AE}" pid="11" name="_AdHocReviewCycleID">
    <vt:i4>930733080</vt:i4>
  </property>
  <property fmtid="{D5CDD505-2E9C-101B-9397-08002B2CF9AE}" pid="12" name="_PreviousAdHocReviewCycleID">
    <vt:i4>-473354603</vt:i4>
  </property>
  <property fmtid="{D5CDD505-2E9C-101B-9397-08002B2CF9AE}" pid="13" name="_AuthorEmail">
    <vt:lpwstr>Per.Rynning@ae.no</vt:lpwstr>
  </property>
  <property fmtid="{D5CDD505-2E9C-101B-9397-08002B2CF9AE}" pid="14" name="_dlc_DocIdItemGuid">
    <vt:lpwstr>61aff624-bdef-4042-b31c-db179ae442ca</vt:lpwstr>
  </property>
  <property fmtid="{D5CDD505-2E9C-101B-9397-08002B2CF9AE}" pid="15" name="_NewReviewCycle">
    <vt:lpwstr/>
  </property>
  <property fmtid="{D5CDD505-2E9C-101B-9397-08002B2CF9AE}" pid="16" name="MSIP_Label_4cd02d50-ba47-4b3c-8515-7f2af9bb50c9_Enabled">
    <vt:lpwstr>true</vt:lpwstr>
  </property>
  <property fmtid="{D5CDD505-2E9C-101B-9397-08002B2CF9AE}" pid="17" name="MSIP_Label_4cd02d50-ba47-4b3c-8515-7f2af9bb50c9_SetDate">
    <vt:lpwstr>2023-11-17T11:33:16Z</vt:lpwstr>
  </property>
  <property fmtid="{D5CDD505-2E9C-101B-9397-08002B2CF9AE}" pid="18" name="MSIP_Label_4cd02d50-ba47-4b3c-8515-7f2af9bb50c9_Method">
    <vt:lpwstr>Privileged</vt:lpwstr>
  </property>
  <property fmtid="{D5CDD505-2E9C-101B-9397-08002B2CF9AE}" pid="19" name="MSIP_Label_4cd02d50-ba47-4b3c-8515-7f2af9bb50c9_Name">
    <vt:lpwstr>Internal</vt:lpwstr>
  </property>
  <property fmtid="{D5CDD505-2E9C-101B-9397-08002B2CF9AE}" pid="20" name="MSIP_Label_4cd02d50-ba47-4b3c-8515-7f2af9bb50c9_SiteId">
    <vt:lpwstr>35971640-5c41-4de2-9579-823a95d4291e</vt:lpwstr>
  </property>
  <property fmtid="{D5CDD505-2E9C-101B-9397-08002B2CF9AE}" pid="21" name="MSIP_Label_4cd02d50-ba47-4b3c-8515-7f2af9bb50c9_ActionId">
    <vt:lpwstr>a755d943-3669-47dc-87ac-59365d771558</vt:lpwstr>
  </property>
  <property fmtid="{D5CDD505-2E9C-101B-9397-08002B2CF9AE}" pid="22" name="MSIP_Label_4cd02d50-ba47-4b3c-8515-7f2af9bb50c9_ContentBits">
    <vt:lpwstr>0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GUID">
    <vt:lpwstr>5d13e183-d48d-44c6-b79f-351ca920dd4f</vt:lpwstr>
  </property>
  <property fmtid="{D5CDD505-2E9C-101B-9397-08002B2CF9AE}" pid="29" name="TriggerFlowInfo">
    <vt:lpwstr/>
  </property>
</Properties>
</file>