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1807" w14:textId="221455F0" w:rsidR="00674DF6" w:rsidRPr="006135F0" w:rsidRDefault="00674DF6" w:rsidP="00674DF6">
      <w:pPr>
        <w:rPr>
          <w:rFonts w:ascii="Arial" w:eastAsia="Times New Roman" w:hAnsi="Arial" w:cs="Arial"/>
          <w:sz w:val="36"/>
          <w:szCs w:val="36"/>
        </w:rPr>
      </w:pPr>
      <w:r w:rsidRPr="006135F0">
        <w:rPr>
          <w:rFonts w:ascii="Arial" w:eastAsia="Times New Roman" w:hAnsi="Arial" w:cs="Arial"/>
          <w:sz w:val="36"/>
          <w:szCs w:val="36"/>
        </w:rPr>
        <w:t>Saksliste</w:t>
      </w:r>
    </w:p>
    <w:p w14:paraId="08D58FC4" w14:textId="77777777" w:rsidR="00674DF6" w:rsidRPr="006135F0" w:rsidRDefault="00674DF6" w:rsidP="00674DF6">
      <w:pPr>
        <w:rPr>
          <w:rFonts w:ascii="Arial" w:eastAsia="Times New Roman" w:hAnsi="Arial" w:cs="Arial"/>
          <w:sz w:val="36"/>
          <w:szCs w:val="36"/>
        </w:rPr>
      </w:pPr>
    </w:p>
    <w:p w14:paraId="77A3E853" w14:textId="27C52124" w:rsidR="00674DF6" w:rsidRPr="006135F0" w:rsidRDefault="00674DF6" w:rsidP="00674DF6">
      <w:pPr>
        <w:pStyle w:val="Listeavsnitt"/>
        <w:numPr>
          <w:ilvl w:val="0"/>
          <w:numId w:val="2"/>
        </w:numPr>
        <w:rPr>
          <w:rFonts w:ascii="Arial" w:eastAsia="Times New Roman" w:hAnsi="Arial" w:cs="Arial"/>
        </w:rPr>
      </w:pPr>
      <w:r w:rsidRPr="006135F0">
        <w:rPr>
          <w:rFonts w:ascii="Arial" w:eastAsia="Times New Roman" w:hAnsi="Arial" w:cs="Arial"/>
        </w:rPr>
        <w:t xml:space="preserve">Konstituering </w:t>
      </w:r>
    </w:p>
    <w:p w14:paraId="66149D3B" w14:textId="77777777" w:rsidR="00674DF6" w:rsidRPr="006135F0" w:rsidRDefault="00674DF6" w:rsidP="00674DF6">
      <w:pPr>
        <w:pStyle w:val="Listeavsnitt"/>
        <w:ind w:left="400"/>
        <w:rPr>
          <w:rFonts w:ascii="Arial" w:hAnsi="Arial" w:cs="Arial"/>
        </w:rPr>
      </w:pPr>
      <w:r w:rsidRPr="006135F0">
        <w:rPr>
          <w:rFonts w:ascii="Arial" w:hAnsi="Arial" w:cs="Arial"/>
        </w:rPr>
        <w:t xml:space="preserve">• Godkjenning av innkallingen </w:t>
      </w:r>
    </w:p>
    <w:p w14:paraId="3FE0BB9F" w14:textId="77777777" w:rsidR="00674DF6" w:rsidRPr="006135F0" w:rsidRDefault="00674DF6" w:rsidP="00674DF6">
      <w:pPr>
        <w:pStyle w:val="Listeavsnitt"/>
        <w:ind w:left="400"/>
        <w:rPr>
          <w:rFonts w:ascii="Arial" w:hAnsi="Arial" w:cs="Arial"/>
        </w:rPr>
      </w:pPr>
      <w:r w:rsidRPr="006135F0">
        <w:rPr>
          <w:rFonts w:ascii="Arial" w:hAnsi="Arial" w:cs="Arial"/>
        </w:rPr>
        <w:t xml:space="preserve">• Godkjenning av beslutningsdyktighet </w:t>
      </w:r>
    </w:p>
    <w:p w14:paraId="2B8A9EC6" w14:textId="77777777" w:rsidR="00674DF6" w:rsidRPr="006135F0" w:rsidRDefault="00674DF6" w:rsidP="00674DF6">
      <w:pPr>
        <w:pStyle w:val="Listeavsnitt"/>
        <w:ind w:left="400"/>
        <w:rPr>
          <w:rFonts w:ascii="Arial" w:hAnsi="Arial" w:cs="Arial"/>
        </w:rPr>
      </w:pPr>
      <w:r w:rsidRPr="006135F0">
        <w:rPr>
          <w:rFonts w:ascii="Arial" w:hAnsi="Arial" w:cs="Arial"/>
        </w:rPr>
        <w:t xml:space="preserve">• Godkjenning av sakslisten </w:t>
      </w:r>
    </w:p>
    <w:p w14:paraId="7FF9EDDD" w14:textId="77777777" w:rsidR="00674DF6" w:rsidRPr="006135F0" w:rsidRDefault="00674DF6" w:rsidP="00674DF6">
      <w:pPr>
        <w:ind w:left="40"/>
        <w:rPr>
          <w:rFonts w:ascii="Arial" w:hAnsi="Arial" w:cs="Arial"/>
        </w:rPr>
      </w:pPr>
      <w:r w:rsidRPr="006135F0">
        <w:rPr>
          <w:rFonts w:ascii="Arial" w:hAnsi="Arial" w:cs="Arial"/>
        </w:rPr>
        <w:t>• Valg av møtefunksjonærer:</w:t>
      </w:r>
    </w:p>
    <w:p w14:paraId="3227329E" w14:textId="77777777" w:rsidR="00674DF6" w:rsidRPr="006135F0" w:rsidRDefault="00674DF6" w:rsidP="00674DF6">
      <w:pPr>
        <w:pStyle w:val="Listeavsnitt"/>
        <w:ind w:left="400"/>
        <w:rPr>
          <w:rFonts w:ascii="Arial" w:hAnsi="Arial" w:cs="Arial"/>
        </w:rPr>
      </w:pPr>
      <w:r w:rsidRPr="006135F0">
        <w:rPr>
          <w:rFonts w:ascii="Arial" w:hAnsi="Arial" w:cs="Arial"/>
        </w:rPr>
        <w:t xml:space="preserve">- møteledere </w:t>
      </w:r>
    </w:p>
    <w:p w14:paraId="24CDB0A4" w14:textId="77777777" w:rsidR="00674DF6" w:rsidRPr="006135F0" w:rsidRDefault="00674DF6" w:rsidP="00674DF6">
      <w:pPr>
        <w:pStyle w:val="Listeavsnitt"/>
        <w:ind w:left="400"/>
        <w:rPr>
          <w:rFonts w:ascii="Arial" w:hAnsi="Arial" w:cs="Arial"/>
        </w:rPr>
      </w:pPr>
      <w:r w:rsidRPr="006135F0">
        <w:rPr>
          <w:rFonts w:ascii="Arial" w:hAnsi="Arial" w:cs="Arial"/>
        </w:rPr>
        <w:t xml:space="preserve">- sekretærer </w:t>
      </w:r>
    </w:p>
    <w:p w14:paraId="01FE43DF" w14:textId="77777777" w:rsidR="00674DF6" w:rsidRPr="006135F0" w:rsidRDefault="00674DF6" w:rsidP="00674DF6">
      <w:pPr>
        <w:pStyle w:val="Listeavsnitt"/>
        <w:ind w:left="400"/>
        <w:rPr>
          <w:rFonts w:ascii="Arial" w:hAnsi="Arial" w:cs="Arial"/>
        </w:rPr>
      </w:pPr>
      <w:r w:rsidRPr="006135F0">
        <w:rPr>
          <w:rFonts w:ascii="Arial" w:hAnsi="Arial" w:cs="Arial"/>
        </w:rPr>
        <w:t xml:space="preserve">- protokollunderskrivere </w:t>
      </w:r>
    </w:p>
    <w:p w14:paraId="127E6FA5" w14:textId="77777777" w:rsidR="00674DF6" w:rsidRPr="006135F0" w:rsidRDefault="00674DF6" w:rsidP="00674DF6">
      <w:pPr>
        <w:pStyle w:val="Listeavsnitt"/>
        <w:ind w:left="400"/>
        <w:rPr>
          <w:rFonts w:ascii="Arial" w:hAnsi="Arial" w:cs="Arial"/>
        </w:rPr>
      </w:pPr>
      <w:r w:rsidRPr="006135F0">
        <w:rPr>
          <w:rFonts w:ascii="Arial" w:hAnsi="Arial" w:cs="Arial"/>
        </w:rPr>
        <w:t>- tellekorps og</w:t>
      </w:r>
    </w:p>
    <w:p w14:paraId="178DD82D" w14:textId="77777777" w:rsidR="00674DF6" w:rsidRPr="006135F0" w:rsidRDefault="00674DF6" w:rsidP="00674DF6">
      <w:pPr>
        <w:pStyle w:val="Listeavsnitt"/>
        <w:ind w:left="400"/>
        <w:rPr>
          <w:rFonts w:ascii="Arial" w:hAnsi="Arial" w:cs="Arial"/>
        </w:rPr>
      </w:pPr>
      <w:r w:rsidRPr="006135F0">
        <w:rPr>
          <w:rFonts w:ascii="Arial" w:hAnsi="Arial" w:cs="Arial"/>
        </w:rPr>
        <w:t xml:space="preserve">andre </w:t>
      </w:r>
    </w:p>
    <w:p w14:paraId="0389B3D1" w14:textId="77777777" w:rsidR="00674DF6" w:rsidRPr="006135F0" w:rsidRDefault="00674DF6" w:rsidP="00674DF6">
      <w:pPr>
        <w:pStyle w:val="Listeavsnitt"/>
        <w:ind w:left="400"/>
        <w:rPr>
          <w:rFonts w:ascii="Arial" w:hAnsi="Arial" w:cs="Arial"/>
        </w:rPr>
      </w:pPr>
    </w:p>
    <w:p w14:paraId="37AAE88D" w14:textId="03F906E2" w:rsidR="00674DF6" w:rsidRPr="006135F0" w:rsidRDefault="00674DF6" w:rsidP="00674DF6">
      <w:pPr>
        <w:pStyle w:val="Listeavsnitt"/>
        <w:ind w:left="400"/>
        <w:rPr>
          <w:rFonts w:ascii="Arial" w:hAnsi="Arial" w:cs="Arial"/>
        </w:rPr>
      </w:pPr>
      <w:r w:rsidRPr="006135F0">
        <w:rPr>
          <w:rFonts w:ascii="Arial" w:hAnsi="Arial" w:cs="Arial"/>
        </w:rPr>
        <w:t xml:space="preserve">b) Godkjenning av fylkes/kommune-FFOs årsrapport for siste kalenderår </w:t>
      </w:r>
    </w:p>
    <w:p w14:paraId="01A94B3F" w14:textId="77777777" w:rsidR="00674DF6" w:rsidRPr="006135F0" w:rsidRDefault="00674DF6" w:rsidP="00674DF6">
      <w:pPr>
        <w:pStyle w:val="Listeavsnitt"/>
        <w:ind w:left="400"/>
        <w:rPr>
          <w:rFonts w:ascii="Arial" w:hAnsi="Arial" w:cs="Arial"/>
        </w:rPr>
      </w:pPr>
    </w:p>
    <w:p w14:paraId="32A83786" w14:textId="54C416BE" w:rsidR="00674DF6" w:rsidRPr="006135F0" w:rsidRDefault="00674DF6" w:rsidP="00674DF6">
      <w:pPr>
        <w:pStyle w:val="Listeavsnitt"/>
        <w:ind w:left="400"/>
        <w:rPr>
          <w:rFonts w:ascii="Arial" w:hAnsi="Arial" w:cs="Arial"/>
        </w:rPr>
      </w:pPr>
      <w:r w:rsidRPr="006135F0">
        <w:rPr>
          <w:rFonts w:ascii="Arial" w:hAnsi="Arial" w:cs="Arial"/>
        </w:rPr>
        <w:t xml:space="preserve">c) Godkjenning av fylkes/kommune-FFOs årsregnskap med revisors beretning for siste kalenderår </w:t>
      </w:r>
    </w:p>
    <w:p w14:paraId="7BBA2D97" w14:textId="77777777" w:rsidR="00674DF6" w:rsidRPr="006135F0" w:rsidRDefault="00674DF6" w:rsidP="00674DF6">
      <w:pPr>
        <w:pStyle w:val="Listeavsnitt"/>
        <w:ind w:left="400"/>
        <w:rPr>
          <w:rFonts w:ascii="Arial" w:hAnsi="Arial" w:cs="Arial"/>
        </w:rPr>
      </w:pPr>
    </w:p>
    <w:p w14:paraId="7A66E266" w14:textId="56B869A8" w:rsidR="00674DF6" w:rsidRPr="006135F0" w:rsidRDefault="00674DF6" w:rsidP="00674DF6">
      <w:pPr>
        <w:pStyle w:val="Listeavsnitt"/>
        <w:ind w:left="400"/>
        <w:rPr>
          <w:rFonts w:ascii="Arial" w:hAnsi="Arial" w:cs="Arial"/>
        </w:rPr>
      </w:pPr>
      <w:r w:rsidRPr="006135F0">
        <w:rPr>
          <w:rFonts w:ascii="Arial" w:hAnsi="Arial" w:cs="Arial"/>
        </w:rPr>
        <w:t xml:space="preserve">d) Vedta handlingsplan for kommende periode </w:t>
      </w:r>
    </w:p>
    <w:p w14:paraId="6DD0F1CF" w14:textId="77777777" w:rsidR="00674DF6" w:rsidRPr="006135F0" w:rsidRDefault="00674DF6" w:rsidP="00674DF6">
      <w:pPr>
        <w:pStyle w:val="Listeavsnitt"/>
        <w:ind w:left="400"/>
        <w:rPr>
          <w:rFonts w:ascii="Arial" w:hAnsi="Arial" w:cs="Arial"/>
        </w:rPr>
      </w:pPr>
    </w:p>
    <w:p w14:paraId="58085146" w14:textId="3074042D" w:rsidR="00674DF6" w:rsidRPr="006135F0" w:rsidRDefault="00674DF6" w:rsidP="00674DF6">
      <w:pPr>
        <w:pStyle w:val="Listeavsnitt"/>
        <w:ind w:left="400"/>
        <w:rPr>
          <w:rFonts w:ascii="Arial" w:hAnsi="Arial" w:cs="Arial"/>
        </w:rPr>
      </w:pPr>
      <w:r w:rsidRPr="006135F0">
        <w:rPr>
          <w:rFonts w:ascii="Arial" w:hAnsi="Arial" w:cs="Arial"/>
        </w:rPr>
        <w:t xml:space="preserve">e) Vedta eventuelt honorar og godtgjørelser til FFOs tillitsvalgte for kommende valgperiode </w:t>
      </w:r>
    </w:p>
    <w:p w14:paraId="4BF4F533" w14:textId="77777777" w:rsidR="00674DF6" w:rsidRPr="006135F0" w:rsidRDefault="00674DF6" w:rsidP="00674DF6">
      <w:pPr>
        <w:pStyle w:val="Listeavsnitt"/>
        <w:ind w:left="400"/>
        <w:rPr>
          <w:rFonts w:ascii="Arial" w:hAnsi="Arial" w:cs="Arial"/>
        </w:rPr>
      </w:pPr>
    </w:p>
    <w:p w14:paraId="5222CBC3" w14:textId="03D98CA3" w:rsidR="00674DF6" w:rsidRPr="006135F0" w:rsidRDefault="00674DF6" w:rsidP="00674DF6">
      <w:pPr>
        <w:pStyle w:val="Listeavsnitt"/>
        <w:ind w:left="400"/>
        <w:rPr>
          <w:rFonts w:ascii="Arial" w:hAnsi="Arial" w:cs="Arial"/>
        </w:rPr>
      </w:pPr>
      <w:r w:rsidRPr="006135F0">
        <w:rPr>
          <w:rFonts w:ascii="Arial" w:hAnsi="Arial" w:cs="Arial"/>
        </w:rPr>
        <w:t xml:space="preserve">f) Vedta budsjett for inneværende år </w:t>
      </w:r>
    </w:p>
    <w:p w14:paraId="414B43C8" w14:textId="77777777" w:rsidR="00674DF6" w:rsidRPr="006135F0" w:rsidRDefault="00674DF6" w:rsidP="00674DF6">
      <w:pPr>
        <w:pStyle w:val="Listeavsnitt"/>
        <w:ind w:left="400"/>
        <w:rPr>
          <w:rFonts w:ascii="Arial" w:hAnsi="Arial" w:cs="Arial"/>
        </w:rPr>
      </w:pPr>
    </w:p>
    <w:p w14:paraId="69A54D21" w14:textId="7F26F8C2" w:rsidR="006135F0" w:rsidRPr="006135F0" w:rsidRDefault="00674DF6" w:rsidP="006135F0">
      <w:pPr>
        <w:pStyle w:val="Listeavsnitt"/>
        <w:ind w:left="400"/>
        <w:rPr>
          <w:rFonts w:ascii="Arial" w:hAnsi="Arial" w:cs="Arial"/>
        </w:rPr>
      </w:pPr>
      <w:r w:rsidRPr="006135F0">
        <w:rPr>
          <w:rFonts w:ascii="Arial" w:hAnsi="Arial" w:cs="Arial"/>
        </w:rPr>
        <w:t xml:space="preserve">g) Saker fra medlemsorganisasjonene og styret </w:t>
      </w:r>
    </w:p>
    <w:p w14:paraId="087E1B9E" w14:textId="0B9D942B" w:rsidR="006135F0" w:rsidRPr="006135F0" w:rsidRDefault="006135F0" w:rsidP="00674DF6">
      <w:pPr>
        <w:pStyle w:val="Listeavsnitt"/>
        <w:ind w:left="400"/>
        <w:rPr>
          <w:rFonts w:ascii="Arial" w:hAnsi="Arial" w:cs="Arial"/>
        </w:rPr>
      </w:pPr>
      <w:r>
        <w:rPr>
          <w:rFonts w:ascii="Arial" w:hAnsi="Arial" w:cs="Arial"/>
        </w:rPr>
        <w:t xml:space="preserve">    </w:t>
      </w:r>
      <w:r w:rsidRPr="006135F0">
        <w:rPr>
          <w:rFonts w:ascii="Arial" w:hAnsi="Arial" w:cs="Arial"/>
        </w:rPr>
        <w:t xml:space="preserve"> fra medlemsorganisasjonene:</w:t>
      </w:r>
      <w:r w:rsidR="004A4A5A">
        <w:rPr>
          <w:rFonts w:ascii="Arial" w:hAnsi="Arial" w:cs="Arial"/>
        </w:rPr>
        <w:t xml:space="preserve"> ingen innkomne</w:t>
      </w:r>
    </w:p>
    <w:p w14:paraId="06F6F376" w14:textId="6A4B6E5E" w:rsidR="006135F0" w:rsidRPr="006135F0" w:rsidRDefault="006135F0" w:rsidP="00674DF6">
      <w:pPr>
        <w:pStyle w:val="Listeavsnitt"/>
        <w:ind w:left="400"/>
        <w:rPr>
          <w:rFonts w:ascii="Arial" w:hAnsi="Arial" w:cs="Arial"/>
        </w:rPr>
      </w:pPr>
      <w:r>
        <w:rPr>
          <w:rFonts w:ascii="Arial" w:hAnsi="Arial" w:cs="Arial"/>
        </w:rPr>
        <w:t xml:space="preserve">    </w:t>
      </w:r>
      <w:r w:rsidRPr="006135F0">
        <w:rPr>
          <w:rFonts w:ascii="Arial" w:hAnsi="Arial" w:cs="Arial"/>
        </w:rPr>
        <w:t xml:space="preserve"> fra styret:</w:t>
      </w:r>
      <w:r w:rsidR="004A4A5A">
        <w:rPr>
          <w:rFonts w:ascii="Arial" w:hAnsi="Arial" w:cs="Arial"/>
        </w:rPr>
        <w:t xml:space="preserve"> ingen</w:t>
      </w:r>
    </w:p>
    <w:p w14:paraId="24CDB14E" w14:textId="77777777" w:rsidR="00674DF6" w:rsidRPr="006135F0" w:rsidRDefault="00674DF6" w:rsidP="00674DF6">
      <w:pPr>
        <w:pStyle w:val="Listeavsnitt"/>
        <w:ind w:left="400"/>
        <w:rPr>
          <w:rFonts w:ascii="Arial" w:hAnsi="Arial" w:cs="Arial"/>
        </w:rPr>
      </w:pPr>
    </w:p>
    <w:p w14:paraId="5A03F51D" w14:textId="7F741EC7" w:rsidR="00674DF6" w:rsidRPr="006135F0" w:rsidRDefault="00674DF6" w:rsidP="00674DF6">
      <w:pPr>
        <w:pStyle w:val="Listeavsnitt"/>
        <w:ind w:left="400"/>
        <w:rPr>
          <w:rFonts w:ascii="Arial" w:hAnsi="Arial" w:cs="Arial"/>
        </w:rPr>
      </w:pPr>
      <w:r w:rsidRPr="006135F0">
        <w:rPr>
          <w:rFonts w:ascii="Arial" w:hAnsi="Arial" w:cs="Arial"/>
        </w:rPr>
        <w:t>h) Valg av styre, fem–sju (5–7) medlemmer</w:t>
      </w:r>
    </w:p>
    <w:p w14:paraId="64DF4D39" w14:textId="77777777" w:rsidR="00674DF6" w:rsidRPr="006135F0" w:rsidRDefault="00674DF6" w:rsidP="00674DF6">
      <w:pPr>
        <w:pStyle w:val="Listeavsnitt"/>
        <w:ind w:left="400"/>
        <w:rPr>
          <w:rFonts w:ascii="Arial" w:hAnsi="Arial" w:cs="Arial"/>
        </w:rPr>
      </w:pPr>
      <w:r w:rsidRPr="006135F0">
        <w:rPr>
          <w:rFonts w:ascii="Arial" w:hAnsi="Arial" w:cs="Arial"/>
        </w:rPr>
        <w:t xml:space="preserve">• leder </w:t>
      </w:r>
    </w:p>
    <w:p w14:paraId="65A26EED" w14:textId="77777777" w:rsidR="00674DF6" w:rsidRPr="006135F0" w:rsidRDefault="00674DF6" w:rsidP="00674DF6">
      <w:pPr>
        <w:pStyle w:val="Listeavsnitt"/>
        <w:ind w:left="400"/>
        <w:rPr>
          <w:rFonts w:ascii="Arial" w:hAnsi="Arial" w:cs="Arial"/>
        </w:rPr>
      </w:pPr>
      <w:r w:rsidRPr="006135F0">
        <w:rPr>
          <w:rFonts w:ascii="Arial" w:hAnsi="Arial" w:cs="Arial"/>
        </w:rPr>
        <w:t>• nestleder</w:t>
      </w:r>
    </w:p>
    <w:p w14:paraId="23867788" w14:textId="77777777" w:rsidR="00674DF6" w:rsidRPr="006135F0" w:rsidRDefault="00674DF6" w:rsidP="00674DF6">
      <w:pPr>
        <w:pStyle w:val="Listeavsnitt"/>
        <w:ind w:left="400"/>
        <w:rPr>
          <w:rFonts w:ascii="Arial" w:hAnsi="Arial" w:cs="Arial"/>
        </w:rPr>
      </w:pPr>
      <w:r w:rsidRPr="006135F0">
        <w:rPr>
          <w:rFonts w:ascii="Arial" w:hAnsi="Arial" w:cs="Arial"/>
        </w:rPr>
        <w:t>• styremedlemmer</w:t>
      </w:r>
    </w:p>
    <w:p w14:paraId="78A4526D" w14:textId="77777777" w:rsidR="00674DF6" w:rsidRPr="006135F0" w:rsidRDefault="00674DF6" w:rsidP="00674DF6">
      <w:pPr>
        <w:pStyle w:val="Listeavsnitt"/>
        <w:ind w:left="400"/>
        <w:rPr>
          <w:rFonts w:ascii="Arial" w:hAnsi="Arial" w:cs="Arial"/>
        </w:rPr>
      </w:pPr>
      <w:r w:rsidRPr="006135F0">
        <w:rPr>
          <w:rFonts w:ascii="Arial" w:hAnsi="Arial" w:cs="Arial"/>
        </w:rPr>
        <w:t xml:space="preserve">• to–fire (2–4) varamedlemmer </w:t>
      </w:r>
    </w:p>
    <w:p w14:paraId="52FB1E60" w14:textId="77777777" w:rsidR="00674DF6" w:rsidRPr="006135F0" w:rsidRDefault="00674DF6" w:rsidP="00674DF6">
      <w:pPr>
        <w:pStyle w:val="Listeavsnitt"/>
        <w:ind w:left="400"/>
        <w:rPr>
          <w:rFonts w:ascii="Arial" w:hAnsi="Arial" w:cs="Arial"/>
        </w:rPr>
      </w:pPr>
      <w:r w:rsidRPr="006135F0">
        <w:rPr>
          <w:rFonts w:ascii="Arial" w:hAnsi="Arial" w:cs="Arial"/>
        </w:rPr>
        <w:t>Leder velges for ett (1) år. Styremedlemmer velges for to (2) år slik at halvparten er på valg hvert år Varamedlemmer velges for ett (1) år. Antall styremedlemmer og varamedlemmer skal samlet ikke overstige ni personer. Styret konstituerer seg med de styrefunksjonene som er nødvendig.</w:t>
      </w:r>
    </w:p>
    <w:p w14:paraId="63EC55F4" w14:textId="77777777" w:rsidR="00674DF6" w:rsidRPr="006135F0" w:rsidRDefault="00674DF6" w:rsidP="00674DF6">
      <w:pPr>
        <w:pStyle w:val="Listeavsnitt"/>
        <w:ind w:left="400"/>
        <w:rPr>
          <w:rFonts w:ascii="Arial" w:hAnsi="Arial" w:cs="Arial"/>
        </w:rPr>
      </w:pPr>
    </w:p>
    <w:p w14:paraId="06C92F9B" w14:textId="0217BE4E" w:rsidR="00674DF6" w:rsidRPr="006135F0" w:rsidRDefault="00674DF6" w:rsidP="00674DF6">
      <w:pPr>
        <w:pStyle w:val="Listeavsnitt"/>
        <w:ind w:left="400"/>
        <w:rPr>
          <w:rFonts w:ascii="Arial" w:hAnsi="Arial" w:cs="Arial"/>
        </w:rPr>
      </w:pPr>
      <w:r w:rsidRPr="006135F0">
        <w:rPr>
          <w:rFonts w:ascii="Arial" w:hAnsi="Arial" w:cs="Arial"/>
        </w:rPr>
        <w:t>i) Valg av revisor</w:t>
      </w:r>
    </w:p>
    <w:p w14:paraId="2FDEAB2A" w14:textId="77777777" w:rsidR="00674DF6" w:rsidRPr="006135F0" w:rsidRDefault="00674DF6" w:rsidP="00674DF6">
      <w:pPr>
        <w:pStyle w:val="Listeavsnitt"/>
        <w:ind w:left="400"/>
        <w:rPr>
          <w:rFonts w:ascii="Arial" w:hAnsi="Arial" w:cs="Arial"/>
        </w:rPr>
      </w:pPr>
    </w:p>
    <w:p w14:paraId="6F3401E8" w14:textId="13472543" w:rsidR="00674DF6" w:rsidRPr="006135F0" w:rsidRDefault="00674DF6" w:rsidP="00674DF6">
      <w:pPr>
        <w:pStyle w:val="Listeavsnitt"/>
        <w:ind w:left="400"/>
        <w:rPr>
          <w:rFonts w:ascii="Arial" w:hAnsi="Arial" w:cs="Arial"/>
        </w:rPr>
      </w:pPr>
      <w:r w:rsidRPr="006135F0">
        <w:rPr>
          <w:rFonts w:ascii="Arial" w:hAnsi="Arial" w:cs="Arial"/>
        </w:rPr>
        <w:t>j) Valg av tre valgkomitéer ( • leder • to (2) medlemmer • ett (1) varamedlem Leder velges for ett (1) år. Medlemmer velges for to (2) år slik at den ene står på valg hvert år. Varamedlem velges for ett (1) år)</w:t>
      </w:r>
    </w:p>
    <w:p w14:paraId="65F4DA70" w14:textId="77777777" w:rsidR="00674DF6" w:rsidRDefault="00674DF6" w:rsidP="00674DF6"/>
    <w:p w14:paraId="7D6CDA38" w14:textId="36BF3B3F" w:rsidR="00674DF6" w:rsidRDefault="00674DF6" w:rsidP="00674DF6">
      <w:pPr>
        <w:pStyle w:val="Listeavsnitt"/>
        <w:ind w:left="400"/>
      </w:pPr>
    </w:p>
    <w:p w14:paraId="4A806AC3" w14:textId="77777777" w:rsidR="00674DF6" w:rsidRDefault="00674DF6" w:rsidP="00674DF6">
      <w:pPr>
        <w:pStyle w:val="Listeavsnitt"/>
        <w:ind w:left="400"/>
      </w:pPr>
    </w:p>
    <w:p w14:paraId="370BBE76" w14:textId="77777777" w:rsidR="000B6FD1" w:rsidRDefault="000B6FD1"/>
    <w:sectPr w:rsidR="000B6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3D1"/>
    <w:multiLevelType w:val="hybridMultilevel"/>
    <w:tmpl w:val="AAAAB91E"/>
    <w:lvl w:ilvl="0" w:tplc="FDB8312C">
      <w:start w:val="1"/>
      <w:numFmt w:val="lowerLetter"/>
      <w:lvlText w:val="%1)"/>
      <w:lvlJc w:val="left"/>
      <w:pPr>
        <w:ind w:left="400" w:hanging="360"/>
      </w:pPr>
      <w:rPr>
        <w:rFonts w:hint="default"/>
      </w:rPr>
    </w:lvl>
    <w:lvl w:ilvl="1" w:tplc="04140019" w:tentative="1">
      <w:start w:val="1"/>
      <w:numFmt w:val="lowerLetter"/>
      <w:lvlText w:val="%2."/>
      <w:lvlJc w:val="left"/>
      <w:pPr>
        <w:ind w:left="1120" w:hanging="360"/>
      </w:pPr>
    </w:lvl>
    <w:lvl w:ilvl="2" w:tplc="0414001B" w:tentative="1">
      <w:start w:val="1"/>
      <w:numFmt w:val="lowerRoman"/>
      <w:lvlText w:val="%3."/>
      <w:lvlJc w:val="right"/>
      <w:pPr>
        <w:ind w:left="1840" w:hanging="180"/>
      </w:pPr>
    </w:lvl>
    <w:lvl w:ilvl="3" w:tplc="0414000F" w:tentative="1">
      <w:start w:val="1"/>
      <w:numFmt w:val="decimal"/>
      <w:lvlText w:val="%4."/>
      <w:lvlJc w:val="left"/>
      <w:pPr>
        <w:ind w:left="2560" w:hanging="360"/>
      </w:pPr>
    </w:lvl>
    <w:lvl w:ilvl="4" w:tplc="04140019" w:tentative="1">
      <w:start w:val="1"/>
      <w:numFmt w:val="lowerLetter"/>
      <w:lvlText w:val="%5."/>
      <w:lvlJc w:val="left"/>
      <w:pPr>
        <w:ind w:left="3280" w:hanging="360"/>
      </w:pPr>
    </w:lvl>
    <w:lvl w:ilvl="5" w:tplc="0414001B" w:tentative="1">
      <w:start w:val="1"/>
      <w:numFmt w:val="lowerRoman"/>
      <w:lvlText w:val="%6."/>
      <w:lvlJc w:val="right"/>
      <w:pPr>
        <w:ind w:left="4000" w:hanging="180"/>
      </w:pPr>
    </w:lvl>
    <w:lvl w:ilvl="6" w:tplc="0414000F" w:tentative="1">
      <w:start w:val="1"/>
      <w:numFmt w:val="decimal"/>
      <w:lvlText w:val="%7."/>
      <w:lvlJc w:val="left"/>
      <w:pPr>
        <w:ind w:left="4720" w:hanging="360"/>
      </w:pPr>
    </w:lvl>
    <w:lvl w:ilvl="7" w:tplc="04140019" w:tentative="1">
      <w:start w:val="1"/>
      <w:numFmt w:val="lowerLetter"/>
      <w:lvlText w:val="%8."/>
      <w:lvlJc w:val="left"/>
      <w:pPr>
        <w:ind w:left="5440" w:hanging="360"/>
      </w:pPr>
    </w:lvl>
    <w:lvl w:ilvl="8" w:tplc="0414001B" w:tentative="1">
      <w:start w:val="1"/>
      <w:numFmt w:val="lowerRoman"/>
      <w:lvlText w:val="%9."/>
      <w:lvlJc w:val="right"/>
      <w:pPr>
        <w:ind w:left="6160" w:hanging="180"/>
      </w:pPr>
    </w:lvl>
  </w:abstractNum>
  <w:abstractNum w:abstractNumId="1" w15:restartNumberingAfterBreak="0">
    <w:nsid w:val="4F984604"/>
    <w:multiLevelType w:val="hybridMultilevel"/>
    <w:tmpl w:val="1D7ECEE4"/>
    <w:lvl w:ilvl="0" w:tplc="83BE90A8">
      <w:start w:val="1"/>
      <w:numFmt w:val="lowerLetter"/>
      <w:lvlText w:val="%1)"/>
      <w:lvlJc w:val="left"/>
      <w:pPr>
        <w:ind w:left="400" w:hanging="360"/>
      </w:pPr>
    </w:lvl>
    <w:lvl w:ilvl="1" w:tplc="04140019">
      <w:start w:val="1"/>
      <w:numFmt w:val="lowerLetter"/>
      <w:lvlText w:val="%2."/>
      <w:lvlJc w:val="left"/>
      <w:pPr>
        <w:ind w:left="1120" w:hanging="360"/>
      </w:pPr>
    </w:lvl>
    <w:lvl w:ilvl="2" w:tplc="0414001B">
      <w:start w:val="1"/>
      <w:numFmt w:val="lowerRoman"/>
      <w:lvlText w:val="%3."/>
      <w:lvlJc w:val="right"/>
      <w:pPr>
        <w:ind w:left="1840" w:hanging="180"/>
      </w:pPr>
    </w:lvl>
    <w:lvl w:ilvl="3" w:tplc="0414000F">
      <w:start w:val="1"/>
      <w:numFmt w:val="decimal"/>
      <w:lvlText w:val="%4."/>
      <w:lvlJc w:val="left"/>
      <w:pPr>
        <w:ind w:left="2560" w:hanging="360"/>
      </w:pPr>
    </w:lvl>
    <w:lvl w:ilvl="4" w:tplc="04140019">
      <w:start w:val="1"/>
      <w:numFmt w:val="lowerLetter"/>
      <w:lvlText w:val="%5."/>
      <w:lvlJc w:val="left"/>
      <w:pPr>
        <w:ind w:left="3280" w:hanging="360"/>
      </w:pPr>
    </w:lvl>
    <w:lvl w:ilvl="5" w:tplc="0414001B">
      <w:start w:val="1"/>
      <w:numFmt w:val="lowerRoman"/>
      <w:lvlText w:val="%6."/>
      <w:lvlJc w:val="right"/>
      <w:pPr>
        <w:ind w:left="4000" w:hanging="180"/>
      </w:pPr>
    </w:lvl>
    <w:lvl w:ilvl="6" w:tplc="0414000F">
      <w:start w:val="1"/>
      <w:numFmt w:val="decimal"/>
      <w:lvlText w:val="%7."/>
      <w:lvlJc w:val="left"/>
      <w:pPr>
        <w:ind w:left="4720" w:hanging="360"/>
      </w:pPr>
    </w:lvl>
    <w:lvl w:ilvl="7" w:tplc="04140019">
      <w:start w:val="1"/>
      <w:numFmt w:val="lowerLetter"/>
      <w:lvlText w:val="%8."/>
      <w:lvlJc w:val="left"/>
      <w:pPr>
        <w:ind w:left="5440" w:hanging="360"/>
      </w:pPr>
    </w:lvl>
    <w:lvl w:ilvl="8" w:tplc="0414001B">
      <w:start w:val="1"/>
      <w:numFmt w:val="lowerRoman"/>
      <w:lvlText w:val="%9."/>
      <w:lvlJc w:val="right"/>
      <w:pPr>
        <w:ind w:left="6160" w:hanging="180"/>
      </w:pPr>
    </w:lvl>
  </w:abstractNum>
  <w:abstractNum w:abstractNumId="2" w15:restartNumberingAfterBreak="0">
    <w:nsid w:val="5B935D22"/>
    <w:multiLevelType w:val="hybridMultilevel"/>
    <w:tmpl w:val="5DE8FF94"/>
    <w:lvl w:ilvl="0" w:tplc="45A40342">
      <w:start w:val="9"/>
      <w:numFmt w:val="lowerLetter"/>
      <w:lvlText w:val="%1)"/>
      <w:lvlJc w:val="left"/>
      <w:pPr>
        <w:ind w:left="760" w:hanging="360"/>
      </w:pPr>
      <w:rPr>
        <w:rFonts w:hint="default"/>
      </w:rPr>
    </w:lvl>
    <w:lvl w:ilvl="1" w:tplc="04140019" w:tentative="1">
      <w:start w:val="1"/>
      <w:numFmt w:val="lowerLetter"/>
      <w:lvlText w:val="%2."/>
      <w:lvlJc w:val="left"/>
      <w:pPr>
        <w:ind w:left="1480" w:hanging="360"/>
      </w:pPr>
    </w:lvl>
    <w:lvl w:ilvl="2" w:tplc="0414001B" w:tentative="1">
      <w:start w:val="1"/>
      <w:numFmt w:val="lowerRoman"/>
      <w:lvlText w:val="%3."/>
      <w:lvlJc w:val="right"/>
      <w:pPr>
        <w:ind w:left="2200" w:hanging="180"/>
      </w:pPr>
    </w:lvl>
    <w:lvl w:ilvl="3" w:tplc="0414000F" w:tentative="1">
      <w:start w:val="1"/>
      <w:numFmt w:val="decimal"/>
      <w:lvlText w:val="%4."/>
      <w:lvlJc w:val="left"/>
      <w:pPr>
        <w:ind w:left="2920" w:hanging="360"/>
      </w:pPr>
    </w:lvl>
    <w:lvl w:ilvl="4" w:tplc="04140019" w:tentative="1">
      <w:start w:val="1"/>
      <w:numFmt w:val="lowerLetter"/>
      <w:lvlText w:val="%5."/>
      <w:lvlJc w:val="left"/>
      <w:pPr>
        <w:ind w:left="3640" w:hanging="360"/>
      </w:pPr>
    </w:lvl>
    <w:lvl w:ilvl="5" w:tplc="0414001B" w:tentative="1">
      <w:start w:val="1"/>
      <w:numFmt w:val="lowerRoman"/>
      <w:lvlText w:val="%6."/>
      <w:lvlJc w:val="right"/>
      <w:pPr>
        <w:ind w:left="4360" w:hanging="180"/>
      </w:pPr>
    </w:lvl>
    <w:lvl w:ilvl="6" w:tplc="0414000F" w:tentative="1">
      <w:start w:val="1"/>
      <w:numFmt w:val="decimal"/>
      <w:lvlText w:val="%7."/>
      <w:lvlJc w:val="left"/>
      <w:pPr>
        <w:ind w:left="5080" w:hanging="360"/>
      </w:pPr>
    </w:lvl>
    <w:lvl w:ilvl="7" w:tplc="04140019" w:tentative="1">
      <w:start w:val="1"/>
      <w:numFmt w:val="lowerLetter"/>
      <w:lvlText w:val="%8."/>
      <w:lvlJc w:val="left"/>
      <w:pPr>
        <w:ind w:left="5800" w:hanging="360"/>
      </w:pPr>
    </w:lvl>
    <w:lvl w:ilvl="8" w:tplc="0414001B" w:tentative="1">
      <w:start w:val="1"/>
      <w:numFmt w:val="lowerRoman"/>
      <w:lvlText w:val="%9."/>
      <w:lvlJc w:val="right"/>
      <w:pPr>
        <w:ind w:left="6520" w:hanging="180"/>
      </w:pPr>
    </w:lvl>
  </w:abstractNum>
  <w:abstractNum w:abstractNumId="3" w15:restartNumberingAfterBreak="0">
    <w:nsid w:val="5B940B10"/>
    <w:multiLevelType w:val="hybridMultilevel"/>
    <w:tmpl w:val="A3E61E70"/>
    <w:lvl w:ilvl="0" w:tplc="E0FCC96A">
      <w:start w:val="1"/>
      <w:numFmt w:val="lowerRoman"/>
      <w:lvlText w:val="%1)"/>
      <w:lvlJc w:val="left"/>
      <w:pPr>
        <w:ind w:left="1120" w:hanging="720"/>
      </w:pPr>
      <w:rPr>
        <w:rFonts w:hint="default"/>
      </w:rPr>
    </w:lvl>
    <w:lvl w:ilvl="1" w:tplc="04140019" w:tentative="1">
      <w:start w:val="1"/>
      <w:numFmt w:val="lowerLetter"/>
      <w:lvlText w:val="%2."/>
      <w:lvlJc w:val="left"/>
      <w:pPr>
        <w:ind w:left="1480" w:hanging="360"/>
      </w:pPr>
    </w:lvl>
    <w:lvl w:ilvl="2" w:tplc="0414001B" w:tentative="1">
      <w:start w:val="1"/>
      <w:numFmt w:val="lowerRoman"/>
      <w:lvlText w:val="%3."/>
      <w:lvlJc w:val="right"/>
      <w:pPr>
        <w:ind w:left="2200" w:hanging="180"/>
      </w:pPr>
    </w:lvl>
    <w:lvl w:ilvl="3" w:tplc="0414000F" w:tentative="1">
      <w:start w:val="1"/>
      <w:numFmt w:val="decimal"/>
      <w:lvlText w:val="%4."/>
      <w:lvlJc w:val="left"/>
      <w:pPr>
        <w:ind w:left="2920" w:hanging="360"/>
      </w:pPr>
    </w:lvl>
    <w:lvl w:ilvl="4" w:tplc="04140019" w:tentative="1">
      <w:start w:val="1"/>
      <w:numFmt w:val="lowerLetter"/>
      <w:lvlText w:val="%5."/>
      <w:lvlJc w:val="left"/>
      <w:pPr>
        <w:ind w:left="3640" w:hanging="360"/>
      </w:pPr>
    </w:lvl>
    <w:lvl w:ilvl="5" w:tplc="0414001B" w:tentative="1">
      <w:start w:val="1"/>
      <w:numFmt w:val="lowerRoman"/>
      <w:lvlText w:val="%6."/>
      <w:lvlJc w:val="right"/>
      <w:pPr>
        <w:ind w:left="4360" w:hanging="180"/>
      </w:pPr>
    </w:lvl>
    <w:lvl w:ilvl="6" w:tplc="0414000F" w:tentative="1">
      <w:start w:val="1"/>
      <w:numFmt w:val="decimal"/>
      <w:lvlText w:val="%7."/>
      <w:lvlJc w:val="left"/>
      <w:pPr>
        <w:ind w:left="5080" w:hanging="360"/>
      </w:pPr>
    </w:lvl>
    <w:lvl w:ilvl="7" w:tplc="04140019" w:tentative="1">
      <w:start w:val="1"/>
      <w:numFmt w:val="lowerLetter"/>
      <w:lvlText w:val="%8."/>
      <w:lvlJc w:val="left"/>
      <w:pPr>
        <w:ind w:left="5800" w:hanging="360"/>
      </w:pPr>
    </w:lvl>
    <w:lvl w:ilvl="8" w:tplc="0414001B" w:tentative="1">
      <w:start w:val="1"/>
      <w:numFmt w:val="lowerRoman"/>
      <w:lvlText w:val="%9."/>
      <w:lvlJc w:val="right"/>
      <w:pPr>
        <w:ind w:left="6520" w:hanging="180"/>
      </w:pPr>
    </w:lvl>
  </w:abstractNum>
  <w:abstractNum w:abstractNumId="4" w15:restartNumberingAfterBreak="0">
    <w:nsid w:val="5E5F401A"/>
    <w:multiLevelType w:val="hybridMultilevel"/>
    <w:tmpl w:val="FEA6A90C"/>
    <w:lvl w:ilvl="0" w:tplc="04140017">
      <w:start w:val="9"/>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6417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4088563">
    <w:abstractNumId w:val="0"/>
  </w:num>
  <w:num w:numId="3" w16cid:durableId="477649251">
    <w:abstractNumId w:val="3"/>
  </w:num>
  <w:num w:numId="4" w16cid:durableId="28534527">
    <w:abstractNumId w:val="2"/>
  </w:num>
  <w:num w:numId="5" w16cid:durableId="866986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F6"/>
    <w:rsid w:val="000B6FD1"/>
    <w:rsid w:val="0017647C"/>
    <w:rsid w:val="004A4A5A"/>
    <w:rsid w:val="006135F0"/>
    <w:rsid w:val="00674DF6"/>
    <w:rsid w:val="00C50E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9BBD"/>
  <w15:chartTrackingRefBased/>
  <w15:docId w15:val="{9DDA4DAD-B442-4149-BC47-1DEC7A45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F6"/>
    <w:pPr>
      <w:spacing w:after="0" w:line="240" w:lineRule="auto"/>
    </w:pPr>
    <w:rPr>
      <w:rFonts w:ascii="Aptos" w:hAnsi="Aptos" w:cs="Aptos"/>
      <w:kern w:val="0"/>
    </w:rPr>
  </w:style>
  <w:style w:type="paragraph" w:styleId="Overskrift1">
    <w:name w:val="heading 1"/>
    <w:basedOn w:val="Normal"/>
    <w:next w:val="Normal"/>
    <w:link w:val="Overskrift1Tegn"/>
    <w:uiPriority w:val="9"/>
    <w:qFormat/>
    <w:rsid w:val="00674D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674D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674DF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674DF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674DF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674DF6"/>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74DF6"/>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674DF6"/>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74DF6"/>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74DF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674DF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674DF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674DF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674DF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674DF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674DF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674DF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674DF6"/>
    <w:rPr>
      <w:rFonts w:eastAsiaTheme="majorEastAsia" w:cstheme="majorBidi"/>
      <w:color w:val="272727" w:themeColor="text1" w:themeTint="D8"/>
    </w:rPr>
  </w:style>
  <w:style w:type="paragraph" w:styleId="Tittel">
    <w:name w:val="Title"/>
    <w:basedOn w:val="Normal"/>
    <w:next w:val="Normal"/>
    <w:link w:val="TittelTegn"/>
    <w:uiPriority w:val="10"/>
    <w:qFormat/>
    <w:rsid w:val="00674DF6"/>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74DF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674DF6"/>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674DF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674DF6"/>
    <w:pPr>
      <w:spacing w:before="160"/>
      <w:jc w:val="center"/>
    </w:pPr>
    <w:rPr>
      <w:i/>
      <w:iCs/>
      <w:color w:val="404040" w:themeColor="text1" w:themeTint="BF"/>
    </w:rPr>
  </w:style>
  <w:style w:type="character" w:customStyle="1" w:styleId="SitatTegn">
    <w:name w:val="Sitat Tegn"/>
    <w:basedOn w:val="Standardskriftforavsnitt"/>
    <w:link w:val="Sitat"/>
    <w:uiPriority w:val="29"/>
    <w:rsid w:val="00674DF6"/>
    <w:rPr>
      <w:i/>
      <w:iCs/>
      <w:color w:val="404040" w:themeColor="text1" w:themeTint="BF"/>
    </w:rPr>
  </w:style>
  <w:style w:type="paragraph" w:styleId="Listeavsnitt">
    <w:name w:val="List Paragraph"/>
    <w:basedOn w:val="Normal"/>
    <w:uiPriority w:val="34"/>
    <w:qFormat/>
    <w:rsid w:val="00674DF6"/>
    <w:pPr>
      <w:ind w:left="720"/>
      <w:contextualSpacing/>
    </w:pPr>
  </w:style>
  <w:style w:type="character" w:styleId="Sterkutheving">
    <w:name w:val="Intense Emphasis"/>
    <w:basedOn w:val="Standardskriftforavsnitt"/>
    <w:uiPriority w:val="21"/>
    <w:qFormat/>
    <w:rsid w:val="00674DF6"/>
    <w:rPr>
      <w:i/>
      <w:iCs/>
      <w:color w:val="0F4761" w:themeColor="accent1" w:themeShade="BF"/>
    </w:rPr>
  </w:style>
  <w:style w:type="paragraph" w:styleId="Sterktsitat">
    <w:name w:val="Intense Quote"/>
    <w:basedOn w:val="Normal"/>
    <w:next w:val="Normal"/>
    <w:link w:val="SterktsitatTegn"/>
    <w:uiPriority w:val="30"/>
    <w:qFormat/>
    <w:rsid w:val="00674D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674DF6"/>
    <w:rPr>
      <w:i/>
      <w:iCs/>
      <w:color w:val="0F4761" w:themeColor="accent1" w:themeShade="BF"/>
    </w:rPr>
  </w:style>
  <w:style w:type="character" w:styleId="Sterkreferanse">
    <w:name w:val="Intense Reference"/>
    <w:basedOn w:val="Standardskriftforavsnitt"/>
    <w:uiPriority w:val="32"/>
    <w:qFormat/>
    <w:rsid w:val="00674DF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a68a99-b08c-475d-870a-42eda89d14e6" xsi:nil="true"/>
    <lcf76f155ced4ddcb4097134ff3c332f xmlns="ce9e5249-5b33-4f9d-8e9a-b9feb69dcb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733279F345434C8F1D4E49007C1923" ma:contentTypeVersion="17" ma:contentTypeDescription="Opprett et nytt dokument." ma:contentTypeScope="" ma:versionID="641e803d6e8125339109b3a24a8b1f26">
  <xsd:schema xmlns:xsd="http://www.w3.org/2001/XMLSchema" xmlns:xs="http://www.w3.org/2001/XMLSchema" xmlns:p="http://schemas.microsoft.com/office/2006/metadata/properties" xmlns:ns2="ce9e5249-5b33-4f9d-8e9a-b9feb69dcbd8" xmlns:ns3="5ea68a99-b08c-475d-870a-42eda89d14e6" targetNamespace="http://schemas.microsoft.com/office/2006/metadata/properties" ma:root="true" ma:fieldsID="b545549368e071276d8a7782deaa313f" ns2:_="" ns3:_="">
    <xsd:import namespace="ce9e5249-5b33-4f9d-8e9a-b9feb69dcbd8"/>
    <xsd:import namespace="5ea68a99-b08c-475d-870a-42eda89d14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e5249-5b33-4f9d-8e9a-b9feb69dc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d31989d0-7e26-4f03-9d28-35d62fb91604"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68a99-b08c-475d-870a-42eda89d14e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7c0ef146-3124-4d72-8206-6f7f478d0329}" ma:internalName="TaxCatchAll" ma:showField="CatchAllData" ma:web="5ea68a99-b08c-475d-870a-42eda89d1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25D99-4F13-416A-8D75-072AA2F35FDB}">
  <ds:schemaRefs>
    <ds:schemaRef ds:uri="http://schemas.microsoft.com/office/2006/metadata/properties"/>
    <ds:schemaRef ds:uri="http://schemas.microsoft.com/office/infopath/2007/PartnerControls"/>
    <ds:schemaRef ds:uri="5ea68a99-b08c-475d-870a-42eda89d14e6"/>
    <ds:schemaRef ds:uri="ce9e5249-5b33-4f9d-8e9a-b9feb69dcbd8"/>
  </ds:schemaRefs>
</ds:datastoreItem>
</file>

<file path=customXml/itemProps2.xml><?xml version="1.0" encoding="utf-8"?>
<ds:datastoreItem xmlns:ds="http://schemas.openxmlformats.org/officeDocument/2006/customXml" ds:itemID="{03B08C38-C69C-46AF-AE20-4A52E94BA881}">
  <ds:schemaRefs>
    <ds:schemaRef ds:uri="http://schemas.microsoft.com/sharepoint/v3/contenttype/forms"/>
  </ds:schemaRefs>
</ds:datastoreItem>
</file>

<file path=customXml/itemProps3.xml><?xml version="1.0" encoding="utf-8"?>
<ds:datastoreItem xmlns:ds="http://schemas.openxmlformats.org/officeDocument/2006/customXml" ds:itemID="{CB8C9B52-2CC2-4EC2-BA3E-50A916017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e5249-5b33-4f9d-8e9a-b9feb69dcbd8"/>
    <ds:schemaRef ds:uri="5ea68a99-b08c-475d-870a-42eda89d1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1119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Sønju Olsen</dc:creator>
  <cp:keywords/>
  <dc:description/>
  <cp:lastModifiedBy>Marit Sønju Olsen</cp:lastModifiedBy>
  <cp:revision>2</cp:revision>
  <dcterms:created xsi:type="dcterms:W3CDTF">2024-03-22T15:10:00Z</dcterms:created>
  <dcterms:modified xsi:type="dcterms:W3CDTF">2024-04-13T08:58:00Z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0x01010070733279F345434C8F1D4E49007C1923</vt:lpwstr>
  </property>
  <property fmtid="{D5CDD505-2E9C-101B-9397-08002B2CF9AE}" pid="3" name="MediaServiceImageTags">
    <vt:lpwstr/>
  </property>
</Properties>
</file>