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B4A8" w14:textId="77777777" w:rsidR="00224BCD" w:rsidRDefault="00224BCD"/>
    <w:tbl>
      <w:tblPr>
        <w:tblpPr w:leftFromText="180" w:rightFromText="180" w:vertAnchor="page" w:horzAnchor="margin" w:tblpY="2536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34"/>
        <w:gridCol w:w="2409"/>
        <w:gridCol w:w="2127"/>
        <w:gridCol w:w="141"/>
        <w:gridCol w:w="2835"/>
      </w:tblGrid>
      <w:tr w:rsidR="00083CD1" w:rsidRPr="00083CD1" w14:paraId="3C31E399" w14:textId="77777777" w:rsidTr="00A07781">
        <w:tc>
          <w:tcPr>
            <w:tcW w:w="9746" w:type="dxa"/>
            <w:gridSpan w:val="5"/>
            <w:tcBorders>
              <w:top w:val="nil"/>
              <w:left w:val="nil"/>
              <w:right w:val="nil"/>
            </w:tcBorders>
          </w:tcPr>
          <w:p w14:paraId="7E693A77" w14:textId="77777777" w:rsidR="00083CD1" w:rsidRPr="00083CD1" w:rsidRDefault="00083CD1" w:rsidP="00083CD1">
            <w:pPr>
              <w:keepNext/>
              <w:spacing w:before="240" w:after="240"/>
              <w:outlineLvl w:val="0"/>
              <w:rPr>
                <w:rFonts w:cs="Arial"/>
                <w:b/>
                <w:sz w:val="28"/>
                <w:szCs w:val="28"/>
                <w:lang w:val="en-US" w:eastAsia="en-US"/>
              </w:rPr>
            </w:pPr>
            <w:r w:rsidRPr="00083CD1">
              <w:rPr>
                <w:rFonts w:cs="Arial"/>
                <w:b/>
                <w:sz w:val="28"/>
                <w:szCs w:val="28"/>
                <w:lang w:val="en-US" w:eastAsia="en-US"/>
              </w:rPr>
              <w:t>NOTIFICATION OF AN ACCESS DIRECTION</w:t>
            </w:r>
          </w:p>
          <w:p w14:paraId="25F4D23B" w14:textId="77777777" w:rsidR="00083CD1" w:rsidRPr="00083CD1" w:rsidRDefault="00083CD1" w:rsidP="00083CD1">
            <w:pPr>
              <w:spacing w:before="120" w:after="12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>Under s.51 of the State Records Act 1998</w:t>
            </w:r>
          </w:p>
        </w:tc>
      </w:tr>
      <w:tr w:rsidR="00083CD1" w:rsidRPr="00083CD1" w14:paraId="4E71C43E" w14:textId="77777777" w:rsidTr="00A07781">
        <w:tc>
          <w:tcPr>
            <w:tcW w:w="2234" w:type="dxa"/>
            <w:tcBorders>
              <w:right w:val="nil"/>
            </w:tcBorders>
          </w:tcPr>
          <w:p w14:paraId="60F526F8" w14:textId="77777777" w:rsidR="00083CD1" w:rsidRPr="00083CD1" w:rsidRDefault="00083CD1" w:rsidP="00083CD1">
            <w:pPr>
              <w:spacing w:before="100" w:after="100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1 Public Office: </w:t>
            </w:r>
          </w:p>
        </w:tc>
        <w:tc>
          <w:tcPr>
            <w:tcW w:w="4677" w:type="dxa"/>
            <w:gridSpan w:val="3"/>
            <w:tcBorders>
              <w:left w:val="nil"/>
            </w:tcBorders>
          </w:tcPr>
          <w:p w14:paraId="37E4CF63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14:paraId="5FF4D3E4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Agency No: </w:t>
            </w:r>
          </w:p>
        </w:tc>
      </w:tr>
      <w:tr w:rsidR="00083CD1" w:rsidRPr="00083CD1" w14:paraId="683AF085" w14:textId="77777777" w:rsidTr="00A07781">
        <w:trPr>
          <w:trHeight w:val="2080"/>
        </w:trPr>
        <w:tc>
          <w:tcPr>
            <w:tcW w:w="9746" w:type="dxa"/>
            <w:gridSpan w:val="5"/>
          </w:tcPr>
          <w:p w14:paraId="7D82665F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b/>
                <w:sz w:val="22"/>
                <w:szCs w:val="22"/>
                <w:lang w:val="en-US" w:eastAsia="en-US"/>
              </w:rPr>
              <w:t>2 Scope of the direction</w:t>
            </w:r>
            <w:r w:rsidRPr="00083CD1">
              <w:rPr>
                <w:rFonts w:cs="Arial"/>
                <w:b/>
                <w:sz w:val="22"/>
                <w:szCs w:val="22"/>
                <w:lang w:val="en-US" w:eastAsia="en-US"/>
              </w:rPr>
              <w:br/>
            </w:r>
            <w:r w:rsidRPr="00083CD1">
              <w:rPr>
                <w:rFonts w:cs="Arial"/>
                <w:sz w:val="22"/>
                <w:szCs w:val="22"/>
                <w:lang w:val="en-US" w:eastAsia="en-US"/>
              </w:rPr>
              <w:t>Description of records covered by the direction:</w:t>
            </w:r>
          </w:p>
          <w:p w14:paraId="0E9E4147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083CD1" w:rsidRPr="00083CD1" w14:paraId="412F9984" w14:textId="77777777" w:rsidTr="00A07781">
        <w:trPr>
          <w:trHeight w:val="910"/>
        </w:trPr>
        <w:tc>
          <w:tcPr>
            <w:tcW w:w="9746" w:type="dxa"/>
            <w:gridSpan w:val="5"/>
          </w:tcPr>
          <w:p w14:paraId="382A1335" w14:textId="77777777" w:rsidR="00083CD1" w:rsidRPr="00083CD1" w:rsidRDefault="00083CD1" w:rsidP="00083CD1">
            <w:pPr>
              <w:spacing w:before="120" w:after="12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b/>
                <w:sz w:val="22"/>
                <w:szCs w:val="22"/>
                <w:lang w:val="en-US" w:eastAsia="en-US"/>
              </w:rPr>
              <w:t>3 Access direction</w:t>
            </w: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 </w:t>
            </w:r>
            <w:r w:rsidRPr="00083CD1">
              <w:rPr>
                <w:rFonts w:cs="Arial"/>
                <w:sz w:val="22"/>
                <w:szCs w:val="22"/>
                <w:lang w:val="en-US" w:eastAsia="en-US"/>
              </w:rPr>
              <w:br/>
            </w:r>
            <w:r w:rsidRPr="00083CD1">
              <w:rPr>
                <w:rFonts w:cs="Arial"/>
                <w:sz w:val="22"/>
                <w:szCs w:val="22"/>
                <w:lang w:val="en-US" w:eastAsia="en-US"/>
              </w:rPr>
              <w:br/>
              <w:t xml:space="preserve">3.1 Open to public access/Closed to public access </w:t>
            </w:r>
            <w:r w:rsidRPr="00083CD1">
              <w:rPr>
                <w:rFonts w:cs="Arial"/>
                <w:sz w:val="22"/>
                <w:szCs w:val="22"/>
                <w:lang w:val="en-US" w:eastAsia="en-US"/>
              </w:rPr>
              <w:br/>
              <w:t>(Open to public access allows public access after 30 years)</w:t>
            </w:r>
          </w:p>
        </w:tc>
      </w:tr>
      <w:tr w:rsidR="00083CD1" w:rsidRPr="00083CD1" w14:paraId="48736D94" w14:textId="77777777" w:rsidTr="00A07781">
        <w:tc>
          <w:tcPr>
            <w:tcW w:w="9746" w:type="dxa"/>
            <w:gridSpan w:val="5"/>
          </w:tcPr>
          <w:p w14:paraId="5A213ECF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3.2 If closed to public access the duration of the closed period: </w:t>
            </w:r>
          </w:p>
        </w:tc>
      </w:tr>
      <w:tr w:rsidR="00083CD1" w:rsidRPr="00083CD1" w14:paraId="19D86B43" w14:textId="77777777" w:rsidTr="00A07781">
        <w:tc>
          <w:tcPr>
            <w:tcW w:w="9746" w:type="dxa"/>
            <w:gridSpan w:val="5"/>
          </w:tcPr>
          <w:p w14:paraId="0F3FB391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3.3 Reason for a closed to public access direction: </w:t>
            </w:r>
          </w:p>
        </w:tc>
      </w:tr>
      <w:tr w:rsidR="00083CD1" w:rsidRPr="00083CD1" w14:paraId="22B9A299" w14:textId="77777777" w:rsidTr="00A07781">
        <w:tc>
          <w:tcPr>
            <w:tcW w:w="9746" w:type="dxa"/>
            <w:gridSpan w:val="5"/>
          </w:tcPr>
          <w:p w14:paraId="1E97BBEA" w14:textId="77777777" w:rsidR="00083CD1" w:rsidRPr="00083CD1" w:rsidRDefault="00083CD1" w:rsidP="00083CD1">
            <w:pPr>
              <w:spacing w:before="100" w:after="100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b/>
                <w:sz w:val="22"/>
                <w:szCs w:val="22"/>
                <w:lang w:val="en-US" w:eastAsia="en-US"/>
              </w:rPr>
              <w:t>4 Past access directions</w:t>
            </w:r>
          </w:p>
          <w:p w14:paraId="3E10B9EE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4.1 Were the records covered by a previous access direction: </w:t>
            </w:r>
          </w:p>
        </w:tc>
      </w:tr>
      <w:tr w:rsidR="00083CD1" w:rsidRPr="00083CD1" w14:paraId="73908E75" w14:textId="77777777" w:rsidTr="00A07781">
        <w:tc>
          <w:tcPr>
            <w:tcW w:w="9746" w:type="dxa"/>
            <w:gridSpan w:val="5"/>
          </w:tcPr>
          <w:p w14:paraId="469F97D5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4.2 Renews previous access direction: </w:t>
            </w:r>
          </w:p>
        </w:tc>
      </w:tr>
      <w:tr w:rsidR="00083CD1" w:rsidRPr="00083CD1" w14:paraId="6343A8D4" w14:textId="77777777" w:rsidTr="00A07781">
        <w:tc>
          <w:tcPr>
            <w:tcW w:w="9746" w:type="dxa"/>
            <w:gridSpan w:val="5"/>
          </w:tcPr>
          <w:p w14:paraId="0BB614AB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4.3 Revokes previous access direction: </w:t>
            </w:r>
          </w:p>
        </w:tc>
      </w:tr>
      <w:tr w:rsidR="00083CD1" w:rsidRPr="00083CD1" w14:paraId="583CABDB" w14:textId="77777777" w:rsidTr="00A07781">
        <w:tc>
          <w:tcPr>
            <w:tcW w:w="9746" w:type="dxa"/>
            <w:gridSpan w:val="5"/>
          </w:tcPr>
          <w:p w14:paraId="35B0BC83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4.4 Previous access direction number: </w:t>
            </w:r>
          </w:p>
        </w:tc>
      </w:tr>
      <w:tr w:rsidR="00083CD1" w:rsidRPr="00083CD1" w14:paraId="68A3207A" w14:textId="77777777" w:rsidTr="00A07781">
        <w:tc>
          <w:tcPr>
            <w:tcW w:w="9746" w:type="dxa"/>
            <w:gridSpan w:val="5"/>
          </w:tcPr>
          <w:p w14:paraId="2A99C83A" w14:textId="77777777" w:rsidR="00083CD1" w:rsidRPr="00083CD1" w:rsidRDefault="00083CD1" w:rsidP="00083CD1">
            <w:pPr>
              <w:spacing w:before="100" w:after="100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b/>
                <w:sz w:val="22"/>
                <w:szCs w:val="22"/>
                <w:lang w:val="en-US" w:eastAsia="en-US"/>
              </w:rPr>
              <w:t>5 Contact Officer</w:t>
            </w:r>
          </w:p>
        </w:tc>
      </w:tr>
      <w:tr w:rsidR="00083CD1" w:rsidRPr="00083CD1" w14:paraId="17D93046" w14:textId="77777777" w:rsidTr="00A07781">
        <w:tc>
          <w:tcPr>
            <w:tcW w:w="4643" w:type="dxa"/>
            <w:gridSpan w:val="2"/>
            <w:tcBorders>
              <w:right w:val="nil"/>
            </w:tcBorders>
          </w:tcPr>
          <w:p w14:paraId="5521C621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Name: 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14:paraId="0BBAC9B7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083CD1" w:rsidRPr="00083CD1" w14:paraId="563CAB01" w14:textId="77777777" w:rsidTr="00A07781">
        <w:tc>
          <w:tcPr>
            <w:tcW w:w="4643" w:type="dxa"/>
            <w:gridSpan w:val="2"/>
          </w:tcPr>
          <w:p w14:paraId="021DA927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>Position:</w:t>
            </w:r>
          </w:p>
        </w:tc>
        <w:tc>
          <w:tcPr>
            <w:tcW w:w="5103" w:type="dxa"/>
            <w:gridSpan w:val="3"/>
          </w:tcPr>
          <w:p w14:paraId="46EEE7BA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Tel: </w:t>
            </w:r>
          </w:p>
        </w:tc>
      </w:tr>
      <w:tr w:rsidR="00083CD1" w:rsidRPr="00083CD1" w14:paraId="73D106FD" w14:textId="77777777" w:rsidTr="00A07781">
        <w:tc>
          <w:tcPr>
            <w:tcW w:w="9746" w:type="dxa"/>
            <w:gridSpan w:val="5"/>
          </w:tcPr>
          <w:p w14:paraId="70792D70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 xml:space="preserve">E-mail: </w:t>
            </w:r>
          </w:p>
        </w:tc>
      </w:tr>
      <w:tr w:rsidR="00083CD1" w:rsidRPr="00083CD1" w14:paraId="436AFE37" w14:textId="77777777" w:rsidTr="00A07781">
        <w:tc>
          <w:tcPr>
            <w:tcW w:w="9746" w:type="dxa"/>
            <w:gridSpan w:val="5"/>
          </w:tcPr>
          <w:p w14:paraId="350607EE" w14:textId="77777777" w:rsidR="00083CD1" w:rsidRPr="00083CD1" w:rsidRDefault="00083CD1" w:rsidP="00083CD1">
            <w:pPr>
              <w:spacing w:before="100" w:after="100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b/>
                <w:sz w:val="22"/>
                <w:szCs w:val="22"/>
                <w:lang w:val="en-US" w:eastAsia="en-US"/>
              </w:rPr>
              <w:t>6</w:t>
            </w:r>
            <w:r w:rsidRPr="00083CD1">
              <w:rPr>
                <w:rFonts w:cs="Arial"/>
                <w:b/>
                <w:sz w:val="22"/>
                <w:szCs w:val="22"/>
                <w:lang w:eastAsia="en-US"/>
              </w:rPr>
              <w:t xml:space="preserve"> Authorisation</w:t>
            </w:r>
          </w:p>
        </w:tc>
      </w:tr>
      <w:tr w:rsidR="00083CD1" w:rsidRPr="00083CD1" w14:paraId="03EC1A43" w14:textId="77777777" w:rsidTr="00A07781">
        <w:tc>
          <w:tcPr>
            <w:tcW w:w="9746" w:type="dxa"/>
            <w:gridSpan w:val="5"/>
          </w:tcPr>
          <w:p w14:paraId="7AA76C21" w14:textId="77777777" w:rsidR="00083CD1" w:rsidRPr="00083CD1" w:rsidRDefault="00083CD1" w:rsidP="00083CD1">
            <w:pPr>
              <w:spacing w:before="100" w:after="100"/>
              <w:rPr>
                <w:rFonts w:cs="Arial"/>
                <w:bCs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bCs/>
                <w:sz w:val="22"/>
                <w:szCs w:val="22"/>
                <w:lang w:val="en-US" w:eastAsia="en-US"/>
              </w:rPr>
              <w:t>Name:</w:t>
            </w:r>
          </w:p>
        </w:tc>
      </w:tr>
      <w:tr w:rsidR="00083CD1" w:rsidRPr="00083CD1" w14:paraId="4D3E7E83" w14:textId="77777777" w:rsidTr="00A07781">
        <w:tc>
          <w:tcPr>
            <w:tcW w:w="6770" w:type="dxa"/>
            <w:gridSpan w:val="3"/>
          </w:tcPr>
          <w:p w14:paraId="13B841F4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>Position:</w:t>
            </w:r>
          </w:p>
        </w:tc>
        <w:tc>
          <w:tcPr>
            <w:tcW w:w="2976" w:type="dxa"/>
            <w:gridSpan w:val="2"/>
          </w:tcPr>
          <w:p w14:paraId="1EC6D74E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>Date:</w:t>
            </w:r>
          </w:p>
        </w:tc>
      </w:tr>
      <w:tr w:rsidR="00083CD1" w:rsidRPr="00083CD1" w14:paraId="139C06A0" w14:textId="77777777" w:rsidTr="00A07781">
        <w:tc>
          <w:tcPr>
            <w:tcW w:w="9746" w:type="dxa"/>
            <w:gridSpan w:val="5"/>
          </w:tcPr>
          <w:p w14:paraId="718843C0" w14:textId="77777777" w:rsidR="00083CD1" w:rsidRPr="00083CD1" w:rsidRDefault="00083CD1" w:rsidP="00083CD1">
            <w:pPr>
              <w:spacing w:before="100" w:after="100"/>
              <w:rPr>
                <w:rFonts w:cs="Arial"/>
                <w:sz w:val="22"/>
                <w:szCs w:val="22"/>
                <w:lang w:val="en-US" w:eastAsia="en-US"/>
              </w:rPr>
            </w:pPr>
            <w:r w:rsidRPr="00083CD1">
              <w:rPr>
                <w:rFonts w:cs="Arial"/>
                <w:sz w:val="22"/>
                <w:szCs w:val="22"/>
                <w:lang w:val="en-US" w:eastAsia="en-US"/>
              </w:rPr>
              <w:t>Signature:</w:t>
            </w:r>
          </w:p>
        </w:tc>
      </w:tr>
    </w:tbl>
    <w:p w14:paraId="63B6F4ED" w14:textId="77777777" w:rsidR="003717D7" w:rsidRDefault="003717D7" w:rsidP="003717D7"/>
    <w:p w14:paraId="7CDF08E7" w14:textId="77777777" w:rsidR="003717D7" w:rsidRDefault="003717D7" w:rsidP="003717D7"/>
    <w:p w14:paraId="136579D6" w14:textId="77777777" w:rsidR="003717D7" w:rsidRDefault="003717D7" w:rsidP="003717D7"/>
    <w:p w14:paraId="36FFBA38" w14:textId="77777777" w:rsidR="003717D7" w:rsidRDefault="003717D7" w:rsidP="003717D7"/>
    <w:p w14:paraId="0B97C805" w14:textId="77777777" w:rsidR="003717D7" w:rsidRDefault="003717D7" w:rsidP="003717D7"/>
    <w:p w14:paraId="58E11AD7" w14:textId="77777777" w:rsidR="003717D7" w:rsidRDefault="003717D7" w:rsidP="003717D7"/>
    <w:p w14:paraId="4ECF9EB1" w14:textId="77777777" w:rsidR="003717D7" w:rsidRDefault="003717D7" w:rsidP="003717D7"/>
    <w:p w14:paraId="0E07DE6C" w14:textId="77777777" w:rsidR="003717D7" w:rsidRDefault="003717D7" w:rsidP="003717D7"/>
    <w:p w14:paraId="5EEC7AD9" w14:textId="77777777" w:rsidR="003717D7" w:rsidRDefault="003717D7" w:rsidP="003717D7"/>
    <w:p w14:paraId="3131B7B7" w14:textId="77777777" w:rsidR="003717D7" w:rsidRDefault="003717D7" w:rsidP="003717D7"/>
    <w:p w14:paraId="5B61BC00" w14:textId="77777777" w:rsidR="003717D7" w:rsidRDefault="003717D7" w:rsidP="003717D7"/>
    <w:p w14:paraId="4F7621A4" w14:textId="77777777" w:rsidR="003717D7" w:rsidRDefault="003717D7" w:rsidP="003717D7"/>
    <w:p w14:paraId="01F58206" w14:textId="77777777" w:rsidR="003717D7" w:rsidRDefault="003717D7" w:rsidP="003717D7"/>
    <w:p w14:paraId="4289D3CE" w14:textId="77777777" w:rsidR="003717D7" w:rsidRDefault="003717D7" w:rsidP="003717D7"/>
    <w:p w14:paraId="3C8F6573" w14:textId="77777777" w:rsidR="003717D7" w:rsidRDefault="003717D7" w:rsidP="003717D7"/>
    <w:p w14:paraId="6433AE90" w14:textId="77777777" w:rsidR="003717D7" w:rsidRDefault="003717D7" w:rsidP="003717D7"/>
    <w:p w14:paraId="2DBCB696" w14:textId="77777777" w:rsidR="003717D7" w:rsidRDefault="003717D7" w:rsidP="003717D7"/>
    <w:p w14:paraId="3BB55E07" w14:textId="77777777" w:rsidR="003717D7" w:rsidRDefault="003717D7" w:rsidP="003717D7"/>
    <w:p w14:paraId="37E4FB99" w14:textId="77777777" w:rsidR="003717D7" w:rsidRDefault="003717D7" w:rsidP="003717D7"/>
    <w:p w14:paraId="6694FA3E" w14:textId="77777777" w:rsidR="003717D7" w:rsidRDefault="003717D7" w:rsidP="003717D7"/>
    <w:p w14:paraId="7C50F84F" w14:textId="77777777" w:rsidR="003717D7" w:rsidRDefault="003717D7" w:rsidP="003717D7"/>
    <w:p w14:paraId="4952DC18" w14:textId="77777777" w:rsidR="003717D7" w:rsidRDefault="003717D7" w:rsidP="003717D7"/>
    <w:p w14:paraId="0AD2660E" w14:textId="77777777" w:rsidR="003717D7" w:rsidRDefault="003717D7" w:rsidP="003717D7"/>
    <w:p w14:paraId="44A1D8B0" w14:textId="77777777" w:rsidR="003717D7" w:rsidRDefault="003717D7" w:rsidP="003717D7"/>
    <w:p w14:paraId="1002BB39" w14:textId="77777777" w:rsidR="003717D7" w:rsidRDefault="003717D7" w:rsidP="003717D7"/>
    <w:p w14:paraId="53D520AB" w14:textId="77777777" w:rsidR="003717D7" w:rsidRDefault="003717D7" w:rsidP="003717D7"/>
    <w:p w14:paraId="32532B58" w14:textId="77777777" w:rsidR="003717D7" w:rsidRDefault="003717D7" w:rsidP="003717D7"/>
    <w:p w14:paraId="3BB2A609" w14:textId="77777777" w:rsidR="003717D7" w:rsidRDefault="003717D7" w:rsidP="003717D7"/>
    <w:p w14:paraId="4F9883A8" w14:textId="77777777" w:rsidR="003717D7" w:rsidRDefault="003717D7" w:rsidP="003717D7"/>
    <w:p w14:paraId="28FF9C73" w14:textId="77777777" w:rsidR="003717D7" w:rsidRDefault="003717D7" w:rsidP="003717D7"/>
    <w:p w14:paraId="7121A823" w14:textId="77777777" w:rsidR="003717D7" w:rsidRDefault="003717D7" w:rsidP="003717D7"/>
    <w:p w14:paraId="333C480B" w14:textId="77777777" w:rsidR="003717D7" w:rsidRDefault="003717D7" w:rsidP="003717D7"/>
    <w:p w14:paraId="2AA49541" w14:textId="77777777" w:rsidR="003717D7" w:rsidRDefault="003717D7" w:rsidP="003717D7"/>
    <w:p w14:paraId="06FEAE7E" w14:textId="77777777" w:rsidR="003717D7" w:rsidRDefault="003717D7" w:rsidP="003717D7"/>
    <w:p w14:paraId="7378BD03" w14:textId="77777777" w:rsidR="00506284" w:rsidRDefault="00506284" w:rsidP="003717D7"/>
    <w:p w14:paraId="79F8007E" w14:textId="77777777" w:rsidR="00506284" w:rsidRDefault="00506284" w:rsidP="003717D7"/>
    <w:p w14:paraId="3A37CAE6" w14:textId="77777777" w:rsidR="00506284" w:rsidRDefault="00506284" w:rsidP="003717D7"/>
    <w:p w14:paraId="096FAD67" w14:textId="77777777" w:rsidR="00506284" w:rsidRDefault="00506284" w:rsidP="003717D7"/>
    <w:p w14:paraId="1C5C05B6" w14:textId="77777777" w:rsidR="00506284" w:rsidRDefault="00506284" w:rsidP="003717D7"/>
    <w:p w14:paraId="1153E0ED" w14:textId="77777777" w:rsidR="00506284" w:rsidRDefault="00506284" w:rsidP="003717D7"/>
    <w:p w14:paraId="59E8945A" w14:textId="77777777" w:rsidR="00506284" w:rsidRDefault="00506284" w:rsidP="003717D7"/>
    <w:p w14:paraId="4A9019A3" w14:textId="77777777" w:rsidR="00506284" w:rsidRDefault="00506284" w:rsidP="003717D7"/>
    <w:p w14:paraId="15344CFF" w14:textId="77777777" w:rsidR="00506284" w:rsidRDefault="00506284" w:rsidP="003717D7"/>
    <w:p w14:paraId="127A90C1" w14:textId="77777777" w:rsidR="00506284" w:rsidRDefault="00506284" w:rsidP="003717D7"/>
    <w:p w14:paraId="031005D9" w14:textId="77777777" w:rsidR="00506284" w:rsidRDefault="00506284" w:rsidP="003717D7"/>
    <w:p w14:paraId="18BCFF1F" w14:textId="77777777" w:rsidR="00506284" w:rsidRDefault="00506284" w:rsidP="003717D7"/>
    <w:p w14:paraId="2593FEF7" w14:textId="77777777" w:rsidR="00506284" w:rsidRDefault="00506284" w:rsidP="003717D7"/>
    <w:p w14:paraId="39A904C6" w14:textId="77777777" w:rsidR="00506284" w:rsidRDefault="00506284" w:rsidP="003717D7"/>
    <w:p w14:paraId="2428FEDE" w14:textId="77777777" w:rsidR="00506284" w:rsidRDefault="00506284" w:rsidP="003717D7"/>
    <w:p w14:paraId="53C64371" w14:textId="77777777" w:rsidR="00AC63AB" w:rsidRDefault="00AC63AB" w:rsidP="003717D7"/>
    <w:p w14:paraId="78163A1D" w14:textId="77777777" w:rsidR="00506284" w:rsidRDefault="00506284" w:rsidP="003717D7"/>
    <w:p w14:paraId="07C0523D" w14:textId="77777777" w:rsidR="00506284" w:rsidRDefault="00506284" w:rsidP="003717D7"/>
    <w:p w14:paraId="781FB09E" w14:textId="77777777" w:rsidR="00AC63AB" w:rsidRDefault="00AC63AB"/>
    <w:p w14:paraId="72C7A205" w14:textId="77777777" w:rsidR="00AC63AB" w:rsidRPr="003717D7" w:rsidRDefault="00AC63AB" w:rsidP="003717D7"/>
    <w:sectPr w:rsidR="00AC63AB" w:rsidRPr="003717D7" w:rsidSect="00AC63AB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8" w:right="737" w:bottom="851" w:left="737" w:header="528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C8E4" w14:textId="77777777" w:rsidR="002C55F6" w:rsidRDefault="002C55F6" w:rsidP="00FF7E8C">
      <w:r>
        <w:separator/>
      </w:r>
    </w:p>
  </w:endnote>
  <w:endnote w:type="continuationSeparator" w:id="0">
    <w:p w14:paraId="66C01616" w14:textId="77777777" w:rsidR="002C55F6" w:rsidRDefault="002C55F6" w:rsidP="00FF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3499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E1198" w14:textId="77777777" w:rsidR="00570C1F" w:rsidRDefault="00570C1F" w:rsidP="00D769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63A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85CC1C" w14:textId="77777777" w:rsidR="00570C1F" w:rsidRDefault="00570C1F" w:rsidP="00570C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A87E" w14:textId="77777777" w:rsidR="00FF7E8C" w:rsidRDefault="00D6092A" w:rsidP="00902FCB">
    <w:pPr>
      <w:pStyle w:val="Footer"/>
      <w:spacing w:before="240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5EFBC7" wp14:editId="72EDEEC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142800" cy="1123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91" r="58165"/>
                  <a:stretch/>
                </pic:blipFill>
                <pic:spPr bwMode="auto">
                  <a:xfrm>
                    <a:off x="0" y="0"/>
                    <a:ext cx="3142800" cy="112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F28">
      <w:softHyphen/>
    </w:r>
    <w:r w:rsidR="00902FCB">
      <w:softHyphen/>
    </w:r>
    <w:r w:rsidR="00902FCB">
      <w:softHyphen/>
    </w:r>
    <w:r w:rsidR="00902FCB">
      <w:softHyphen/>
    </w:r>
  </w:p>
  <w:p w14:paraId="7E62D49E" w14:textId="77777777" w:rsidR="00AC63AB" w:rsidRDefault="00AC63AB" w:rsidP="00902FCB">
    <w:pPr>
      <w:pStyle w:val="Footer"/>
      <w:spacing w:before="24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0279" w14:textId="77777777" w:rsidR="00AC63AB" w:rsidRDefault="00AC63AB">
    <w:pPr>
      <w:pStyle w:val="Footer"/>
    </w:pPr>
  </w:p>
  <w:p w14:paraId="5E6CDA36" w14:textId="77777777" w:rsidR="00AC63AB" w:rsidRDefault="00AC63AB">
    <w:pPr>
      <w:pStyle w:val="Footer"/>
    </w:pPr>
  </w:p>
  <w:p w14:paraId="10FC2602" w14:textId="77777777" w:rsidR="00AC63AB" w:rsidRDefault="00AC6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8722" w14:textId="77777777" w:rsidR="002C55F6" w:rsidRDefault="002C55F6" w:rsidP="00FF7E8C">
      <w:r>
        <w:separator/>
      </w:r>
    </w:p>
  </w:footnote>
  <w:footnote w:type="continuationSeparator" w:id="0">
    <w:p w14:paraId="4447CF4C" w14:textId="77777777" w:rsidR="002C55F6" w:rsidRDefault="002C55F6" w:rsidP="00FF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F166" w14:textId="77777777" w:rsidR="00AC63AB" w:rsidRDefault="00AC63AB">
    <w:pPr>
      <w:pStyle w:val="Header"/>
    </w:pPr>
  </w:p>
  <w:p w14:paraId="7A02B390" w14:textId="77777777" w:rsidR="00AC63AB" w:rsidRDefault="00AC63AB">
    <w:pPr>
      <w:pStyle w:val="Header"/>
    </w:pPr>
  </w:p>
  <w:p w14:paraId="54AF8F86" w14:textId="77777777" w:rsidR="00AC63AB" w:rsidRDefault="00AC63AB">
    <w:pPr>
      <w:pStyle w:val="Header"/>
    </w:pPr>
  </w:p>
  <w:p w14:paraId="6E21FD64" w14:textId="77777777" w:rsidR="00AC63AB" w:rsidRDefault="00AC63AB">
    <w:pPr>
      <w:pStyle w:val="Header"/>
    </w:pPr>
  </w:p>
  <w:p w14:paraId="2902CCE1" w14:textId="77777777" w:rsidR="00AC63AB" w:rsidRDefault="00AC63AB">
    <w:pPr>
      <w:pStyle w:val="Header"/>
    </w:pPr>
  </w:p>
  <w:p w14:paraId="6B7AAEC6" w14:textId="77777777" w:rsidR="00AC63AB" w:rsidRDefault="00AC63AB">
    <w:pPr>
      <w:pStyle w:val="Header"/>
    </w:pPr>
  </w:p>
  <w:p w14:paraId="5C8FD65E" w14:textId="77777777" w:rsidR="00246144" w:rsidRDefault="002461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D9724" wp14:editId="31CC13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25057" cy="10652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0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652D3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EC3FED"/>
    <w:multiLevelType w:val="hybridMultilevel"/>
    <w:tmpl w:val="64164042"/>
    <w:lvl w:ilvl="0" w:tplc="9C7CE5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17EF"/>
    <w:multiLevelType w:val="hybridMultilevel"/>
    <w:tmpl w:val="C3CC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0388"/>
    <w:multiLevelType w:val="hybridMultilevel"/>
    <w:tmpl w:val="6F3A91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00189"/>
    <w:multiLevelType w:val="hybridMultilevel"/>
    <w:tmpl w:val="B92432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E35DD1"/>
    <w:multiLevelType w:val="hybridMultilevel"/>
    <w:tmpl w:val="832CBDD0"/>
    <w:lvl w:ilvl="0" w:tplc="60180050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4472C4" w:themeColor="accent1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3D19"/>
    <w:multiLevelType w:val="hybridMultilevel"/>
    <w:tmpl w:val="782CC710"/>
    <w:lvl w:ilvl="0" w:tplc="3558BF82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44A5"/>
    <w:multiLevelType w:val="hybridMultilevel"/>
    <w:tmpl w:val="07EEA3F0"/>
    <w:lvl w:ilvl="0" w:tplc="D9CA9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C250B"/>
    <w:multiLevelType w:val="hybridMultilevel"/>
    <w:tmpl w:val="626E76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E97241"/>
    <w:multiLevelType w:val="hybridMultilevel"/>
    <w:tmpl w:val="098217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80593">
    <w:abstractNumId w:val="1"/>
  </w:num>
  <w:num w:numId="2" w16cid:durableId="1500194257">
    <w:abstractNumId w:val="6"/>
  </w:num>
  <w:num w:numId="3" w16cid:durableId="2028867287">
    <w:abstractNumId w:val="9"/>
  </w:num>
  <w:num w:numId="4" w16cid:durableId="2022123942">
    <w:abstractNumId w:val="5"/>
  </w:num>
  <w:num w:numId="5" w16cid:durableId="1176572170">
    <w:abstractNumId w:val="0"/>
  </w:num>
  <w:num w:numId="6" w16cid:durableId="2041737222">
    <w:abstractNumId w:val="7"/>
  </w:num>
  <w:num w:numId="7" w16cid:durableId="1549682518">
    <w:abstractNumId w:val="10"/>
  </w:num>
  <w:num w:numId="8" w16cid:durableId="1056272805">
    <w:abstractNumId w:val="2"/>
  </w:num>
  <w:num w:numId="9" w16cid:durableId="1562474173">
    <w:abstractNumId w:val="4"/>
  </w:num>
  <w:num w:numId="10" w16cid:durableId="1987128206">
    <w:abstractNumId w:val="8"/>
  </w:num>
  <w:num w:numId="11" w16cid:durableId="294913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F6"/>
    <w:rsid w:val="00033C9C"/>
    <w:rsid w:val="00053CB6"/>
    <w:rsid w:val="000571BA"/>
    <w:rsid w:val="00083CD1"/>
    <w:rsid w:val="000B1C7D"/>
    <w:rsid w:val="000F1434"/>
    <w:rsid w:val="00127CB3"/>
    <w:rsid w:val="0014731D"/>
    <w:rsid w:val="001532C8"/>
    <w:rsid w:val="00196189"/>
    <w:rsid w:val="001A499D"/>
    <w:rsid w:val="001B5732"/>
    <w:rsid w:val="001F2569"/>
    <w:rsid w:val="00216F50"/>
    <w:rsid w:val="00224BCD"/>
    <w:rsid w:val="00246144"/>
    <w:rsid w:val="00247186"/>
    <w:rsid w:val="002678F8"/>
    <w:rsid w:val="002835B8"/>
    <w:rsid w:val="002C55F6"/>
    <w:rsid w:val="002D5DB9"/>
    <w:rsid w:val="002F7F28"/>
    <w:rsid w:val="0032317A"/>
    <w:rsid w:val="00325164"/>
    <w:rsid w:val="00353436"/>
    <w:rsid w:val="003717D7"/>
    <w:rsid w:val="00374971"/>
    <w:rsid w:val="00393F3A"/>
    <w:rsid w:val="003B58A8"/>
    <w:rsid w:val="003B77E9"/>
    <w:rsid w:val="003C5734"/>
    <w:rsid w:val="004063EE"/>
    <w:rsid w:val="004361C5"/>
    <w:rsid w:val="00445CC7"/>
    <w:rsid w:val="00457E21"/>
    <w:rsid w:val="004B354F"/>
    <w:rsid w:val="004C3A98"/>
    <w:rsid w:val="00506284"/>
    <w:rsid w:val="005264BB"/>
    <w:rsid w:val="00570C1F"/>
    <w:rsid w:val="00571D9D"/>
    <w:rsid w:val="005867F3"/>
    <w:rsid w:val="00591FAC"/>
    <w:rsid w:val="00642FFD"/>
    <w:rsid w:val="007048B6"/>
    <w:rsid w:val="007156C5"/>
    <w:rsid w:val="00715A63"/>
    <w:rsid w:val="00754106"/>
    <w:rsid w:val="00762B69"/>
    <w:rsid w:val="007C582E"/>
    <w:rsid w:val="007F6182"/>
    <w:rsid w:val="00802534"/>
    <w:rsid w:val="0081586B"/>
    <w:rsid w:val="00815BC3"/>
    <w:rsid w:val="00816C63"/>
    <w:rsid w:val="008A6018"/>
    <w:rsid w:val="00902FCB"/>
    <w:rsid w:val="0092522E"/>
    <w:rsid w:val="00933BF9"/>
    <w:rsid w:val="00947989"/>
    <w:rsid w:val="00990D94"/>
    <w:rsid w:val="009A0FAA"/>
    <w:rsid w:val="009D7FF0"/>
    <w:rsid w:val="009E5787"/>
    <w:rsid w:val="00A573EA"/>
    <w:rsid w:val="00A65C44"/>
    <w:rsid w:val="00AB3D43"/>
    <w:rsid w:val="00AC63AB"/>
    <w:rsid w:val="00AC7E55"/>
    <w:rsid w:val="00AF7540"/>
    <w:rsid w:val="00B5440A"/>
    <w:rsid w:val="00B767EC"/>
    <w:rsid w:val="00B77FD8"/>
    <w:rsid w:val="00B85348"/>
    <w:rsid w:val="00B9714D"/>
    <w:rsid w:val="00BB2120"/>
    <w:rsid w:val="00C0493E"/>
    <w:rsid w:val="00C40B29"/>
    <w:rsid w:val="00C626F4"/>
    <w:rsid w:val="00C65777"/>
    <w:rsid w:val="00C772E1"/>
    <w:rsid w:val="00D36784"/>
    <w:rsid w:val="00D55731"/>
    <w:rsid w:val="00D6092A"/>
    <w:rsid w:val="00D77A6B"/>
    <w:rsid w:val="00D878FB"/>
    <w:rsid w:val="00DA7692"/>
    <w:rsid w:val="00DD53E6"/>
    <w:rsid w:val="00E919C2"/>
    <w:rsid w:val="00EE10DA"/>
    <w:rsid w:val="00F01157"/>
    <w:rsid w:val="00F13FA3"/>
    <w:rsid w:val="00F157A0"/>
    <w:rsid w:val="00F21C17"/>
    <w:rsid w:val="00F3279E"/>
    <w:rsid w:val="00F76A17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B4E23"/>
  <w15:chartTrackingRefBased/>
  <w15:docId w15:val="{8E1BBB9C-7CAF-459D-B733-AA9C85E6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D7"/>
    <w:rPr>
      <w:rFonts w:ascii="Arial" w:eastAsia="Times New Roman" w:hAnsi="Arial" w:cs="Times New Roman"/>
      <w:sz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45CC7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0"/>
    </w:pPr>
    <w:rPr>
      <w:rFonts w:asciiTheme="majorHAnsi" w:eastAsia="Arial" w:hAnsiTheme="majorHAnsi" w:cs="Arial"/>
      <w:b/>
      <w:color w:val="000000" w:themeColor="text1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5CC7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1"/>
    </w:pPr>
    <w:rPr>
      <w:rFonts w:asciiTheme="majorHAnsi" w:eastAsia="Arial" w:hAnsiTheme="majorHAnsi" w:cs="ArialMT"/>
      <w:b/>
      <w:color w:val="000000"/>
      <w:szCs w:val="36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445CC7"/>
    <w:pPr>
      <w:keepNext/>
      <w:keepLines/>
      <w:spacing w:before="240" w:after="120"/>
      <w:outlineLvl w:val="2"/>
    </w:pPr>
    <w:rPr>
      <w:rFonts w:asciiTheme="majorHAnsi" w:hAnsiTheme="majorHAnsi"/>
      <w:b/>
      <w:bCs/>
      <w:color w:val="000000" w:themeColor="text1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E8C"/>
    <w:pPr>
      <w:tabs>
        <w:tab w:val="center" w:pos="4513"/>
        <w:tab w:val="right" w:pos="9026"/>
      </w:tabs>
      <w:spacing w:before="60" w:after="60"/>
    </w:pPr>
  </w:style>
  <w:style w:type="character" w:customStyle="1" w:styleId="HeaderChar">
    <w:name w:val="Header Char"/>
    <w:basedOn w:val="DefaultParagraphFont"/>
    <w:link w:val="Header"/>
    <w:uiPriority w:val="99"/>
    <w:rsid w:val="00FF7E8C"/>
  </w:style>
  <w:style w:type="paragraph" w:styleId="Footer">
    <w:name w:val="footer"/>
    <w:basedOn w:val="Normal"/>
    <w:link w:val="FooterChar"/>
    <w:uiPriority w:val="99"/>
    <w:unhideWhenUsed/>
    <w:rsid w:val="00FF7E8C"/>
    <w:pPr>
      <w:tabs>
        <w:tab w:val="center" w:pos="4513"/>
        <w:tab w:val="right" w:pos="9026"/>
      </w:tabs>
      <w:spacing w:before="60" w:after="60"/>
    </w:pPr>
  </w:style>
  <w:style w:type="character" w:customStyle="1" w:styleId="FooterChar">
    <w:name w:val="Footer Char"/>
    <w:basedOn w:val="DefaultParagraphFont"/>
    <w:link w:val="Footer"/>
    <w:uiPriority w:val="99"/>
    <w:rsid w:val="00FF7E8C"/>
  </w:style>
  <w:style w:type="character" w:customStyle="1" w:styleId="Heading1Char">
    <w:name w:val="Heading 1 Char"/>
    <w:basedOn w:val="DefaultParagraphFont"/>
    <w:link w:val="Heading1"/>
    <w:rsid w:val="00445CC7"/>
    <w:rPr>
      <w:rFonts w:asciiTheme="majorHAnsi" w:eastAsia="Arial" w:hAnsiTheme="majorHAnsi" w:cs="Arial"/>
      <w:b/>
      <w:color w:val="000000" w:themeColor="text1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445CC7"/>
    <w:rPr>
      <w:rFonts w:asciiTheme="majorHAnsi" w:eastAsia="Arial" w:hAnsiTheme="majorHAnsi" w:cs="ArialMT"/>
      <w:b/>
      <w:color w:val="000000"/>
      <w:szCs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45CC7"/>
    <w:rPr>
      <w:rFonts w:asciiTheme="majorHAnsi" w:eastAsia="Times New Roman" w:hAnsiTheme="majorHAnsi" w:cs="Times New Roman"/>
      <w:b/>
      <w:bCs/>
      <w:color w:val="000000" w:themeColor="text1"/>
      <w:sz w:val="22"/>
      <w:lang w:val="en-GB" w:eastAsia="en-US"/>
    </w:rPr>
  </w:style>
  <w:style w:type="paragraph" w:styleId="BodyText">
    <w:name w:val="Body Text"/>
    <w:basedOn w:val="Normal"/>
    <w:link w:val="BodyTextChar"/>
    <w:qFormat/>
    <w:rsid w:val="00445CC7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eastAsia="Arial" w:cs="Arial"/>
      <w:color w:val="000000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45CC7"/>
    <w:rPr>
      <w:rFonts w:eastAsia="Arial" w:cs="Arial"/>
      <w:color w:val="000000"/>
      <w:sz w:val="22"/>
      <w:szCs w:val="20"/>
      <w:lang w:eastAsia="en-US"/>
    </w:rPr>
  </w:style>
  <w:style w:type="paragraph" w:customStyle="1" w:styleId="Bullet1">
    <w:name w:val="Bullet 1"/>
    <w:basedOn w:val="BodyText"/>
    <w:qFormat/>
    <w:rsid w:val="00445CC7"/>
    <w:pPr>
      <w:widowControl/>
      <w:numPr>
        <w:numId w:val="1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445CC7"/>
    <w:pPr>
      <w:numPr>
        <w:numId w:val="2"/>
      </w:numPr>
      <w:spacing w:before="120" w:after="120"/>
    </w:pPr>
    <w:rPr>
      <w:rFonts w:eastAsia="Arial" w:cs="ArialMT"/>
      <w:color w:val="000000"/>
      <w:sz w:val="22"/>
      <w:lang w:eastAsia="en-US"/>
    </w:rPr>
  </w:style>
  <w:style w:type="paragraph" w:customStyle="1" w:styleId="Bullet3">
    <w:name w:val="Bullet 3"/>
    <w:basedOn w:val="Normal"/>
    <w:rsid w:val="00445CC7"/>
    <w:pPr>
      <w:numPr>
        <w:numId w:val="4"/>
      </w:numPr>
      <w:spacing w:before="120" w:after="120"/>
    </w:pPr>
    <w:rPr>
      <w:rFonts w:eastAsia="Arial" w:cs="Arial"/>
      <w:color w:val="000000" w:themeColor="text1"/>
      <w:sz w:val="22"/>
      <w:szCs w:val="20"/>
      <w:lang w:eastAsia="en-US"/>
    </w:rPr>
  </w:style>
  <w:style w:type="paragraph" w:styleId="List">
    <w:name w:val="List"/>
    <w:basedOn w:val="Normal"/>
    <w:unhideWhenUsed/>
    <w:rsid w:val="00445CC7"/>
    <w:pPr>
      <w:numPr>
        <w:numId w:val="3"/>
      </w:numPr>
      <w:spacing w:before="120" w:after="120"/>
    </w:pPr>
    <w:rPr>
      <w:rFonts w:eastAsia="Arial"/>
      <w:color w:val="000000" w:themeColor="text1"/>
      <w:sz w:val="22"/>
      <w:lang w:eastAsia="en-US"/>
    </w:rPr>
  </w:style>
  <w:style w:type="paragraph" w:customStyle="1" w:styleId="Lista">
    <w:name w:val="List a."/>
    <w:basedOn w:val="List"/>
    <w:rsid w:val="00445CC7"/>
    <w:pPr>
      <w:numPr>
        <w:ilvl w:val="1"/>
      </w:numPr>
    </w:pPr>
  </w:style>
  <w:style w:type="paragraph" w:customStyle="1" w:styleId="Listi">
    <w:name w:val="List i."/>
    <w:basedOn w:val="Lista"/>
    <w:rsid w:val="00445CC7"/>
    <w:pPr>
      <w:numPr>
        <w:ilvl w:val="2"/>
      </w:numPr>
    </w:pPr>
  </w:style>
  <w:style w:type="table" w:customStyle="1" w:styleId="Table-policydetail">
    <w:name w:val="Table - policy detail"/>
    <w:basedOn w:val="TableNormal"/>
    <w:rsid w:val="00445CC7"/>
    <w:rPr>
      <w:rFonts w:ascii="Arial" w:eastAsia="Times New Roman" w:hAnsi="Arial" w:cs="Times New Roman"/>
      <w:sz w:val="21"/>
      <w:szCs w:val="20"/>
      <w:lang w:eastAsia="en-AU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7F6FF"/>
    </w:tcPr>
  </w:style>
  <w:style w:type="paragraph" w:customStyle="1" w:styleId="Heading-2">
    <w:name w:val="Heading - 2"/>
    <w:link w:val="Heading-2Char"/>
    <w:qFormat/>
    <w:rsid w:val="00445CC7"/>
    <w:pPr>
      <w:spacing w:before="60" w:after="60"/>
    </w:pPr>
    <w:rPr>
      <w:rFonts w:ascii="Arial" w:eastAsia="Times New Roman" w:hAnsi="Arial" w:cs="Arial"/>
      <w:b/>
      <w:bCs/>
      <w:color w:val="000000" w:themeColor="text1"/>
      <w:sz w:val="28"/>
      <w:szCs w:val="20"/>
      <w:lang w:eastAsia="en-AU"/>
    </w:rPr>
  </w:style>
  <w:style w:type="character" w:customStyle="1" w:styleId="Heading-2Char">
    <w:name w:val="Heading - 2 Char"/>
    <w:basedOn w:val="Heading1Char"/>
    <w:link w:val="Heading-2"/>
    <w:rsid w:val="00445CC7"/>
    <w:rPr>
      <w:rFonts w:ascii="Arial" w:eastAsia="Times New Roman" w:hAnsi="Arial" w:cs="Arial"/>
      <w:b/>
      <w:bCs/>
      <w:color w:val="000000" w:themeColor="text1"/>
      <w:sz w:val="28"/>
      <w:szCs w:val="20"/>
      <w:lang w:eastAsia="en-AU"/>
    </w:rPr>
  </w:style>
  <w:style w:type="paragraph" w:styleId="ListNumber2">
    <w:name w:val="List Number 2"/>
    <w:basedOn w:val="Normal"/>
    <w:uiPriority w:val="99"/>
    <w:semiHidden/>
    <w:unhideWhenUsed/>
    <w:rsid w:val="00445CC7"/>
    <w:pPr>
      <w:numPr>
        <w:numId w:val="5"/>
      </w:numPr>
      <w:contextualSpacing/>
    </w:pPr>
    <w:rPr>
      <w:rFonts w:ascii="Times New Roman" w:hAnsi="Times New Roman"/>
      <w:sz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70C1F"/>
  </w:style>
  <w:style w:type="table" w:styleId="TableGrid">
    <w:name w:val="Table Grid"/>
    <w:basedOn w:val="TableNormal"/>
    <w:rsid w:val="007048B6"/>
    <w:rPr>
      <w:rFonts w:ascii="Arial" w:eastAsia="Times New Roman" w:hAnsi="Arial" w:cs="Times New Roman"/>
      <w:sz w:val="21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48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48B6"/>
    <w:rPr>
      <w:color w:val="0563C1" w:themeColor="hyperlink"/>
      <w:u w:val="single"/>
    </w:rPr>
  </w:style>
  <w:style w:type="paragraph" w:styleId="ListParagraph">
    <w:name w:val="List Paragraph"/>
    <w:aliases w:val="standard lewis"/>
    <w:basedOn w:val="Normal"/>
    <w:link w:val="ListParagraphChar"/>
    <w:uiPriority w:val="34"/>
    <w:qFormat/>
    <w:rsid w:val="00F157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1FAC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F76A17"/>
    <w:rPr>
      <w:rFonts w:ascii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6A17"/>
    <w:rPr>
      <w:rFonts w:ascii="Calibri" w:eastAsia="Times New Roman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standard lewis Char"/>
    <w:link w:val="ListParagraph"/>
    <w:uiPriority w:val="34"/>
    <w:locked/>
    <w:rsid w:val="00F76A17"/>
    <w:rPr>
      <w:rFonts w:ascii="Arial" w:eastAsia="Times New Roman" w:hAnsi="Arial" w:cs="Times New Roman"/>
      <w:sz w:val="20"/>
      <w:lang w:eastAsia="en-AU"/>
    </w:rPr>
  </w:style>
  <w:style w:type="table" w:customStyle="1" w:styleId="PlainTable11">
    <w:name w:val="Plain Table 11"/>
    <w:basedOn w:val="TableNormal"/>
    <w:uiPriority w:val="41"/>
    <w:rsid w:val="00F76A17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header">
    <w:name w:val="Brief header"/>
    <w:basedOn w:val="Header"/>
    <w:rsid w:val="003717D7"/>
    <w:pPr>
      <w:tabs>
        <w:tab w:val="clear" w:pos="4513"/>
        <w:tab w:val="clear" w:pos="9026"/>
      </w:tabs>
      <w:spacing w:before="0" w:after="0"/>
      <w:jc w:val="right"/>
    </w:pPr>
    <w:rPr>
      <w:rFonts w:asciiTheme="minorHAnsi" w:eastAsiaTheme="minorHAnsi" w:hAnsiTheme="minorHAnsi" w:cstheme="minorHAnsi"/>
      <w:color w:val="000000" w:themeColor="text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\OneDrive%20-%20Museums%20of%20History%20NSW\Access%20Direction%20templates\Notification%20of%20an%20Access%20Direc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ee0fd-ce6e-4408-9be6-827395657f46" xsi:nil="true"/>
    <lcf76f155ced4ddcb4097134ff3c332f xmlns="436068f4-86b0-44a9-90d7-d771dbd1b5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967F0996EA3499CCB03FE7DE00E99" ma:contentTypeVersion="15" ma:contentTypeDescription="Create a new document." ma:contentTypeScope="" ma:versionID="84fbd682c45e4a0ff5071bf92654681b">
  <xsd:schema xmlns:xsd="http://www.w3.org/2001/XMLSchema" xmlns:xs="http://www.w3.org/2001/XMLSchema" xmlns:p="http://schemas.microsoft.com/office/2006/metadata/properties" xmlns:ns2="436068f4-86b0-44a9-90d7-d771dbd1b53e" xmlns:ns3="b49ee0fd-ce6e-4408-9be6-827395657f46" targetNamespace="http://schemas.microsoft.com/office/2006/metadata/properties" ma:root="true" ma:fieldsID="5fe78f094276d04ca51e17da8400954c" ns2:_="" ns3:_="">
    <xsd:import namespace="436068f4-86b0-44a9-90d7-d771dbd1b53e"/>
    <xsd:import namespace="b49ee0fd-ce6e-4408-9be6-827395657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68f4-86b0-44a9-90d7-d771dbd1b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74b8b1-cdcf-4e04-afe7-5ae790529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ee0fd-ce6e-4408-9be6-827395657f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d05eef5-8238-47bb-8d25-5bab3537c93b}" ma:internalName="TaxCatchAll" ma:showField="CatchAllData" ma:web="b49ee0fd-ce6e-4408-9be6-827395657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07221-A571-40FF-AC0D-70237171B063}">
  <ds:schemaRefs>
    <ds:schemaRef ds:uri="http://schemas.microsoft.com/office/2006/metadata/properties"/>
    <ds:schemaRef ds:uri="http://schemas.microsoft.com/office/infopath/2007/PartnerControls"/>
    <ds:schemaRef ds:uri="b49ee0fd-ce6e-4408-9be6-827395657f46"/>
    <ds:schemaRef ds:uri="436068f4-86b0-44a9-90d7-d771dbd1b53e"/>
  </ds:schemaRefs>
</ds:datastoreItem>
</file>

<file path=customXml/itemProps2.xml><?xml version="1.0" encoding="utf-8"?>
<ds:datastoreItem xmlns:ds="http://schemas.openxmlformats.org/officeDocument/2006/customXml" ds:itemID="{83E8BFAA-51CD-4C07-947A-2EB60392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68f4-86b0-44a9-90d7-d771dbd1b53e"/>
    <ds:schemaRef ds:uri="b49ee0fd-ce6e-4408-9be6-827395657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AC3D4-53C6-4804-A7EB-F0F1912B1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Notification of an Access Direction form</Template>
  <TotalTime>0</TotalTime>
  <Pages>1</Pages>
  <Words>120</Words>
  <Characters>693</Characters>
  <Application>Microsoft Office Word</Application>
  <DocSecurity>0</DocSecurity>
  <Lines>138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Tiberi</dc:creator>
  <cp:keywords/>
  <dc:description/>
  <cp:lastModifiedBy>Kristy Tiberi</cp:lastModifiedBy>
  <cp:revision>1</cp:revision>
  <cp:lastPrinted>2022-12-14T05:13:00Z</cp:lastPrinted>
  <dcterms:created xsi:type="dcterms:W3CDTF">2022-12-15T00:35:00Z</dcterms:created>
  <dcterms:modified xsi:type="dcterms:W3CDTF">2022-12-15T00:35:00Z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0x010100164967F0996EA3499CCB03FE7DE00E99</vt:lpwstr>
  </property>
</Properties>
</file>