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7382" w14:textId="77777777" w:rsidR="005525DB" w:rsidRDefault="005525DB" w:rsidP="005525D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425"/>
        <w:gridCol w:w="236"/>
        <w:gridCol w:w="48"/>
        <w:gridCol w:w="1061"/>
        <w:gridCol w:w="1207"/>
        <w:gridCol w:w="1133"/>
        <w:gridCol w:w="2552"/>
      </w:tblGrid>
      <w:tr w:rsidR="005525DB" w:rsidRPr="00452CAE" w14:paraId="5DF49B0D" w14:textId="77777777" w:rsidTr="00FF06A5"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C9E2309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52CAE">
              <w:rPr>
                <w:rFonts w:ascii="Times New Roman" w:hAnsi="Times New Roman"/>
                <w:sz w:val="22"/>
                <w:szCs w:val="22"/>
              </w:rPr>
              <w:t>Tittel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9B2DDD1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Endrings</w:t>
            </w:r>
            <w:r w:rsidRPr="00452CAE">
              <w:rPr>
                <w:rFonts w:ascii="Times New Roman" w:hAnsi="Times New Roman"/>
                <w:sz w:val="22"/>
                <w:szCs w:val="22"/>
              </w:rPr>
              <w:t>nr</w:t>
            </w:r>
            <w:proofErr w:type="spellEnd"/>
            <w:r w:rsidRPr="00452CA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25DB" w:rsidRPr="00452CAE" w14:paraId="06998ED4" w14:textId="77777777" w:rsidTr="00FF06A5">
        <w:tc>
          <w:tcPr>
            <w:tcW w:w="72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32F1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0CA3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452CAE" w14:paraId="11053A64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0904AD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52CAE">
              <w:rPr>
                <w:rFonts w:ascii="Times New Roman" w:hAnsi="Times New Roman"/>
                <w:sz w:val="22"/>
                <w:szCs w:val="22"/>
              </w:rPr>
              <w:t>Lokasjon (GPS</w:t>
            </w:r>
            <w:r>
              <w:rPr>
                <w:rFonts w:ascii="Times New Roman" w:hAnsi="Times New Roman"/>
                <w:sz w:val="22"/>
                <w:szCs w:val="22"/>
              </w:rPr>
              <w:t>-koordinater</w:t>
            </w:r>
            <w:r w:rsidRPr="00452CA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5525DB" w:rsidRPr="00452CAE" w14:paraId="0F79E981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C421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452CAE" w14:paraId="33B2AAE9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FFA03A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Tidligere korrespondanse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byggemøtereferat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e-post, el.)</w:t>
            </w:r>
          </w:p>
        </w:tc>
      </w:tr>
      <w:tr w:rsidR="005525DB" w:rsidRPr="00452CAE" w14:paraId="6621C2D0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7E50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452CAE" w14:paraId="619595EB" w14:textId="77777777" w:rsidTr="00FF06A5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3B9A27" w14:textId="77777777" w:rsidR="005525DB" w:rsidRPr="004A5B81" w:rsidRDefault="005525DB" w:rsidP="005525DB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BESKRIVELSE AV HVA VARSEL/KRAV GJELDER:</w:t>
            </w:r>
          </w:p>
        </w:tc>
      </w:tr>
      <w:tr w:rsidR="005525DB" w:rsidRPr="00620C01" w14:paraId="5E5D47A5" w14:textId="77777777" w:rsidTr="00FF06A5">
        <w:trPr>
          <w:trHeight w:val="305"/>
        </w:trPr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2A54AB6" w14:textId="77777777" w:rsidR="005525DB" w:rsidRPr="004A5B81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Beskrivelse av hva varsel/krav gjelder:</w:t>
            </w:r>
          </w:p>
        </w:tc>
        <w:tc>
          <w:tcPr>
            <w:tcW w:w="4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A300900" w14:textId="77777777" w:rsidR="005525DB" w:rsidRPr="004F0D3A" w:rsidRDefault="005525DB" w:rsidP="00FF06A5">
            <w:pPr>
              <w:rPr>
                <w:rFonts w:ascii="Arial" w:hAnsi="Arial" w:cs="Arial"/>
                <w:sz w:val="16"/>
                <w:szCs w:val="16"/>
              </w:rPr>
            </w:pPr>
            <w:r w:rsidRPr="004F0D3A">
              <w:rPr>
                <w:rFonts w:ascii="Arial" w:hAnsi="Arial" w:cs="Arial"/>
                <w:sz w:val="16"/>
                <w:szCs w:val="16"/>
              </w:rPr>
              <w:t>Entreprenørens varsel kan gjelde følgende forhold (og konsekvens):</w:t>
            </w:r>
          </w:p>
          <w:p w14:paraId="7FD61984" w14:textId="77777777" w:rsidR="005525DB" w:rsidRPr="004F0D3A" w:rsidRDefault="005525DB" w:rsidP="00FF06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0D3A">
              <w:rPr>
                <w:rFonts w:ascii="Arial" w:hAnsi="Arial" w:cs="Arial"/>
                <w:b/>
                <w:sz w:val="16"/>
                <w:szCs w:val="16"/>
              </w:rPr>
              <w:t xml:space="preserve">Endring: </w:t>
            </w:r>
          </w:p>
          <w:p w14:paraId="539DD8F5" w14:textId="77777777" w:rsidR="005525DB" w:rsidRPr="004F0D3A" w:rsidRDefault="005525DB" w:rsidP="00FF06A5">
            <w:pPr>
              <w:rPr>
                <w:rFonts w:ascii="Arial" w:hAnsi="Arial" w:cs="Arial"/>
                <w:sz w:val="16"/>
                <w:szCs w:val="16"/>
              </w:rPr>
            </w:pPr>
            <w:r w:rsidRPr="004F0D3A">
              <w:rPr>
                <w:rFonts w:ascii="Arial" w:hAnsi="Arial" w:cs="Arial"/>
                <w:sz w:val="16"/>
                <w:szCs w:val="16"/>
              </w:rPr>
              <w:t>Irregulær endring, dvs. endring pålagt ved muntlig instruks, nye tegninger eller nye beskrivelser, pålegg fra byggherrens stedlige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0D3A">
              <w:rPr>
                <w:rFonts w:ascii="Arial" w:hAnsi="Arial" w:cs="Arial"/>
                <w:sz w:val="16"/>
                <w:szCs w:val="16"/>
              </w:rPr>
              <w:t xml:space="preserve">ledelse, </w:t>
            </w:r>
            <w:proofErr w:type="spellStart"/>
            <w:r w:rsidRPr="004F0D3A">
              <w:rPr>
                <w:rFonts w:ascii="Arial" w:hAnsi="Arial" w:cs="Arial"/>
                <w:sz w:val="16"/>
                <w:szCs w:val="16"/>
              </w:rPr>
              <w:t>byggemøtereferat</w:t>
            </w:r>
            <w:proofErr w:type="spellEnd"/>
            <w:r w:rsidRPr="004F0D3A">
              <w:rPr>
                <w:rFonts w:ascii="Arial" w:hAnsi="Arial" w:cs="Arial"/>
                <w:sz w:val="16"/>
                <w:szCs w:val="16"/>
              </w:rPr>
              <w:t>, og lignende som byggherren er ansvarlig for</w:t>
            </w:r>
            <w:r w:rsidR="005B5F1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9992085" w14:textId="77777777" w:rsidR="005525DB" w:rsidRPr="004F0D3A" w:rsidRDefault="005525DB" w:rsidP="00FF06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0D3A">
              <w:rPr>
                <w:rFonts w:ascii="Arial" w:hAnsi="Arial" w:cs="Arial"/>
                <w:b/>
                <w:sz w:val="16"/>
                <w:szCs w:val="16"/>
              </w:rPr>
              <w:t xml:space="preserve">Svikt i byggherrens medvirkning eller andre forhold byggherren har risikoen for som for eksempel: </w:t>
            </w:r>
          </w:p>
          <w:p w14:paraId="32816F46" w14:textId="77777777" w:rsidR="005525DB" w:rsidRPr="004F0D3A" w:rsidRDefault="005525DB" w:rsidP="00FF06A5">
            <w:pPr>
              <w:rPr>
                <w:rFonts w:ascii="Arial" w:hAnsi="Arial" w:cs="Arial"/>
                <w:sz w:val="16"/>
                <w:szCs w:val="16"/>
              </w:rPr>
            </w:pPr>
            <w:r w:rsidRPr="004F0D3A">
              <w:rPr>
                <w:rFonts w:ascii="Arial" w:hAnsi="Arial" w:cs="Arial"/>
                <w:sz w:val="16"/>
                <w:szCs w:val="16"/>
              </w:rPr>
              <w:t>Forsinkelser eller feil i tegninger, beskrivelser, o.l.</w:t>
            </w:r>
            <w:r w:rsidR="005B5F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0D3A">
              <w:rPr>
                <w:rFonts w:ascii="Arial" w:hAnsi="Arial" w:cs="Arial"/>
                <w:sz w:val="16"/>
                <w:szCs w:val="16"/>
              </w:rPr>
              <w:t>Andre forhold byggherren har risikoen for, så som det fysiske underlaget, fastmerker, o.l.</w:t>
            </w:r>
            <w:r w:rsidR="005B5F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0D3A">
              <w:rPr>
                <w:rFonts w:ascii="Arial" w:hAnsi="Arial" w:cs="Arial"/>
                <w:sz w:val="16"/>
                <w:szCs w:val="16"/>
              </w:rPr>
              <w:t>materialer og produkter levert av byggherren</w:t>
            </w:r>
          </w:p>
          <w:p w14:paraId="2A96ABEB" w14:textId="77777777" w:rsidR="005525DB" w:rsidRPr="00FA4F06" w:rsidRDefault="005525DB" w:rsidP="00FF06A5">
            <w:pPr>
              <w:rPr>
                <w:rFonts w:ascii="Arial" w:hAnsi="Arial" w:cs="Arial"/>
                <w:sz w:val="16"/>
                <w:szCs w:val="16"/>
              </w:rPr>
            </w:pPr>
            <w:r w:rsidRPr="004F0D3A">
              <w:rPr>
                <w:rFonts w:ascii="Arial" w:hAnsi="Arial" w:cs="Arial"/>
                <w:sz w:val="16"/>
                <w:szCs w:val="16"/>
              </w:rPr>
              <w:t>Mangl</w:t>
            </w:r>
            <w:r>
              <w:rPr>
                <w:rFonts w:ascii="Arial" w:hAnsi="Arial" w:cs="Arial"/>
                <w:sz w:val="16"/>
                <w:szCs w:val="16"/>
              </w:rPr>
              <w:t>ende adkomst, b</w:t>
            </w:r>
            <w:r w:rsidRPr="004F0D3A">
              <w:rPr>
                <w:rFonts w:ascii="Arial" w:hAnsi="Arial" w:cs="Arial"/>
                <w:sz w:val="16"/>
                <w:szCs w:val="16"/>
              </w:rPr>
              <w:t>yggherrens kontraktsmedhjelpere (sideentreprenører, o.l</w:t>
            </w:r>
            <w:bookmarkStart w:id="0" w:name="_GoBack"/>
            <w:r w:rsidRPr="00FA4F06">
              <w:rPr>
                <w:rFonts w:ascii="Arial" w:hAnsi="Arial" w:cs="Arial"/>
                <w:sz w:val="16"/>
                <w:szCs w:val="16"/>
              </w:rPr>
              <w:t xml:space="preserve">.), offentlige pålegg, </w:t>
            </w:r>
            <w:proofErr w:type="gramStart"/>
            <w:r w:rsidRPr="00FA4F06">
              <w:rPr>
                <w:rFonts w:ascii="Arial" w:hAnsi="Arial" w:cs="Arial"/>
                <w:sz w:val="16"/>
                <w:szCs w:val="16"/>
              </w:rPr>
              <w:t>grunnforhold,</w:t>
            </w:r>
            <w:proofErr w:type="gramEnd"/>
            <w:r w:rsidRPr="00FA4F06">
              <w:rPr>
                <w:rFonts w:ascii="Arial" w:hAnsi="Arial" w:cs="Arial"/>
                <w:sz w:val="16"/>
                <w:szCs w:val="16"/>
              </w:rPr>
              <w:t xml:space="preserve"> naboforhold  </w:t>
            </w:r>
          </w:p>
          <w:p w14:paraId="714E27E4" w14:textId="497EDB5D" w:rsidR="005525DB" w:rsidRPr="00620C01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>Force majeure (</w:t>
            </w:r>
            <w:proofErr w:type="spellStart"/>
            <w:r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>streik</w:t>
            </w:r>
            <w:proofErr w:type="spellEnd"/>
            <w:r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>,</w:t>
            </w:r>
            <w:r w:rsidR="00620C01"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20C01"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>vær</w:t>
            </w:r>
            <w:proofErr w:type="spellEnd"/>
            <w:r w:rsidR="00620C01"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620C01"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>pandemi</w:t>
            </w:r>
            <w:proofErr w:type="spellEnd"/>
            <w:r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F06">
              <w:rPr>
                <w:rFonts w:ascii="Arial" w:hAnsi="Arial" w:cs="Arial"/>
                <w:b/>
                <w:sz w:val="16"/>
                <w:szCs w:val="16"/>
                <w:lang w:val="en-US"/>
              </w:rPr>
              <w:t>o.l</w:t>
            </w:r>
            <w:proofErr w:type="spellEnd"/>
            <w:r w:rsidRPr="00FA4F0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bookmarkEnd w:id="0"/>
          </w:p>
        </w:tc>
      </w:tr>
      <w:tr w:rsidR="005525DB" w:rsidRPr="00620C01" w14:paraId="56D86CB7" w14:textId="77777777" w:rsidTr="00FF06A5">
        <w:trPr>
          <w:trHeight w:val="1567"/>
        </w:trPr>
        <w:tc>
          <w:tcPr>
            <w:tcW w:w="4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25B7C" w14:textId="77777777" w:rsidR="005525DB" w:rsidRPr="00620C01" w:rsidRDefault="005525DB" w:rsidP="00FF06A5">
            <w:pPr>
              <w:suppressAutoHyphens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9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8CC7604" w14:textId="77777777" w:rsidR="005525DB" w:rsidRPr="00620C01" w:rsidRDefault="005525DB" w:rsidP="00FF06A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525DB" w:rsidRPr="00452CAE" w14:paraId="0054039E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7CF8CA9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Vedlegg</w:t>
            </w:r>
          </w:p>
        </w:tc>
      </w:tr>
      <w:tr w:rsidR="005525DB" w:rsidRPr="00452CAE" w14:paraId="63C4132F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7E2B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452CAE" w14:paraId="2B2FCB2E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20D8F3" w14:textId="77777777" w:rsidR="005525DB" w:rsidRPr="00452CAE" w:rsidRDefault="005525DB" w:rsidP="005525DB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VARSEL OM FRISTFORLENGELSE OG VEDERLAGSJUSTERING</w:t>
            </w:r>
          </w:p>
        </w:tc>
      </w:tr>
      <w:tr w:rsidR="005525DB" w:rsidRPr="006A0907" w14:paraId="01DC8A75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926293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 Varsel om fristforlengelse</w:t>
            </w:r>
          </w:p>
        </w:tc>
      </w:tr>
      <w:tr w:rsidR="005525DB" w:rsidRPr="006A0907" w14:paraId="2E060E5D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B850F2" w14:textId="77777777" w:rsidR="005525DB" w:rsidRPr="006A0907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01061402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Fristforlengelse kreves</w:t>
            </w:r>
          </w:p>
        </w:tc>
      </w:tr>
      <w:tr w:rsidR="005525DB" w:rsidRPr="006A0907" w14:paraId="76A7C28A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961C3F8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 Varsel om Vederlagsjustering</w:t>
            </w:r>
          </w:p>
        </w:tc>
      </w:tr>
      <w:tr w:rsidR="005525DB" w:rsidRPr="006A0907" w14:paraId="3909D255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F2E8F" w14:textId="77777777" w:rsidR="005525DB" w:rsidRPr="006A0907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6930220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B5F1D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Vederlagsjustering kreves</w:t>
            </w:r>
          </w:p>
        </w:tc>
      </w:tr>
      <w:tr w:rsidR="005525DB" w:rsidRPr="006A0907" w14:paraId="733909E3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8D6CB10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Varselet om vederlagsjustering omfatter:</w:t>
            </w:r>
          </w:p>
        </w:tc>
      </w:tr>
      <w:tr w:rsidR="005525DB" w:rsidRPr="006A0907" w14:paraId="52F27742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D4AF0" w14:textId="77777777" w:rsidR="005525DB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21777061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Justering av enhetspriser</w:t>
            </w:r>
          </w:p>
          <w:p w14:paraId="4070D498" w14:textId="77777777" w:rsidR="005525DB" w:rsidRDefault="00C71251" w:rsidP="00FF06A5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" w:hAnsi="Times New Roman"/>
                </w:rPr>
                <w:id w:val="-1176655900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B5F1D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Ø</w:t>
            </w:r>
            <w:r w:rsidR="005525DB" w:rsidRPr="004B4A4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kte utgifter til kapitalytelser, rigging, drift og nedrigging</w:t>
            </w:r>
          </w:p>
          <w:p w14:paraId="4398AB5A" w14:textId="77777777" w:rsidR="005525DB" w:rsidRPr="006A0907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67088630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Ø</w:t>
            </w:r>
            <w:r w:rsidR="005525DB" w:rsidRPr="004B4A4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kte utgifter </w:t>
            </w:r>
            <w:proofErr w:type="spellStart"/>
            <w:r w:rsidR="005525DB" w:rsidRPr="004B4A4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pga</w:t>
            </w:r>
            <w:proofErr w:type="spellEnd"/>
            <w:r w:rsidR="005525DB" w:rsidRPr="004B4A4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nedsatt produktivitet eller forstyrrelser på annet arbeid (plunder og heft)</w:t>
            </w:r>
          </w:p>
        </w:tc>
      </w:tr>
      <w:tr w:rsidR="005525DB" w:rsidRPr="006A0907" w14:paraId="3D837DED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D5F778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Kontrakten gjøres opp etter:</w:t>
            </w:r>
          </w:p>
        </w:tc>
      </w:tr>
      <w:tr w:rsidR="005525DB" w:rsidRPr="006A0907" w14:paraId="4A8E75A8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C3F0" w14:textId="77777777" w:rsidR="005525DB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50775911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Kontraktens enhetspriser</w:t>
            </w:r>
          </w:p>
          <w:p w14:paraId="4BA3BC08" w14:textId="77777777" w:rsidR="005525DB" w:rsidRDefault="00C71251" w:rsidP="00FF06A5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" w:hAnsi="Times New Roman"/>
                </w:rPr>
                <w:id w:val="-558715414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Justerte enhetspriser</w:t>
            </w:r>
          </w:p>
          <w:p w14:paraId="637163D5" w14:textId="77777777" w:rsidR="005525DB" w:rsidRDefault="00C71251" w:rsidP="00FF06A5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" w:hAnsi="Times New Roman"/>
                </w:rPr>
                <w:id w:val="-938977966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Pristilbud (se vedlegg)</w:t>
            </w:r>
          </w:p>
          <w:p w14:paraId="100FD5EC" w14:textId="77777777" w:rsidR="005525DB" w:rsidRPr="009C569F" w:rsidRDefault="00C71251" w:rsidP="00FF06A5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" w:hAnsi="Times New Roman"/>
                </w:rPr>
                <w:id w:val="2003390149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proofErr w:type="spellStart"/>
            <w:r w:rsidR="005525D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Regningsarbeider</w:t>
            </w:r>
            <w:proofErr w:type="spellEnd"/>
            <w:r w:rsidR="005525D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5525DB" w:rsidRPr="003F2F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Spesifiserte oppgaver sendes løpende </w:t>
            </w:r>
            <w:proofErr w:type="spellStart"/>
            <w:r w:rsidR="005525DB" w:rsidRPr="003F2F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iht</w:t>
            </w:r>
            <w:proofErr w:type="spellEnd"/>
            <w:r w:rsidR="005525DB" w:rsidRPr="003F2F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standardkontrakten</w:t>
            </w:r>
            <w:r w:rsidR="005525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5525DB" w:rsidRPr="006A0907" w14:paraId="1EEF1E3F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448D57" w14:textId="77777777" w:rsidR="005525DB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6A0907" w14:paraId="7139F9C1" w14:textId="77777777" w:rsidTr="00FF06A5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80FFB" w14:textId="77777777" w:rsidR="005525DB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8903F5" w:rsidRPr="006A0907" w14:paraId="2C5096A0" w14:textId="77777777" w:rsidTr="00FF06A5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5EB1" w14:textId="77777777" w:rsidR="008903F5" w:rsidRDefault="008903F5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6A0907" w14:paraId="21757316" w14:textId="77777777" w:rsidTr="00FF06A5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F484D" w14:textId="77777777" w:rsidR="005525DB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452CAE" w14:paraId="1CC36345" w14:textId="77777777" w:rsidTr="00FF06A5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CCE6EA" w14:textId="77777777" w:rsidR="005525DB" w:rsidRPr="00452CAE" w:rsidRDefault="005525DB" w:rsidP="005525DB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SPESIFISERT OG BEGRUNNET KRAV</w:t>
            </w:r>
          </w:p>
        </w:tc>
      </w:tr>
      <w:tr w:rsidR="005525DB" w:rsidRPr="006A0907" w14:paraId="133683BF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EC413C1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 Spesifisert og begrunnet krav på fristforlengelse</w:t>
            </w:r>
          </w:p>
        </w:tc>
      </w:tr>
      <w:tr w:rsidR="005525DB" w:rsidRPr="006A0907" w14:paraId="0A7EF8F5" w14:textId="77777777" w:rsidTr="005525DB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68E571" w14:textId="77777777" w:rsidR="005525DB" w:rsidRPr="006A0907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50121594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Fristforlengelse kreves </w:t>
            </w:r>
            <w:r w:rsidR="005525DB">
              <w:rPr>
                <w:rFonts w:ascii="Times New Roman" w:hAnsi="Times New Roman"/>
              </w:rPr>
              <w:lastRenderedPageBreak/>
              <w:t xml:space="preserve">med 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36FC97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60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4ECD8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dager</w:t>
            </w:r>
          </w:p>
        </w:tc>
      </w:tr>
      <w:tr w:rsidR="005525DB" w:rsidRPr="006A0907" w14:paraId="54DF571F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21845A" w14:textId="77777777" w:rsidR="005525DB" w:rsidRPr="006A0907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95461646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Fristforlengelse kan foreløpig ikke angis. Spesifisert og begrunnet krav vil bli ettersendt.</w:t>
            </w:r>
          </w:p>
        </w:tc>
      </w:tr>
      <w:tr w:rsidR="005B5F1D" w:rsidRPr="00452CAE" w14:paraId="7A99B512" w14:textId="77777777" w:rsidTr="00FE171A">
        <w:trPr>
          <w:trHeight w:val="30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71E25B8" w14:textId="77777777" w:rsidR="005B5F1D" w:rsidRPr="00452CAE" w:rsidRDefault="005B5F1D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Beskrivelse av hva varsel/krav gjelder:</w:t>
            </w:r>
          </w:p>
        </w:tc>
      </w:tr>
      <w:tr w:rsidR="005B5F1D" w:rsidRPr="005B5F1D" w14:paraId="08CA9D8A" w14:textId="77777777" w:rsidTr="002D6741">
        <w:trPr>
          <w:trHeight w:val="624"/>
        </w:trPr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C45A56" w14:textId="77777777" w:rsidR="005B5F1D" w:rsidRPr="005B5F1D" w:rsidRDefault="005B5F1D" w:rsidP="00FF06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25DB" w:rsidRPr="00452CAE" w14:paraId="0CFE9973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00A7A31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Eventuelle vedlegg</w:t>
            </w:r>
          </w:p>
        </w:tc>
      </w:tr>
      <w:tr w:rsidR="005525DB" w:rsidRPr="00452CAE" w14:paraId="36405AD3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769E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6A0907" w14:paraId="526993F7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E918CF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 Spesifisert og begrunnet krav på vederlagsjustering</w:t>
            </w:r>
          </w:p>
        </w:tc>
      </w:tr>
      <w:tr w:rsidR="005525DB" w:rsidRPr="006A0907" w14:paraId="2ACB25BC" w14:textId="77777777" w:rsidTr="00FF06A5"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5E519C" w14:textId="77777777" w:rsidR="005525DB" w:rsidRPr="006A0907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83450762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Vederlagsjustering kreves med kr.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6D9036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2267B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6A0907" w14:paraId="3CBA21E4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736A19" w14:textId="77777777" w:rsidR="005525DB" w:rsidRPr="006A0907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9470010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Vi har foreløpig ikke grunnlag for å spesifisere.</w:t>
            </w:r>
            <w:r w:rsidR="005525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Spesifisert og begrunnet krav vil bli ettersendt.</w:t>
            </w:r>
          </w:p>
        </w:tc>
      </w:tr>
      <w:tr w:rsidR="005B5F1D" w:rsidRPr="00452CAE" w14:paraId="2B7C6401" w14:textId="77777777" w:rsidTr="00AE0919">
        <w:trPr>
          <w:trHeight w:val="30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BB2F561" w14:textId="77777777" w:rsidR="005B5F1D" w:rsidRPr="005B5F1D" w:rsidRDefault="005B5F1D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Beskrivelse av hva varsel/krav gjelder:</w:t>
            </w:r>
          </w:p>
        </w:tc>
      </w:tr>
      <w:tr w:rsidR="005B5F1D" w:rsidRPr="005B5F1D" w14:paraId="71077AAF" w14:textId="77777777" w:rsidTr="006A6D12">
        <w:trPr>
          <w:trHeight w:val="624"/>
        </w:trPr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54511" w14:textId="77777777" w:rsidR="005B5F1D" w:rsidRPr="005B5F1D" w:rsidRDefault="005B5F1D" w:rsidP="00FF06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25DB" w:rsidRPr="00452CAE" w14:paraId="130537BC" w14:textId="77777777" w:rsidTr="00FF06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6FA7FCA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Eventuelle vedlegg</w:t>
            </w:r>
          </w:p>
        </w:tc>
      </w:tr>
      <w:tr w:rsidR="005525DB" w:rsidRPr="00452CAE" w14:paraId="5DDEB7EF" w14:textId="77777777" w:rsidTr="00FF06A5">
        <w:tc>
          <w:tcPr>
            <w:tcW w:w="97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E87C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452CAE" w14:paraId="60EE8692" w14:textId="77777777" w:rsidTr="00FF06A5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433254" w14:textId="77777777" w:rsidR="005525DB" w:rsidRPr="00452CAE" w:rsidRDefault="005525DB" w:rsidP="005525DB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ENTREPRENØRENS DATO OG SIGNATUR</w:t>
            </w:r>
          </w:p>
        </w:tc>
      </w:tr>
      <w:tr w:rsidR="005525DB" w:rsidRPr="00AA465D" w14:paraId="39BBA1D9" w14:textId="77777777" w:rsidTr="00FF06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410" w:type="dxa"/>
            <w:tcBorders>
              <w:bottom w:val="nil"/>
            </w:tcBorders>
            <w:shd w:val="clear" w:color="auto" w:fill="F2F2F2"/>
          </w:tcPr>
          <w:p w14:paraId="39AD88E0" w14:textId="77777777" w:rsidR="005525DB" w:rsidRPr="00AA465D" w:rsidRDefault="005525DB" w:rsidP="00FF06A5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Dato</w:t>
            </w:r>
          </w:p>
        </w:tc>
        <w:tc>
          <w:tcPr>
            <w:tcW w:w="7371" w:type="dxa"/>
            <w:gridSpan w:val="8"/>
            <w:tcBorders>
              <w:bottom w:val="nil"/>
            </w:tcBorders>
            <w:shd w:val="clear" w:color="auto" w:fill="F2F2F2"/>
          </w:tcPr>
          <w:p w14:paraId="5168BA30" w14:textId="77777777" w:rsidR="005525DB" w:rsidRPr="00AA465D" w:rsidRDefault="005525DB" w:rsidP="00FF06A5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Navn/signatur</w:t>
            </w:r>
          </w:p>
        </w:tc>
      </w:tr>
      <w:tr w:rsidR="005525DB" w:rsidRPr="00AA465D" w14:paraId="486AE281" w14:textId="77777777" w:rsidTr="00FF06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3CD693" w14:textId="77777777" w:rsidR="005525DB" w:rsidRDefault="005525DB" w:rsidP="00FF06A5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737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00AFF4" w14:textId="77777777" w:rsidR="005525DB" w:rsidRDefault="005525DB" w:rsidP="00FF06A5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 w:rsidR="005525DB" w:rsidRPr="00452CAE" w14:paraId="21B978D0" w14:textId="77777777" w:rsidTr="00FF06A5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8057EA" w14:textId="77777777" w:rsidR="005525DB" w:rsidRPr="00452CAE" w:rsidRDefault="005525DB" w:rsidP="005525DB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BYGGHERRENS SVAR</w:t>
            </w:r>
          </w:p>
        </w:tc>
      </w:tr>
      <w:tr w:rsidR="005525DB" w:rsidRPr="00452CAE" w14:paraId="4BF281CD" w14:textId="77777777" w:rsidTr="00FF06A5"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7E01" w14:textId="77777777" w:rsidR="005525DB" w:rsidRPr="00452CAE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76324456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Varsel/krav godkjennes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E046" w14:textId="77777777" w:rsidR="005525DB" w:rsidRPr="00452CAE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89775351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Endringsordre utstedes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D8F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Vedlegg/EO:</w:t>
            </w:r>
          </w:p>
        </w:tc>
      </w:tr>
      <w:tr w:rsidR="005525DB" w:rsidRPr="00452CAE" w14:paraId="7A3587CF" w14:textId="77777777" w:rsidTr="00FF06A5"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80EC" w14:textId="77777777" w:rsidR="005525DB" w:rsidRPr="00452CAE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34512367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B5F1D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Varsel/krav godkjennes delvis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A357" w14:textId="77777777" w:rsidR="005525DB" w:rsidRPr="00452CAE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09956672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Endringsordre utstedes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36FF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Vedlegg/EO:</w:t>
            </w:r>
          </w:p>
        </w:tc>
      </w:tr>
      <w:tr w:rsidR="005525DB" w:rsidRPr="00452CAE" w14:paraId="10F0E17B" w14:textId="77777777" w:rsidTr="00FF06A5"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12B9" w14:textId="77777777" w:rsidR="005525DB" w:rsidRPr="00452CAE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86120892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Varsel/krav avslås helt eller delvis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2D3B" w14:textId="77777777" w:rsidR="005525DB" w:rsidRPr="00452CAE" w:rsidRDefault="00C71251" w:rsidP="00FF06A5">
            <w:pPr>
              <w:suppressAutoHyphens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16762138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Endringsordre utstedes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0B2D" w14:textId="77777777" w:rsidR="005525DB" w:rsidRDefault="005525DB" w:rsidP="00FF06A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Begrunnelse:</w:t>
            </w:r>
          </w:p>
          <w:p w14:paraId="7BF86F8C" w14:textId="77777777" w:rsidR="005525DB" w:rsidRDefault="005525DB" w:rsidP="00FF06A5">
            <w:pPr>
              <w:suppressAutoHyphens/>
              <w:rPr>
                <w:rFonts w:ascii="Times New Roman" w:hAnsi="Times New Roman"/>
              </w:rPr>
            </w:pPr>
          </w:p>
          <w:p w14:paraId="04DC4287" w14:textId="77777777" w:rsidR="005525DB" w:rsidRPr="00452CAE" w:rsidRDefault="005525DB" w:rsidP="00FF06A5">
            <w:pPr>
              <w:suppressAutoHyphens/>
              <w:rPr>
                <w:rFonts w:ascii="Times New Roman" w:hAnsi="Times New Roman"/>
              </w:rPr>
            </w:pPr>
          </w:p>
        </w:tc>
      </w:tr>
      <w:tr w:rsidR="005525DB" w:rsidRPr="00AA465D" w14:paraId="0C233B24" w14:textId="77777777" w:rsidTr="00FF06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410" w:type="dxa"/>
            <w:tcBorders>
              <w:bottom w:val="nil"/>
            </w:tcBorders>
            <w:shd w:val="clear" w:color="auto" w:fill="F2F2F2"/>
          </w:tcPr>
          <w:p w14:paraId="0406D426" w14:textId="77777777" w:rsidR="005525DB" w:rsidRPr="00AA465D" w:rsidRDefault="005525DB" w:rsidP="00FF06A5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Dato</w:t>
            </w:r>
          </w:p>
        </w:tc>
        <w:tc>
          <w:tcPr>
            <w:tcW w:w="7371" w:type="dxa"/>
            <w:gridSpan w:val="8"/>
            <w:tcBorders>
              <w:bottom w:val="nil"/>
            </w:tcBorders>
            <w:shd w:val="clear" w:color="auto" w:fill="F2F2F2"/>
          </w:tcPr>
          <w:p w14:paraId="15056C95" w14:textId="77777777" w:rsidR="005525DB" w:rsidRPr="00AA465D" w:rsidRDefault="005525DB" w:rsidP="00FF06A5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Navn/signatur</w:t>
            </w:r>
          </w:p>
        </w:tc>
      </w:tr>
      <w:tr w:rsidR="005525DB" w:rsidRPr="00AA465D" w14:paraId="27C03EB7" w14:textId="77777777" w:rsidTr="00FF06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A09198" w14:textId="77777777" w:rsidR="005525DB" w:rsidRDefault="005525DB" w:rsidP="00FF06A5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737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FE52EE" w14:textId="77777777" w:rsidR="005525DB" w:rsidRDefault="005525DB" w:rsidP="00FF06A5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 w:rsidR="005525DB" w:rsidRPr="00452CAE" w14:paraId="58DDD712" w14:textId="77777777" w:rsidTr="00FF06A5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32CC8C" w14:textId="77777777" w:rsidR="005525DB" w:rsidRPr="00452CAE" w:rsidRDefault="005525DB" w:rsidP="005525DB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BEHANDLING AV VARSELET (intern kontroll)</w:t>
            </w:r>
          </w:p>
        </w:tc>
      </w:tr>
      <w:tr w:rsidR="005525DB" w:rsidRPr="006A0907" w14:paraId="565E1DA3" w14:textId="77777777" w:rsidTr="00FF06A5"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90C0EE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Dokumentflyt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94639D0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24A1C0" w14:textId="77777777" w:rsidR="005525DB" w:rsidRPr="006A0907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Navn/signatur</w:t>
            </w:r>
          </w:p>
        </w:tc>
      </w:tr>
      <w:tr w:rsidR="005525DB" w:rsidRPr="006A0907" w14:paraId="63D90E16" w14:textId="77777777" w:rsidTr="00FF06A5"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DCB7" w14:textId="77777777" w:rsidR="005525DB" w:rsidRDefault="00C71251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1566222374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Sendt til byggherre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44E6" w14:textId="77777777" w:rsidR="005525DB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2576" w14:textId="77777777" w:rsidR="005525DB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5DB" w:rsidRPr="006A0907" w14:paraId="04F4D2D7" w14:textId="77777777" w:rsidTr="00FF06A5"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340" w14:textId="77777777" w:rsidR="005525DB" w:rsidRDefault="00C71251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-995023739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Mottatt av byggherre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BF3F" w14:textId="77777777" w:rsidR="005525DB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BB4A" w14:textId="77777777" w:rsidR="005525DB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5DB" w:rsidRPr="006A0907" w14:paraId="69D1B043" w14:textId="77777777" w:rsidTr="00FF06A5"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2420" w14:textId="77777777" w:rsidR="005525DB" w:rsidRDefault="00C71251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-1650822875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Godkjenning/pålegg om endring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A4EE" w14:textId="77777777" w:rsidR="005525DB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3F57" w14:textId="77777777" w:rsidR="005525DB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5DB" w:rsidRPr="006A0907" w14:paraId="78B62A8B" w14:textId="77777777" w:rsidTr="00FF06A5"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FB5E" w14:textId="77777777" w:rsidR="005525DB" w:rsidRDefault="00C71251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</w:rPr>
                <w:id w:val="-1934194919"/>
                <w15:appearance w15:val="hidden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25DB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5525DB">
              <w:rPr>
                <w:rFonts w:ascii="Times New Roman" w:hAnsi="Times New Roman"/>
              </w:rPr>
              <w:t xml:space="preserve"> </w:t>
            </w:r>
            <w:r w:rsidR="005525DB">
              <w:rPr>
                <w:rFonts w:ascii="Times New Roman" w:hAnsi="Times New Roman" w:cs="Times New Roman"/>
                <w:sz w:val="22"/>
                <w:szCs w:val="22"/>
              </w:rPr>
              <w:t>Avslag (må begrunnes i vedlegg)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16C0" w14:textId="77777777" w:rsidR="005525DB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FCE" w14:textId="77777777" w:rsidR="005525DB" w:rsidRDefault="005525DB" w:rsidP="00FF06A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8B083C" w14:textId="77777777" w:rsidR="005525DB" w:rsidRPr="000354B0" w:rsidRDefault="005525DB" w:rsidP="005525DB"/>
    <w:p w14:paraId="13C7DBD0" w14:textId="77777777" w:rsidR="000354B0" w:rsidRPr="005525DB" w:rsidRDefault="000354B0" w:rsidP="005525DB"/>
    <w:sectPr w:rsidR="000354B0" w:rsidRPr="005525DB" w:rsidSect="00DE3390">
      <w:headerReference w:type="default" r:id="rId11"/>
      <w:endnotePr>
        <w:numFmt w:val="decimal"/>
      </w:endnotePr>
      <w:pgSz w:w="11906" w:h="16838"/>
      <w:pgMar w:top="1440" w:right="991" w:bottom="461" w:left="1020" w:header="1440" w:footer="46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9FC9" w14:textId="77777777" w:rsidR="00C71251" w:rsidRDefault="00C71251">
      <w:pPr>
        <w:spacing w:line="20" w:lineRule="exact"/>
      </w:pPr>
    </w:p>
  </w:endnote>
  <w:endnote w:type="continuationSeparator" w:id="0">
    <w:p w14:paraId="4A1131C1" w14:textId="77777777" w:rsidR="00C71251" w:rsidRDefault="00C71251">
      <w:r>
        <w:t xml:space="preserve"> </w:t>
      </w:r>
    </w:p>
  </w:endnote>
  <w:endnote w:type="continuationNotice" w:id="1">
    <w:p w14:paraId="16FA4D47" w14:textId="77777777" w:rsidR="00C71251" w:rsidRDefault="00C712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3618A" w14:textId="77777777" w:rsidR="00C71251" w:rsidRDefault="00C71251">
      <w:r>
        <w:separator/>
      </w:r>
    </w:p>
  </w:footnote>
  <w:footnote w:type="continuationSeparator" w:id="0">
    <w:p w14:paraId="15A150F5" w14:textId="77777777" w:rsidR="00C71251" w:rsidRDefault="00C71251">
      <w:r>
        <w:continuationSeparator/>
      </w:r>
    </w:p>
  </w:footnote>
  <w:footnote w:type="continuationNotice" w:id="1">
    <w:p w14:paraId="19802494" w14:textId="77777777" w:rsidR="00C71251" w:rsidRDefault="00C71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001"/>
      <w:gridCol w:w="4140"/>
      <w:gridCol w:w="1895"/>
      <w:gridCol w:w="1705"/>
    </w:tblGrid>
    <w:tr w:rsidR="006D113C" w14:paraId="5DD726BA" w14:textId="77777777">
      <w:tc>
        <w:tcPr>
          <w:tcW w:w="6141" w:type="dxa"/>
          <w:gridSpan w:val="2"/>
          <w:tcBorders>
            <w:top w:val="double" w:sz="6" w:space="0" w:color="auto"/>
            <w:left w:val="double" w:sz="6" w:space="0" w:color="auto"/>
            <w:bottom w:val="nil"/>
            <w:right w:val="nil"/>
          </w:tcBorders>
        </w:tcPr>
        <w:p w14:paraId="3714FAF2" w14:textId="0316ED26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Entreprenørens varsel om endringer - svikt hos byggherren - tiltakshaver</w:t>
          </w:r>
        </w:p>
      </w:tc>
      <w:tc>
        <w:tcPr>
          <w:tcW w:w="3600" w:type="dxa"/>
          <w:gridSpan w:val="2"/>
          <w:tcBorders>
            <w:top w:val="double" w:sz="6" w:space="0" w:color="auto"/>
            <w:left w:val="single" w:sz="6" w:space="0" w:color="auto"/>
            <w:bottom w:val="nil"/>
            <w:right w:val="double" w:sz="6" w:space="0" w:color="auto"/>
          </w:tcBorders>
        </w:tcPr>
        <w:p w14:paraId="3AEBDC59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after="54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87936" behindDoc="0" locked="0" layoutInCell="1" allowOverlap="1" wp14:anchorId="0A1ADA09" wp14:editId="432B4BC8">
                <wp:simplePos x="0" y="0"/>
                <wp:positionH relativeFrom="column">
                  <wp:align>center</wp:align>
                </wp:positionH>
                <wp:positionV relativeFrom="paragraph">
                  <wp:align>center</wp:align>
                </wp:positionV>
                <wp:extent cx="842505" cy="356616"/>
                <wp:effectExtent l="19050" t="0" r="5715" b="0"/>
                <wp:wrapNone/>
                <wp:docPr id="1" name="Logo.png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 descr="Logo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505" cy="3566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5711249" w14:textId="77777777" w:rsidR="006D113C" w:rsidRDefault="00C71251">
          <w:pPr>
            <w:tabs>
              <w:tab w:val="right" w:pos="1686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  <w:jc w:val="right"/>
          </w:pPr>
        </w:p>
      </w:tc>
    </w:tr>
    <w:tr w:rsidR="006D113C" w14:paraId="56EB7427" w14:textId="77777777">
      <w:tc>
        <w:tcPr>
          <w:tcW w:w="2001" w:type="dxa"/>
          <w:tcBorders>
            <w:top w:val="single" w:sz="36" w:space="0" w:color="auto"/>
            <w:left w:val="double" w:sz="6" w:space="0" w:color="auto"/>
            <w:bottom w:val="nil"/>
            <w:right w:val="nil"/>
          </w:tcBorders>
        </w:tcPr>
        <w:p w14:paraId="21F58DDB" w14:textId="77777777" w:rsidR="006D113C" w:rsidRDefault="007F65CB">
          <w:pPr>
            <w:tabs>
              <w:tab w:val="left" w:pos="0"/>
              <w:tab w:val="right" w:pos="163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  <w:r>
            <w:t>Tiltakshaver:</w:t>
          </w:r>
        </w:p>
      </w:tc>
      <w:sdt>
        <w:sdtPr>
          <w:alias w:val="Tiltakshaver"/>
          <w:tag w:val="Tiltakshaver"/>
          <w:id w:val="-1188676913"/>
          <w:dataBinding w:prefixMappings="xmlns:m='http://ns.ksmef.no/braid'" w:xpath="m:BraidingInfo/m:Tiltakshaver" w:storeItemID="{F95CBF40-8885-42D8-9786-BCFC5FB701A6}"/>
          <w:text/>
        </w:sdtPr>
        <w:sdtEndPr/>
        <w:sdtContent>
          <w:tc>
            <w:tcPr>
              <w:tcW w:w="4140" w:type="dxa"/>
              <w:tcBorders>
                <w:top w:val="single" w:sz="36" w:space="0" w:color="auto"/>
                <w:left w:val="single" w:sz="6" w:space="0" w:color="auto"/>
                <w:bottom w:val="nil"/>
                <w:right w:val="nil"/>
              </w:tcBorders>
            </w:tcPr>
            <w:p w14:paraId="644FCDB1" w14:textId="5A53295C" w:rsidR="006D113C" w:rsidRDefault="005118B5">
              <w:pPr>
                <w:tabs>
                  <w:tab w:val="left" w:pos="-720"/>
                </w:tabs>
                <w:suppressAutoHyphens/>
                <w:overflowPunct w:val="0"/>
                <w:autoSpaceDE w:val="0"/>
                <w:autoSpaceDN w:val="0"/>
                <w:adjustRightInd w:val="0"/>
                <w:spacing w:before="90" w:after="54"/>
              </w:pPr>
              <w:r>
                <w:t xml:space="preserve"> </w:t>
              </w:r>
            </w:p>
          </w:tc>
        </w:sdtContent>
      </w:sdt>
      <w:tc>
        <w:tcPr>
          <w:tcW w:w="1895" w:type="dxa"/>
          <w:tcBorders>
            <w:top w:val="single" w:sz="36" w:space="0" w:color="auto"/>
            <w:left w:val="single" w:sz="6" w:space="0" w:color="auto"/>
            <w:bottom w:val="nil"/>
            <w:right w:val="nil"/>
          </w:tcBorders>
        </w:tcPr>
        <w:p w14:paraId="6492F5E9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  <w:r>
            <w:t>Side:</w:t>
          </w:r>
        </w:p>
      </w:tc>
      <w:tc>
        <w:tcPr>
          <w:tcW w:w="1705" w:type="dxa"/>
          <w:tcBorders>
            <w:top w:val="single" w:sz="36" w:space="0" w:color="auto"/>
            <w:left w:val="nil"/>
            <w:bottom w:val="nil"/>
            <w:right w:val="double" w:sz="6" w:space="0" w:color="auto"/>
          </w:tcBorders>
        </w:tcPr>
        <w:p w14:paraId="74F0DA16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5118B5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av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 w:rsidR="005118B5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6D113C" w14:paraId="5F225333" w14:textId="77777777">
      <w:tc>
        <w:tcPr>
          <w:tcW w:w="2001" w:type="dxa"/>
          <w:tcBorders>
            <w:top w:val="single" w:sz="6" w:space="0" w:color="auto"/>
            <w:left w:val="double" w:sz="6" w:space="0" w:color="auto"/>
            <w:bottom w:val="nil"/>
            <w:right w:val="nil"/>
          </w:tcBorders>
        </w:tcPr>
        <w:p w14:paraId="21D3E73E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  <w:r>
            <w:t>Ansvarlig utførende:</w:t>
          </w:r>
        </w:p>
      </w:tc>
      <w:tc>
        <w:tcPr>
          <w:tcW w:w="4140" w:type="dxa"/>
          <w:tcBorders>
            <w:top w:val="single" w:sz="6" w:space="0" w:color="auto"/>
            <w:left w:val="single" w:sz="6" w:space="0" w:color="auto"/>
            <w:bottom w:val="nil"/>
            <w:right w:val="nil"/>
          </w:tcBorders>
        </w:tcPr>
        <w:p w14:paraId="595AFEA7" w14:textId="3403403F" w:rsidR="006D113C" w:rsidRDefault="00C71251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</w:p>
      </w:tc>
      <w:tc>
        <w:tcPr>
          <w:tcW w:w="1895" w:type="dxa"/>
          <w:tcBorders>
            <w:top w:val="single" w:sz="6" w:space="0" w:color="auto"/>
            <w:left w:val="single" w:sz="6" w:space="0" w:color="auto"/>
            <w:bottom w:val="nil"/>
            <w:right w:val="nil"/>
          </w:tcBorders>
        </w:tcPr>
        <w:p w14:paraId="12E8314D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  <w:r>
            <w:t>Sist rev.</w:t>
          </w:r>
        </w:p>
      </w:tc>
      <w:tc>
        <w:tcPr>
          <w:tcW w:w="1705" w:type="dxa"/>
          <w:tcBorders>
            <w:top w:val="single" w:sz="6" w:space="0" w:color="auto"/>
            <w:left w:val="nil"/>
            <w:bottom w:val="nil"/>
            <w:right w:val="double" w:sz="6" w:space="0" w:color="auto"/>
          </w:tcBorders>
        </w:tcPr>
        <w:p w14:paraId="70B80846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  <w:jc w:val="right"/>
          </w:pPr>
          <w:r>
            <w:t>30.03.2016</w:t>
          </w:r>
        </w:p>
      </w:tc>
    </w:tr>
    <w:tr w:rsidR="006D113C" w14:paraId="5D52703C" w14:textId="77777777">
      <w:tc>
        <w:tcPr>
          <w:tcW w:w="2001" w:type="dxa"/>
          <w:tcBorders>
            <w:top w:val="single" w:sz="6" w:space="0" w:color="auto"/>
            <w:left w:val="double" w:sz="6" w:space="0" w:color="auto"/>
            <w:bottom w:val="nil"/>
            <w:right w:val="nil"/>
          </w:tcBorders>
        </w:tcPr>
        <w:p w14:paraId="42DEA96A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  <w:r>
            <w:t>Prosjekt:</w:t>
          </w:r>
        </w:p>
      </w:tc>
      <w:sdt>
        <w:sdtPr>
          <w:alias w:val="Prosjekt"/>
          <w:tag w:val="Prosjekt"/>
          <w:id w:val="-820035560"/>
          <w:dataBinding w:prefixMappings="xmlns:m='http://ns.ksmef.no/braid'" w:xpath="m:BraidingInfo/m:Project" w:storeItemID="{F95CBF40-8885-42D8-9786-BCFC5FB701A6}"/>
          <w:text/>
        </w:sdtPr>
        <w:sdtEndPr/>
        <w:sdtContent>
          <w:tc>
            <w:tcPr>
              <w:tcW w:w="4140" w:type="dxa"/>
              <w:tcBorders>
                <w:top w:val="single" w:sz="6" w:space="0" w:color="auto"/>
                <w:left w:val="single" w:sz="6" w:space="0" w:color="auto"/>
                <w:bottom w:val="nil"/>
                <w:right w:val="nil"/>
              </w:tcBorders>
            </w:tcPr>
            <w:p w14:paraId="731611D5" w14:textId="07C138D1" w:rsidR="006D113C" w:rsidRDefault="005118B5">
              <w:pPr>
                <w:tabs>
                  <w:tab w:val="left" w:pos="-720"/>
                </w:tabs>
                <w:suppressAutoHyphens/>
                <w:overflowPunct w:val="0"/>
                <w:autoSpaceDE w:val="0"/>
                <w:autoSpaceDN w:val="0"/>
                <w:adjustRightInd w:val="0"/>
                <w:spacing w:before="90" w:after="54"/>
              </w:pPr>
              <w:r>
                <w:t xml:space="preserve"> </w:t>
              </w:r>
            </w:p>
          </w:tc>
        </w:sdtContent>
      </w:sdt>
      <w:tc>
        <w:tcPr>
          <w:tcW w:w="1895" w:type="dxa"/>
          <w:tcBorders>
            <w:top w:val="single" w:sz="6" w:space="0" w:color="auto"/>
            <w:left w:val="single" w:sz="6" w:space="0" w:color="auto"/>
            <w:bottom w:val="nil"/>
            <w:right w:val="nil"/>
          </w:tcBorders>
        </w:tcPr>
        <w:p w14:paraId="30B71FC7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  <w:proofErr w:type="spellStart"/>
          <w:r>
            <w:t>Dok.Id</w:t>
          </w:r>
          <w:proofErr w:type="spellEnd"/>
          <w:r>
            <w:t>:</w:t>
          </w:r>
        </w:p>
      </w:tc>
      <w:tc>
        <w:tcPr>
          <w:tcW w:w="1705" w:type="dxa"/>
          <w:tcBorders>
            <w:top w:val="single" w:sz="6" w:space="0" w:color="auto"/>
            <w:left w:val="nil"/>
            <w:bottom w:val="nil"/>
            <w:right w:val="double" w:sz="6" w:space="0" w:color="auto"/>
          </w:tcBorders>
        </w:tcPr>
        <w:p w14:paraId="7C4AD175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  <w:jc w:val="right"/>
          </w:pPr>
          <w:r>
            <w:t>030702-002 D</w:t>
          </w:r>
        </w:p>
      </w:tc>
    </w:tr>
    <w:tr w:rsidR="006D113C" w14:paraId="2F427424" w14:textId="77777777">
      <w:tc>
        <w:tcPr>
          <w:tcW w:w="2001" w:type="dxa"/>
          <w:tcBorders>
            <w:top w:val="single" w:sz="6" w:space="0" w:color="auto"/>
            <w:left w:val="double" w:sz="6" w:space="0" w:color="auto"/>
            <w:bottom w:val="double" w:sz="6" w:space="0" w:color="auto"/>
            <w:right w:val="nil"/>
          </w:tcBorders>
        </w:tcPr>
        <w:p w14:paraId="3EA89C04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  <w:proofErr w:type="spellStart"/>
          <w:r>
            <w:t>Prosjektnr</w:t>
          </w:r>
          <w:proofErr w:type="spellEnd"/>
          <w:r>
            <w:t>.:</w:t>
          </w:r>
        </w:p>
      </w:tc>
      <w:tc>
        <w:tcPr>
          <w:tcW w:w="414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nil"/>
          </w:tcBorders>
        </w:tcPr>
        <w:p w14:paraId="657626B5" w14:textId="6267965D" w:rsidR="006D113C" w:rsidRDefault="00C71251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</w:p>
      </w:tc>
      <w:tc>
        <w:tcPr>
          <w:tcW w:w="1895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nil"/>
          </w:tcBorders>
        </w:tcPr>
        <w:p w14:paraId="00B7E51E" w14:textId="77777777" w:rsidR="006D113C" w:rsidRDefault="007F65CB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</w:pPr>
          <w:r>
            <w:t>Dato /sign.:</w:t>
          </w:r>
        </w:p>
      </w:tc>
      <w:tc>
        <w:tcPr>
          <w:tcW w:w="1705" w:type="dxa"/>
          <w:tcBorders>
            <w:top w:val="single" w:sz="6" w:space="0" w:color="auto"/>
            <w:left w:val="nil"/>
            <w:bottom w:val="double" w:sz="6" w:space="0" w:color="auto"/>
            <w:right w:val="double" w:sz="6" w:space="0" w:color="auto"/>
          </w:tcBorders>
        </w:tcPr>
        <w:p w14:paraId="29DD70F0" w14:textId="77777777" w:rsidR="006D113C" w:rsidRDefault="00C71251">
          <w:pPr>
            <w:tabs>
              <w:tab w:val="left" w:pos="-720"/>
            </w:tabs>
            <w:suppressAutoHyphens/>
            <w:overflowPunct w:val="0"/>
            <w:autoSpaceDE w:val="0"/>
            <w:autoSpaceDN w:val="0"/>
            <w:adjustRightInd w:val="0"/>
            <w:spacing w:before="90" w:after="54"/>
            <w:jc w:val="right"/>
          </w:pPr>
        </w:p>
      </w:tc>
    </w:tr>
  </w:tbl>
  <w:p w14:paraId="236E5CF6" w14:textId="77777777" w:rsidR="006D113C" w:rsidRDefault="00C71251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1E1C"/>
    <w:multiLevelType w:val="hybridMultilevel"/>
    <w:tmpl w:val="8582438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60FF5"/>
    <w:multiLevelType w:val="hybridMultilevel"/>
    <w:tmpl w:val="EB8874FA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7966FF"/>
    <w:multiLevelType w:val="hybridMultilevel"/>
    <w:tmpl w:val="0DCE13E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101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AE6"/>
    <w:rsid w:val="00013E12"/>
    <w:rsid w:val="00034AD4"/>
    <w:rsid w:val="000354B0"/>
    <w:rsid w:val="000549CC"/>
    <w:rsid w:val="000718D5"/>
    <w:rsid w:val="000A40C1"/>
    <w:rsid w:val="000A766C"/>
    <w:rsid w:val="00101926"/>
    <w:rsid w:val="00142C8A"/>
    <w:rsid w:val="001545A8"/>
    <w:rsid w:val="0018357D"/>
    <w:rsid w:val="00186A7A"/>
    <w:rsid w:val="001B1840"/>
    <w:rsid w:val="001C5285"/>
    <w:rsid w:val="001E5496"/>
    <w:rsid w:val="001F031C"/>
    <w:rsid w:val="00217471"/>
    <w:rsid w:val="002523FE"/>
    <w:rsid w:val="00281A6C"/>
    <w:rsid w:val="002C5726"/>
    <w:rsid w:val="00324446"/>
    <w:rsid w:val="00326460"/>
    <w:rsid w:val="003526E5"/>
    <w:rsid w:val="00362B43"/>
    <w:rsid w:val="00382B68"/>
    <w:rsid w:val="003D36D9"/>
    <w:rsid w:val="0040427C"/>
    <w:rsid w:val="00471A51"/>
    <w:rsid w:val="0049154A"/>
    <w:rsid w:val="00493E4A"/>
    <w:rsid w:val="004A1787"/>
    <w:rsid w:val="004A1F36"/>
    <w:rsid w:val="004A5B81"/>
    <w:rsid w:val="004E1D9D"/>
    <w:rsid w:val="004F5249"/>
    <w:rsid w:val="005118B5"/>
    <w:rsid w:val="00516D67"/>
    <w:rsid w:val="005364BB"/>
    <w:rsid w:val="005525DB"/>
    <w:rsid w:val="0056549A"/>
    <w:rsid w:val="00584F51"/>
    <w:rsid w:val="00590AE6"/>
    <w:rsid w:val="005A4EE7"/>
    <w:rsid w:val="005B5F1D"/>
    <w:rsid w:val="005E26CD"/>
    <w:rsid w:val="005E596E"/>
    <w:rsid w:val="005E6014"/>
    <w:rsid w:val="00610D09"/>
    <w:rsid w:val="00620C01"/>
    <w:rsid w:val="00697147"/>
    <w:rsid w:val="006F77A1"/>
    <w:rsid w:val="00746A7E"/>
    <w:rsid w:val="0075692E"/>
    <w:rsid w:val="00762F8A"/>
    <w:rsid w:val="00793A85"/>
    <w:rsid w:val="007C1CBB"/>
    <w:rsid w:val="007C5A15"/>
    <w:rsid w:val="007D2F5A"/>
    <w:rsid w:val="007D4E71"/>
    <w:rsid w:val="007F65CB"/>
    <w:rsid w:val="00830D8F"/>
    <w:rsid w:val="008334C5"/>
    <w:rsid w:val="008903F5"/>
    <w:rsid w:val="008A4950"/>
    <w:rsid w:val="008A4D90"/>
    <w:rsid w:val="008F615A"/>
    <w:rsid w:val="00906CD3"/>
    <w:rsid w:val="009133B3"/>
    <w:rsid w:val="00915C61"/>
    <w:rsid w:val="009A4784"/>
    <w:rsid w:val="009C569F"/>
    <w:rsid w:val="009C6EE8"/>
    <w:rsid w:val="009D0958"/>
    <w:rsid w:val="00A03988"/>
    <w:rsid w:val="00A04698"/>
    <w:rsid w:val="00A43978"/>
    <w:rsid w:val="00B26B6D"/>
    <w:rsid w:val="00B5007C"/>
    <w:rsid w:val="00B65520"/>
    <w:rsid w:val="00BD272B"/>
    <w:rsid w:val="00C30656"/>
    <w:rsid w:val="00C6586F"/>
    <w:rsid w:val="00C71251"/>
    <w:rsid w:val="00C90D4B"/>
    <w:rsid w:val="00CC2AF8"/>
    <w:rsid w:val="00CE02BD"/>
    <w:rsid w:val="00CF0E40"/>
    <w:rsid w:val="00D30348"/>
    <w:rsid w:val="00D463FB"/>
    <w:rsid w:val="00D8300C"/>
    <w:rsid w:val="00D831CC"/>
    <w:rsid w:val="00D9259B"/>
    <w:rsid w:val="00DD0B0C"/>
    <w:rsid w:val="00DD5081"/>
    <w:rsid w:val="00DE1B78"/>
    <w:rsid w:val="00DE3390"/>
    <w:rsid w:val="00E60078"/>
    <w:rsid w:val="00EB661B"/>
    <w:rsid w:val="00ED389E"/>
    <w:rsid w:val="00EE27CB"/>
    <w:rsid w:val="00F31560"/>
    <w:rsid w:val="00F64AB3"/>
    <w:rsid w:val="00FA4F06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78CCCF"/>
  <w15:docId w15:val="{1DCA3704-844B-49BB-9C9F-F986CD56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57D"/>
    <w:rPr>
      <w:rFonts w:ascii="Dutch" w:hAnsi="Dutch" w:cs="Dutch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h1">
    <w:name w:val="innh 1"/>
    <w:basedOn w:val="Normal"/>
    <w:uiPriority w:val="99"/>
    <w:rsid w:val="0018357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uiPriority w:val="99"/>
    <w:rsid w:val="0018357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uiPriority w:val="99"/>
    <w:rsid w:val="0018357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uiPriority w:val="99"/>
    <w:rsid w:val="0018357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uiPriority w:val="99"/>
    <w:rsid w:val="0018357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uiPriority w:val="99"/>
    <w:rsid w:val="0018357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uiPriority w:val="99"/>
    <w:rsid w:val="0018357D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uiPriority w:val="99"/>
    <w:rsid w:val="0018357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uiPriority w:val="99"/>
    <w:rsid w:val="0018357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deks1">
    <w:name w:val="indeks 1"/>
    <w:basedOn w:val="Normal"/>
    <w:uiPriority w:val="99"/>
    <w:rsid w:val="0018357D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indeks2">
    <w:name w:val="indeks 2"/>
    <w:basedOn w:val="Normal"/>
    <w:uiPriority w:val="99"/>
    <w:rsid w:val="0018357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uiPriority w:val="99"/>
    <w:rsid w:val="0018357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  <w:uiPriority w:val="99"/>
    <w:rsid w:val="0018357D"/>
  </w:style>
  <w:style w:type="character" w:customStyle="1" w:styleId="EquationCaption">
    <w:name w:val="_Equation Caption"/>
    <w:uiPriority w:val="99"/>
    <w:rsid w:val="0018357D"/>
  </w:style>
  <w:style w:type="paragraph" w:styleId="Topptekst">
    <w:name w:val="header"/>
    <w:basedOn w:val="Normal"/>
    <w:link w:val="TopptekstTegn"/>
    <w:uiPriority w:val="99"/>
    <w:semiHidden/>
    <w:rsid w:val="0018357D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DE1B78"/>
    <w:rPr>
      <w:rFonts w:ascii="Dutch" w:hAnsi="Dutch" w:cs="Dutch"/>
      <w:sz w:val="24"/>
      <w:szCs w:val="24"/>
      <w:lang w:val="nb-NO" w:eastAsia="nb-NO"/>
    </w:rPr>
  </w:style>
  <w:style w:type="character" w:customStyle="1" w:styleId="TopptekstTegn">
    <w:name w:val="Topptekst Tegn"/>
    <w:link w:val="Topptekst"/>
    <w:uiPriority w:val="99"/>
    <w:semiHidden/>
    <w:locked/>
    <w:rsid w:val="0018357D"/>
    <w:rPr>
      <w:rFonts w:ascii="Dutch" w:hAnsi="Dutch" w:cs="Dutch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rsid w:val="0018357D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DE1B78"/>
    <w:rPr>
      <w:rFonts w:ascii="Dutch" w:hAnsi="Dutch" w:cs="Dutch"/>
      <w:sz w:val="24"/>
      <w:szCs w:val="24"/>
      <w:lang w:val="nb-NO" w:eastAsia="nb-NO"/>
    </w:rPr>
  </w:style>
  <w:style w:type="character" w:customStyle="1" w:styleId="BunntekstTegn">
    <w:name w:val="Bunntekst Tegn"/>
    <w:link w:val="Bunntekst"/>
    <w:uiPriority w:val="99"/>
    <w:semiHidden/>
    <w:locked/>
    <w:rsid w:val="0018357D"/>
    <w:rPr>
      <w:rFonts w:ascii="Dutch" w:hAnsi="Dutch" w:cs="Dutch"/>
      <w:sz w:val="24"/>
      <w:szCs w:val="24"/>
    </w:rPr>
  </w:style>
  <w:style w:type="character" w:styleId="Sidetall">
    <w:name w:val="page number"/>
    <w:uiPriority w:val="99"/>
    <w:semiHidden/>
    <w:rsid w:val="0018357D"/>
    <w:rPr>
      <w:rFonts w:cs="Times New Roman"/>
    </w:rPr>
  </w:style>
  <w:style w:type="character" w:styleId="Plassholdertekst">
    <w:name w:val="Placeholder Text"/>
    <w:uiPriority w:val="99"/>
    <w:semiHidden/>
    <w:rsid w:val="0018357D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183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DE1B78"/>
    <w:rPr>
      <w:rFonts w:cs="Times New Roman"/>
      <w:sz w:val="2"/>
      <w:lang w:val="nb-NO" w:eastAsia="nb-NO"/>
    </w:rPr>
  </w:style>
  <w:style w:type="character" w:customStyle="1" w:styleId="BobletekstTegn">
    <w:name w:val="Bobletekst Tegn"/>
    <w:link w:val="Bobletekst"/>
    <w:uiPriority w:val="99"/>
    <w:semiHidden/>
    <w:locked/>
    <w:rsid w:val="0018357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locked/>
    <w:rsid w:val="00D463FB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metadata">
    <w:name w:val="ms-metadata"/>
    <w:basedOn w:val="Standardskriftforavsnitt"/>
    <w:rsid w:val="0036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raidingInfo xmlns:i="http://www.w3.org/2001/XMLSchema-instance" xmlns="http://ns.ksmef.no/braid">
  <Ansvarlig>Marie Oftedal AS</Ansvarlig>
  <Company>Marie Oftedal </Company>
  <Project> </Project>
  <ProjectNumber>2017</ProjectNumber>
  <Tiltakshaver> </Tiltakshaver>
</Braiding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E2F4663D40449D02D9BF37F86A4F" ma:contentTypeVersion="11" ma:contentTypeDescription="Opprett et nytt dokument." ma:contentTypeScope="" ma:versionID="49006680966fd8affffb2e9cc39106c2">
  <xsd:schema xmlns:xsd="http://www.w3.org/2001/XMLSchema" xmlns:xs="http://www.w3.org/2001/XMLSchema" xmlns:p="http://schemas.microsoft.com/office/2006/metadata/properties" xmlns:ns3="d44f3803-1e50-495b-9447-6a40e958aebe" xmlns:ns4="d6274e96-2344-4099-9501-52c655dc446a" targetNamespace="http://schemas.microsoft.com/office/2006/metadata/properties" ma:root="true" ma:fieldsID="b70e172bed54b87588584b62e1ccd4ed" ns3:_="" ns4:_="">
    <xsd:import namespace="d44f3803-1e50-495b-9447-6a40e958aebe"/>
    <xsd:import namespace="d6274e96-2344-4099-9501-52c655dc4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f3803-1e50-495b-9447-6a40e958a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4e96-2344-4099-9501-52c655dc4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084AA-F8C3-44FF-A5F1-2B7A11994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B4673-2888-4D59-8C52-CEE446697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5CBF40-8885-42D8-9786-BCFC5FB701A6}">
  <ds:schemaRefs>
    <ds:schemaRef ds:uri="http://ns.ksmef.no/braid"/>
  </ds:schemaRefs>
</ds:datastoreItem>
</file>

<file path=customXml/itemProps4.xml><?xml version="1.0" encoding="utf-8"?>
<ds:datastoreItem xmlns:ds="http://schemas.openxmlformats.org/officeDocument/2006/customXml" ds:itemID="{2BC1F4B4-B040-4014-AC80-5A8FBE752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f3803-1e50-495b-9447-6a40e958aebe"/>
    <ds:schemaRef ds:uri="d6274e96-2344-4099-9501-52c655dc4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Entreprenørens varsel om endringer - svikt hos byggherren - tiltakshaver</vt:lpstr>
    </vt:vector>
  </TitlesOfParts>
  <Company>Maskinentreprenørenes Forbund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Entreprenørens varsel om endringer - svikt hos byggherren - tiltakshaver</dc:title>
  <dc:subject/>
  <dc:creator>Ingrid Rokhaug</dc:creator>
  <cp:keywords/>
  <dc:description/>
  <cp:lastModifiedBy>Tone C. Gulliksen</cp:lastModifiedBy>
  <cp:revision>4</cp:revision>
  <cp:lastPrinted>2016-03-14T11:42:00Z</cp:lastPrinted>
  <dcterms:created xsi:type="dcterms:W3CDTF">2020-03-15T21:45:00Z</dcterms:created>
  <dcterms:modified xsi:type="dcterms:W3CDTF">2020-03-18T13:55:00Z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repenor">
    <vt:lpwstr/>
  </property>
  <property fmtid="{D5CDD505-2E9C-101B-9397-08002B2CF9AE}" pid="3" name="ProsjektNR">
    <vt:lpwstr/>
  </property>
  <property fmtid="{D5CDD505-2E9C-101B-9397-08002B2CF9AE}" pid="4" name="FirmaLogo">
    <vt:lpwstr/>
  </property>
  <property fmtid="{D5CDD505-2E9C-101B-9397-08002B2CF9AE}" pid="5" name="Prosjekt">
    <vt:lpwstr/>
  </property>
  <property fmtid="{D5CDD505-2E9C-101B-9397-08002B2CF9AE}" pid="6" name="Byggherre">
    <vt:lpwstr/>
  </property>
  <property fmtid="{D5CDD505-2E9C-101B-9397-08002B2CF9AE}" pid="7" name="ContentTypeId">
    <vt:lpwstr>0x010100481DE2F4663D40449D02D9BF37F86A4F</vt:lpwstr>
  </property>
  <property fmtid="{D5CDD505-2E9C-101B-9397-08002B2CF9AE}" pid="8" name="Dokumenttype">
    <vt:lpwstr>3;#Dokument|c3a63b8a-dc35-4dcc-8ad6-07c367585130</vt:lpwstr>
  </property>
  <property fmtid="{D5CDD505-2E9C-101B-9397-08002B2CF9AE}" pid="9" name="Type tiltakshaver">
    <vt:lpwstr/>
  </property>
  <property fmtid="{D5CDD505-2E9C-101B-9397-08002B2CF9AE}" pid="10" name="Arbeidsomrï¿½de">
    <vt:lpwstr/>
  </property>
  <property fmtid="{D5CDD505-2E9C-101B-9397-08002B2CF9AE}" pid="11" name="Viktighet">
    <vt:lpwstr/>
  </property>
  <property fmtid="{D5CDD505-2E9C-101B-9397-08002B2CF9AE}" pid="12" name="Dokumentkategori">
    <vt:lpwstr>34;#07 Uønskede hendelser, avvik og endringer|60ce0344-c63c-47e4-b4ca-73077721ccb0;#32;#03 KS produksjon|87bd977b-1d25-4991-a75e-bb520f8520b3;#36;#02 Endringer|e906cae8-6dfd-43e4-933a-0b0fe072ad45</vt:lpwstr>
  </property>
  <property fmtid="{D5CDD505-2E9C-101B-9397-08002B2CF9AE}" pid="13" name="Fase">
    <vt:lpwstr/>
  </property>
  <property fmtid="{D5CDD505-2E9C-101B-9397-08002B2CF9AE}" pid="14" name="Referanse">
    <vt:lpwstr/>
  </property>
  <property fmtid="{D5CDD505-2E9C-101B-9397-08002B2CF9AE}" pid="15" name="Rolle">
    <vt:lpwstr/>
  </property>
  <property fmtid="{D5CDD505-2E9C-101B-9397-08002B2CF9AE}" pid="16" name="Arbeidsområde">
    <vt:lpwstr/>
  </property>
  <property fmtid="{D5CDD505-2E9C-101B-9397-08002B2CF9AE}" pid="17" name="Kopi av Dokumentkategori">
    <vt:lpwstr/>
  </property>
  <property fmtid="{D5CDD505-2E9C-101B-9397-08002B2CF9AE}" pid="18" name="Type prosjekt">
    <vt:lpwstr>10;#Boligfelt|8adb3959-efca-4567-a0c9-50c21614fb63;#11;#Tomt bygning|b9cdc590-6f14-459c-be6b-3442b267d865;#12;#VA anlegg|eea9592c-ab9d-46c8-96d8-7ada1a193abf;#13;#Bergsprengning|8f010368-1710-4ed1-a5fb-6c3e1c4eb282;#14;#Veibygging|ca66aed2-82b2-484f-85c2-</vt:lpwstr>
  </property>
</Properties>
</file>