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F84E" w14:textId="77777777" w:rsidR="00205427" w:rsidRPr="00BF29BC" w:rsidRDefault="00462F5F" w:rsidP="00462F5F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F29BC">
        <w:rPr>
          <w:rFonts w:ascii="Times New Roman" w:hAnsi="Times New Roman"/>
          <w:b/>
          <w:sz w:val="24"/>
        </w:rPr>
        <w:t>SJEKKLISTE FOR INNGÅELSE AV AVTALE OM ARBEIDSFELLESSKAP</w:t>
      </w:r>
      <w:r w:rsidR="002E5602" w:rsidRPr="00BF29BC">
        <w:rPr>
          <w:rFonts w:ascii="Times New Roman" w:hAnsi="Times New Roman"/>
          <w:b/>
          <w:sz w:val="24"/>
        </w:rPr>
        <w:t xml:space="preserve"> </w:t>
      </w:r>
    </w:p>
    <w:p w14:paraId="1D9C9D24" w14:textId="0FE9B636" w:rsidR="00C32B75" w:rsidRPr="00BF29BC" w:rsidRDefault="002E5602" w:rsidP="00462F5F">
      <w:pPr>
        <w:jc w:val="center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  <w:sz w:val="24"/>
        </w:rPr>
        <w:t>– HVA MÅ MED I KONTRAKTEN?</w:t>
      </w:r>
    </w:p>
    <w:p w14:paraId="1C451DE3" w14:textId="77777777" w:rsidR="00462F5F" w:rsidRPr="00BF29BC" w:rsidRDefault="00462F5F" w:rsidP="00462F5F">
      <w:pPr>
        <w:jc w:val="center"/>
        <w:rPr>
          <w:rFonts w:ascii="Times New Roman" w:hAnsi="Times New Roman"/>
          <w:b/>
        </w:rPr>
      </w:pPr>
    </w:p>
    <w:p w14:paraId="1D0A5AE3" w14:textId="39B096EF" w:rsidR="007D3930" w:rsidRPr="00BF29BC" w:rsidRDefault="00004151" w:rsidP="007D3930">
      <w:pPr>
        <w:pStyle w:val="Overskrift1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Hva innebærer </w:t>
      </w:r>
      <w:r w:rsidR="002E5602" w:rsidRPr="00BF29BC">
        <w:rPr>
          <w:rFonts w:ascii="Times New Roman" w:hAnsi="Times New Roman"/>
        </w:rPr>
        <w:t>arbeidsfellesska</w:t>
      </w:r>
      <w:r w:rsidR="007D3930" w:rsidRPr="00BF29BC">
        <w:rPr>
          <w:rFonts w:ascii="Times New Roman" w:hAnsi="Times New Roman"/>
        </w:rPr>
        <w:t>p</w:t>
      </w:r>
    </w:p>
    <w:p w14:paraId="22F776D4" w14:textId="14EF213B" w:rsidR="00004151" w:rsidRPr="00BF29BC" w:rsidRDefault="00965141" w:rsidP="0034636C">
      <w:pPr>
        <w:jc w:val="both"/>
        <w:rPr>
          <w:rFonts w:ascii="Times New Roman" w:hAnsi="Times New Roman"/>
          <w:sz w:val="22"/>
          <w:szCs w:val="22"/>
        </w:rPr>
      </w:pPr>
      <w:r w:rsidRPr="00BF29BC">
        <w:rPr>
          <w:rFonts w:ascii="Times New Roman" w:hAnsi="Times New Roman"/>
        </w:rPr>
        <w:t>A</w:t>
      </w:r>
      <w:r w:rsidR="00004151" w:rsidRPr="00BF29BC">
        <w:rPr>
          <w:rFonts w:ascii="Times New Roman" w:hAnsi="Times New Roman"/>
        </w:rPr>
        <w:t xml:space="preserve">rbeidsfellesskap betyr at </w:t>
      </w:r>
      <w:r w:rsidR="00E3086A" w:rsidRPr="00BF29BC">
        <w:rPr>
          <w:rFonts w:ascii="Times New Roman" w:hAnsi="Times New Roman"/>
        </w:rPr>
        <w:t>to eller flere</w:t>
      </w:r>
      <w:r w:rsidR="00004151" w:rsidRPr="00BF29BC">
        <w:rPr>
          <w:rFonts w:ascii="Times New Roman" w:hAnsi="Times New Roman"/>
        </w:rPr>
        <w:t xml:space="preserve"> entreprenører samarbeider om </w:t>
      </w:r>
      <w:r w:rsidR="00E3086A" w:rsidRPr="00BF29BC">
        <w:rPr>
          <w:rFonts w:ascii="Times New Roman" w:hAnsi="Times New Roman"/>
        </w:rPr>
        <w:t xml:space="preserve">gjennomføringen av en </w:t>
      </w:r>
      <w:r w:rsidR="00004151" w:rsidRPr="00BF29BC">
        <w:rPr>
          <w:rFonts w:ascii="Times New Roman" w:hAnsi="Times New Roman"/>
          <w:sz w:val="22"/>
          <w:szCs w:val="22"/>
        </w:rPr>
        <w:t xml:space="preserve">kontrakt som inngås med en byggherre eller en </w:t>
      </w:r>
      <w:proofErr w:type="spellStart"/>
      <w:r w:rsidR="00004151" w:rsidRPr="00BF29BC">
        <w:rPr>
          <w:rFonts w:ascii="Times New Roman" w:hAnsi="Times New Roman"/>
          <w:sz w:val="22"/>
          <w:szCs w:val="22"/>
        </w:rPr>
        <w:t>hovedentreprenør</w:t>
      </w:r>
      <w:proofErr w:type="spellEnd"/>
      <w:r w:rsidR="00E3086A" w:rsidRPr="00BF29BC">
        <w:rPr>
          <w:rFonts w:ascii="Times New Roman" w:hAnsi="Times New Roman"/>
          <w:sz w:val="22"/>
          <w:szCs w:val="22"/>
        </w:rPr>
        <w:t>/totalentreprenør</w:t>
      </w:r>
      <w:r w:rsidR="00004151" w:rsidRPr="00BF29BC">
        <w:rPr>
          <w:rFonts w:ascii="Times New Roman" w:hAnsi="Times New Roman"/>
          <w:sz w:val="22"/>
          <w:szCs w:val="22"/>
        </w:rPr>
        <w:t>.</w:t>
      </w:r>
    </w:p>
    <w:p w14:paraId="1B854DB9" w14:textId="72C24C56" w:rsidR="00004151" w:rsidRPr="00BF29BC" w:rsidRDefault="00004151" w:rsidP="0034636C">
      <w:pPr>
        <w:jc w:val="both"/>
        <w:rPr>
          <w:rFonts w:ascii="Times New Roman" w:hAnsi="Times New Roman"/>
          <w:sz w:val="22"/>
          <w:szCs w:val="22"/>
        </w:rPr>
      </w:pPr>
      <w:r w:rsidRPr="00BF29BC">
        <w:rPr>
          <w:rFonts w:ascii="Times New Roman" w:hAnsi="Times New Roman"/>
          <w:sz w:val="22"/>
          <w:szCs w:val="22"/>
        </w:rPr>
        <w:t xml:space="preserve"> </w:t>
      </w:r>
    </w:p>
    <w:p w14:paraId="40BBBC44" w14:textId="2995073B" w:rsidR="00004151" w:rsidRPr="00BF29BC" w:rsidRDefault="0080705B" w:rsidP="0034636C">
      <w:pPr>
        <w:jc w:val="both"/>
        <w:rPr>
          <w:rFonts w:ascii="Times New Roman" w:hAnsi="Times New Roman"/>
          <w:sz w:val="22"/>
          <w:szCs w:val="22"/>
        </w:rPr>
      </w:pPr>
      <w:r w:rsidRPr="00BF29BC">
        <w:rPr>
          <w:rFonts w:ascii="Times New Roman" w:hAnsi="Times New Roman"/>
          <w:sz w:val="22"/>
          <w:szCs w:val="22"/>
        </w:rPr>
        <w:t xml:space="preserve">Arbeidsfellesskap </w:t>
      </w:r>
      <w:r w:rsidR="006317BA" w:rsidRPr="00BF29BC">
        <w:rPr>
          <w:rFonts w:ascii="Times New Roman" w:hAnsi="Times New Roman"/>
          <w:sz w:val="22"/>
          <w:szCs w:val="22"/>
        </w:rPr>
        <w:t>kan benyttes</w:t>
      </w:r>
      <w:r w:rsidR="00004151" w:rsidRPr="00BF29BC">
        <w:rPr>
          <w:rFonts w:ascii="Times New Roman" w:hAnsi="Times New Roman"/>
          <w:sz w:val="22"/>
          <w:szCs w:val="22"/>
        </w:rPr>
        <w:t xml:space="preserve"> i prosjekter hvor en entreprenør ikke har </w:t>
      </w:r>
      <w:r w:rsidRPr="00BF29BC">
        <w:rPr>
          <w:rFonts w:ascii="Times New Roman" w:hAnsi="Times New Roman"/>
          <w:sz w:val="22"/>
          <w:szCs w:val="22"/>
        </w:rPr>
        <w:t>kapasitet til å påta seg hele oppdrage</w:t>
      </w:r>
      <w:r w:rsidR="00E3086A" w:rsidRPr="00BF29BC">
        <w:rPr>
          <w:rFonts w:ascii="Times New Roman" w:hAnsi="Times New Roman"/>
          <w:sz w:val="22"/>
          <w:szCs w:val="22"/>
        </w:rPr>
        <w:t>t</w:t>
      </w:r>
      <w:r w:rsidR="00205427" w:rsidRPr="00BF29BC">
        <w:rPr>
          <w:rFonts w:ascii="Times New Roman" w:hAnsi="Times New Roman"/>
          <w:sz w:val="22"/>
          <w:szCs w:val="22"/>
        </w:rPr>
        <w:t xml:space="preserve"> alene</w:t>
      </w:r>
      <w:r w:rsidR="00E3086A" w:rsidRPr="00BF29BC">
        <w:rPr>
          <w:rFonts w:ascii="Times New Roman" w:hAnsi="Times New Roman"/>
          <w:sz w:val="22"/>
          <w:szCs w:val="22"/>
        </w:rPr>
        <w:t>.</w:t>
      </w:r>
      <w:r w:rsidRPr="00BF29BC">
        <w:rPr>
          <w:rFonts w:ascii="Times New Roman" w:hAnsi="Times New Roman"/>
          <w:sz w:val="22"/>
          <w:szCs w:val="22"/>
        </w:rPr>
        <w:t xml:space="preserve"> </w:t>
      </w:r>
      <w:r w:rsidR="00004151" w:rsidRPr="00BF29BC">
        <w:rPr>
          <w:rFonts w:ascii="Times New Roman" w:hAnsi="Times New Roman"/>
          <w:sz w:val="22"/>
          <w:szCs w:val="22"/>
        </w:rPr>
        <w:t xml:space="preserve">Formålet med arbeidsfellesskapet kan videre være å øke kapasitet, redusere den enkeltes risiko eller samle ulik fagkompetanse. </w:t>
      </w:r>
    </w:p>
    <w:p w14:paraId="142C7971" w14:textId="77777777" w:rsidR="0080705B" w:rsidRPr="00BF29BC" w:rsidRDefault="0080705B" w:rsidP="0034636C">
      <w:pPr>
        <w:jc w:val="both"/>
        <w:rPr>
          <w:rFonts w:ascii="Times New Roman" w:hAnsi="Times New Roman"/>
          <w:sz w:val="22"/>
          <w:szCs w:val="22"/>
        </w:rPr>
      </w:pPr>
    </w:p>
    <w:p w14:paraId="24F81A39" w14:textId="1F1AD364" w:rsidR="000C3508" w:rsidRPr="00BF29BC" w:rsidRDefault="00052AFB" w:rsidP="0034636C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sz w:val="22"/>
          <w:szCs w:val="22"/>
        </w:rPr>
        <w:t>Byggherre/</w:t>
      </w:r>
      <w:proofErr w:type="spellStart"/>
      <w:r w:rsidRPr="00BF29BC">
        <w:rPr>
          <w:rFonts w:ascii="Times New Roman" w:hAnsi="Times New Roman"/>
          <w:sz w:val="22"/>
          <w:szCs w:val="22"/>
        </w:rPr>
        <w:t>hovedentreprenør</w:t>
      </w:r>
      <w:proofErr w:type="spellEnd"/>
      <w:r w:rsidRPr="00BF29BC">
        <w:rPr>
          <w:rFonts w:ascii="Times New Roman" w:hAnsi="Times New Roman"/>
          <w:sz w:val="22"/>
          <w:szCs w:val="22"/>
        </w:rPr>
        <w:t xml:space="preserve"> vil </w:t>
      </w:r>
      <w:r w:rsidR="00965141" w:rsidRPr="00BF29BC">
        <w:rPr>
          <w:rFonts w:ascii="Times New Roman" w:hAnsi="Times New Roman"/>
          <w:sz w:val="22"/>
          <w:szCs w:val="22"/>
        </w:rPr>
        <w:t xml:space="preserve">forholde seg til </w:t>
      </w:r>
      <w:r w:rsidR="00004151" w:rsidRPr="00BF29BC">
        <w:rPr>
          <w:rFonts w:ascii="Times New Roman" w:hAnsi="Times New Roman"/>
          <w:sz w:val="22"/>
          <w:szCs w:val="22"/>
        </w:rPr>
        <w:t xml:space="preserve">arbeidsfellesskapet </w:t>
      </w:r>
      <w:r w:rsidRPr="00BF29BC">
        <w:rPr>
          <w:rFonts w:ascii="Times New Roman" w:hAnsi="Times New Roman"/>
          <w:sz w:val="22"/>
          <w:szCs w:val="22"/>
        </w:rPr>
        <w:t xml:space="preserve">som en enhet </w:t>
      </w:r>
      <w:r w:rsidR="002E5602" w:rsidRPr="00BF29BC">
        <w:rPr>
          <w:rFonts w:ascii="Times New Roman" w:hAnsi="Times New Roman"/>
          <w:sz w:val="22"/>
          <w:szCs w:val="22"/>
        </w:rPr>
        <w:t xml:space="preserve">som er solidarisk ansvarlig for oppfyllelse </w:t>
      </w:r>
      <w:r w:rsidRPr="00BF29BC">
        <w:rPr>
          <w:rFonts w:ascii="Times New Roman" w:hAnsi="Times New Roman"/>
          <w:sz w:val="22"/>
          <w:szCs w:val="22"/>
        </w:rPr>
        <w:t xml:space="preserve">av </w:t>
      </w:r>
      <w:r w:rsidR="002E5602" w:rsidRPr="00BF29BC">
        <w:rPr>
          <w:rFonts w:ascii="Times New Roman" w:hAnsi="Times New Roman"/>
          <w:sz w:val="22"/>
          <w:szCs w:val="22"/>
        </w:rPr>
        <w:t xml:space="preserve">entreprisen. </w:t>
      </w:r>
      <w:r w:rsidRPr="00BF29BC">
        <w:rPr>
          <w:rFonts w:ascii="Times New Roman" w:hAnsi="Times New Roman"/>
          <w:sz w:val="22"/>
          <w:szCs w:val="22"/>
        </w:rPr>
        <w:t xml:space="preserve">Dersom </w:t>
      </w:r>
      <w:r w:rsidR="000C3508" w:rsidRPr="00BF29BC">
        <w:rPr>
          <w:rFonts w:ascii="Times New Roman" w:hAnsi="Times New Roman"/>
          <w:sz w:val="22"/>
          <w:szCs w:val="22"/>
        </w:rPr>
        <w:t xml:space="preserve">arbeidsfellesskapet </w:t>
      </w:r>
      <w:r w:rsidR="00E3086A" w:rsidRPr="00BF29BC">
        <w:rPr>
          <w:rFonts w:ascii="Times New Roman" w:hAnsi="Times New Roman"/>
          <w:sz w:val="22"/>
          <w:szCs w:val="22"/>
        </w:rPr>
        <w:t xml:space="preserve">for eksempel </w:t>
      </w:r>
      <w:r w:rsidR="000C3508" w:rsidRPr="00BF29BC">
        <w:rPr>
          <w:rFonts w:ascii="Times New Roman" w:hAnsi="Times New Roman"/>
          <w:sz w:val="22"/>
          <w:szCs w:val="22"/>
        </w:rPr>
        <w:t>blir</w:t>
      </w:r>
      <w:r w:rsidRPr="00BF29BC">
        <w:rPr>
          <w:rFonts w:ascii="Times New Roman" w:hAnsi="Times New Roman"/>
          <w:sz w:val="22"/>
          <w:szCs w:val="22"/>
        </w:rPr>
        <w:t xml:space="preserve"> forsinket</w:t>
      </w:r>
      <w:r w:rsidR="000C3508" w:rsidRPr="00BF29BC">
        <w:rPr>
          <w:rFonts w:ascii="Times New Roman" w:hAnsi="Times New Roman"/>
          <w:sz w:val="22"/>
          <w:szCs w:val="22"/>
        </w:rPr>
        <w:t xml:space="preserve"> med sin leveranse</w:t>
      </w:r>
      <w:r w:rsidRPr="00BF29BC">
        <w:rPr>
          <w:rFonts w:ascii="Times New Roman" w:hAnsi="Times New Roman"/>
          <w:sz w:val="22"/>
          <w:szCs w:val="22"/>
        </w:rPr>
        <w:t xml:space="preserve">, vil byggherren/hovedentreprenøren kreve at </w:t>
      </w:r>
      <w:r w:rsidR="000C3508" w:rsidRPr="00BF29BC">
        <w:rPr>
          <w:rFonts w:ascii="Times New Roman" w:hAnsi="Times New Roman"/>
          <w:sz w:val="22"/>
          <w:szCs w:val="22"/>
        </w:rPr>
        <w:t>arbeidsfellesskapet</w:t>
      </w:r>
      <w:r w:rsidRPr="00BF29BC">
        <w:rPr>
          <w:rFonts w:ascii="Times New Roman" w:hAnsi="Times New Roman"/>
          <w:sz w:val="22"/>
          <w:szCs w:val="22"/>
        </w:rPr>
        <w:t xml:space="preserve"> som enhet betaler dagmulkten.</w:t>
      </w:r>
      <w:r w:rsidRPr="00BF29BC">
        <w:rPr>
          <w:rFonts w:ascii="Times New Roman" w:hAnsi="Times New Roman"/>
        </w:rPr>
        <w:t xml:space="preserve"> </w:t>
      </w:r>
      <w:r w:rsidR="000C3508" w:rsidRPr="00BF29BC">
        <w:rPr>
          <w:rFonts w:ascii="Times New Roman" w:hAnsi="Times New Roman"/>
        </w:rPr>
        <w:t xml:space="preserve">Hvordan den </w:t>
      </w:r>
      <w:r w:rsidR="000C3508" w:rsidRPr="00BF29BC">
        <w:rPr>
          <w:rFonts w:ascii="Times New Roman" w:hAnsi="Times New Roman"/>
          <w:i/>
        </w:rPr>
        <w:t>etterfølg</w:t>
      </w:r>
      <w:r w:rsidR="00E3086A" w:rsidRPr="00BF29BC">
        <w:rPr>
          <w:rFonts w:ascii="Times New Roman" w:hAnsi="Times New Roman"/>
          <w:i/>
        </w:rPr>
        <w:t>e</w:t>
      </w:r>
      <w:r w:rsidR="000C3508" w:rsidRPr="00BF29BC">
        <w:rPr>
          <w:rFonts w:ascii="Times New Roman" w:hAnsi="Times New Roman"/>
          <w:i/>
        </w:rPr>
        <w:t>nde interne fordelingen</w:t>
      </w:r>
      <w:r w:rsidR="000C3508" w:rsidRPr="00BF29BC">
        <w:rPr>
          <w:rFonts w:ascii="Times New Roman" w:hAnsi="Times New Roman"/>
        </w:rPr>
        <w:t xml:space="preserve"> skal være mellom partene i a</w:t>
      </w:r>
      <w:r w:rsidRPr="00BF29BC">
        <w:rPr>
          <w:rFonts w:ascii="Times New Roman" w:hAnsi="Times New Roman"/>
        </w:rPr>
        <w:t>rbeidsfellesskap</w:t>
      </w:r>
      <w:r w:rsidR="000C3508" w:rsidRPr="00BF29BC">
        <w:rPr>
          <w:rFonts w:ascii="Times New Roman" w:hAnsi="Times New Roman"/>
        </w:rPr>
        <w:t xml:space="preserve">et bør være regulert av selve arbeidsfellesskapsavtalen.  </w:t>
      </w:r>
    </w:p>
    <w:p w14:paraId="015DD116" w14:textId="77777777" w:rsidR="00810FDB" w:rsidRDefault="00810FDB" w:rsidP="0034636C">
      <w:pPr>
        <w:jc w:val="both"/>
        <w:rPr>
          <w:rFonts w:ascii="Times New Roman" w:hAnsi="Times New Roman"/>
        </w:rPr>
      </w:pPr>
    </w:p>
    <w:p w14:paraId="55889BB2" w14:textId="029F8B4F" w:rsidR="00810FDB" w:rsidRPr="00810FDB" w:rsidRDefault="00810FDB" w:rsidP="00810FDB">
      <w:pPr>
        <w:jc w:val="both"/>
        <w:rPr>
          <w:rFonts w:ascii="Times New Roman" w:hAnsi="Times New Roman"/>
          <w:b/>
          <w:bCs/>
        </w:rPr>
      </w:pPr>
      <w:r w:rsidRPr="00810FDB">
        <w:rPr>
          <w:rFonts w:ascii="Times New Roman" w:hAnsi="Times New Roman"/>
          <w:b/>
          <w:bCs/>
        </w:rPr>
        <w:t>2</w:t>
      </w:r>
      <w:r w:rsidRPr="00810FDB">
        <w:rPr>
          <w:rFonts w:ascii="Times New Roman" w:hAnsi="Times New Roman"/>
          <w:b/>
          <w:bCs/>
        </w:rPr>
        <w:tab/>
        <w:t>KONTRAKTEN OG ARBEIDSFELLESSKAPSAVTALEN SOM STYRINGSVERKTØY</w:t>
      </w:r>
    </w:p>
    <w:p w14:paraId="21A3E78C" w14:textId="5D6DBA15" w:rsidR="002C4764" w:rsidRPr="00BF29BC" w:rsidRDefault="002C4764" w:rsidP="0034636C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Denne sjekklisten inneholder punkter som entreprenører bør være bevisste på når arbeidsfellesskap vurderes, og når avtale om arbeidsfellesskap skal utformes. </w:t>
      </w:r>
    </w:p>
    <w:p w14:paraId="1AAE2337" w14:textId="2589BB0A" w:rsidR="000C3508" w:rsidRPr="00BF29BC" w:rsidRDefault="000C3508" w:rsidP="0034636C">
      <w:pPr>
        <w:jc w:val="both"/>
        <w:rPr>
          <w:rFonts w:ascii="Times New Roman" w:hAnsi="Times New Roman"/>
        </w:rPr>
      </w:pPr>
    </w:p>
    <w:p w14:paraId="6A69CE70" w14:textId="11EB3171" w:rsidR="00CA7114" w:rsidRPr="00BF29BC" w:rsidRDefault="000C3508" w:rsidP="0034636C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Sjekklisten gir </w:t>
      </w:r>
      <w:r w:rsidRPr="00BF29BC">
        <w:rPr>
          <w:rFonts w:ascii="Times New Roman" w:hAnsi="Times New Roman"/>
          <w:i/>
        </w:rPr>
        <w:t>ingen råd</w:t>
      </w:r>
      <w:r w:rsidRPr="00BF29BC">
        <w:rPr>
          <w:rFonts w:ascii="Times New Roman" w:hAnsi="Times New Roman"/>
        </w:rPr>
        <w:t xml:space="preserve"> om forholdet til konkurranselovgivningen. Entreprenør må avklare dette </w:t>
      </w:r>
      <w:r w:rsidRPr="00BF29BC">
        <w:rPr>
          <w:rFonts w:ascii="Times New Roman" w:hAnsi="Times New Roman"/>
          <w:i/>
        </w:rPr>
        <w:t xml:space="preserve">før </w:t>
      </w:r>
      <w:r w:rsidR="00E3086A" w:rsidRPr="00BF29BC">
        <w:rPr>
          <w:rFonts w:ascii="Times New Roman" w:hAnsi="Times New Roman"/>
        </w:rPr>
        <w:t>avtale</w:t>
      </w:r>
      <w:r w:rsidR="0034636C" w:rsidRPr="00BF29BC">
        <w:rPr>
          <w:rFonts w:ascii="Times New Roman" w:hAnsi="Times New Roman"/>
        </w:rPr>
        <w:t xml:space="preserve"> </w:t>
      </w:r>
      <w:r w:rsidR="00E3086A" w:rsidRPr="00BF29BC">
        <w:rPr>
          <w:rFonts w:ascii="Times New Roman" w:hAnsi="Times New Roman"/>
        </w:rPr>
        <w:t>om arbeidsfellesskap</w:t>
      </w:r>
      <w:r w:rsidR="00D82AAD" w:rsidRPr="00BF29BC">
        <w:rPr>
          <w:rFonts w:ascii="Times New Roman" w:hAnsi="Times New Roman"/>
        </w:rPr>
        <w:t xml:space="preserve"> blir avtalt</w:t>
      </w:r>
      <w:r w:rsidR="00E3086A" w:rsidRPr="00BF29BC">
        <w:rPr>
          <w:rFonts w:ascii="Times New Roman" w:hAnsi="Times New Roman"/>
        </w:rPr>
        <w:t xml:space="preserve">. </w:t>
      </w:r>
    </w:p>
    <w:p w14:paraId="39B486B6" w14:textId="125A365F" w:rsidR="00CA7114" w:rsidRPr="00BF29BC" w:rsidRDefault="00810FDB" w:rsidP="00810FDB">
      <w:pPr>
        <w:pStyle w:val="Overskrift1"/>
        <w:numPr>
          <w:ilvl w:val="0"/>
          <w:numId w:val="0"/>
        </w:numPr>
        <w:ind w:left="794" w:hanging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 w:rsidR="00CA7114" w:rsidRPr="00BF29BC">
        <w:rPr>
          <w:rFonts w:ascii="Times New Roman" w:hAnsi="Times New Roman"/>
        </w:rPr>
        <w:t xml:space="preserve">Betydningen av skriftlighet </w:t>
      </w:r>
    </w:p>
    <w:p w14:paraId="3C6AB2A3" w14:textId="3BEFC741" w:rsidR="00462F5F" w:rsidRPr="00BF29BC" w:rsidRDefault="00965141" w:rsidP="00BF29BC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Kontrakter har stor økonomisk betydning og tilhørende risiko. Sørg for skriftlighet fra start av. </w:t>
      </w:r>
      <w:r w:rsidR="00CA7114" w:rsidRPr="00BF29BC">
        <w:rPr>
          <w:rFonts w:ascii="Times New Roman" w:hAnsi="Times New Roman"/>
        </w:rPr>
        <w:t xml:space="preserve">Det bidrar til å sikre </w:t>
      </w:r>
      <w:r w:rsidRPr="00BF29BC">
        <w:rPr>
          <w:rFonts w:ascii="Times New Roman" w:hAnsi="Times New Roman"/>
        </w:rPr>
        <w:t xml:space="preserve">at </w:t>
      </w:r>
      <w:r w:rsidR="00CA7114" w:rsidRPr="00BF29BC">
        <w:rPr>
          <w:rFonts w:ascii="Times New Roman" w:hAnsi="Times New Roman"/>
        </w:rPr>
        <w:t>avklaringer oppfattes likt av alle, noe som igjen reduserer risikoen for konflikt og tvist.</w:t>
      </w:r>
      <w:r w:rsidR="00BF29BC">
        <w:rPr>
          <w:rFonts w:ascii="Times New Roman" w:hAnsi="Times New Roman"/>
        </w:rPr>
        <w:br/>
      </w:r>
      <w:r w:rsidR="00BF29BC">
        <w:rPr>
          <w:rFonts w:ascii="Times New Roman" w:hAnsi="Times New Roman"/>
        </w:rPr>
        <w:br/>
      </w:r>
      <w:r w:rsidR="00462F5F" w:rsidRPr="00BF29BC">
        <w:rPr>
          <w:rFonts w:ascii="Times New Roman" w:hAnsi="Times New Roman"/>
        </w:rPr>
        <w:t xml:space="preserve">Før man inngår avtale om arbeidsfellesskap </w:t>
      </w:r>
    </w:p>
    <w:p w14:paraId="13CAA8E4" w14:textId="77777777" w:rsidR="008947A0" w:rsidRPr="00BF29BC" w:rsidRDefault="008947A0" w:rsidP="008947A0">
      <w:pPr>
        <w:rPr>
          <w:rFonts w:ascii="Times New Roman" w:hAnsi="Times New Roman"/>
        </w:rPr>
      </w:pPr>
    </w:p>
    <w:p w14:paraId="6453E3B7" w14:textId="77777777" w:rsidR="00462F5F" w:rsidRPr="00BF29BC" w:rsidRDefault="00462F5F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 xml:space="preserve">Avklare </w:t>
      </w:r>
      <w:r w:rsidR="00633A87" w:rsidRPr="00BF29BC">
        <w:rPr>
          <w:rFonts w:ascii="Times New Roman" w:hAnsi="Times New Roman"/>
          <w:b/>
        </w:rPr>
        <w:t>oppgaven/entreprisen</w:t>
      </w:r>
    </w:p>
    <w:p w14:paraId="282D56E3" w14:textId="6E3C225B" w:rsidR="00E3086A" w:rsidRPr="00BF29BC" w:rsidRDefault="00E3086A" w:rsidP="0034636C">
      <w:pPr>
        <w:ind w:left="708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Den </w:t>
      </w:r>
      <w:r w:rsidR="0034636C" w:rsidRPr="00BF29BC">
        <w:rPr>
          <w:rFonts w:ascii="Times New Roman" w:hAnsi="Times New Roman"/>
        </w:rPr>
        <w:t xml:space="preserve">som </w:t>
      </w:r>
      <w:r w:rsidRPr="00BF29BC">
        <w:rPr>
          <w:rFonts w:ascii="Times New Roman" w:hAnsi="Times New Roman"/>
        </w:rPr>
        <w:t xml:space="preserve">vurderer å delta i et </w:t>
      </w:r>
      <w:r w:rsidR="0034636C" w:rsidRPr="00BF29BC">
        <w:rPr>
          <w:rFonts w:ascii="Times New Roman" w:hAnsi="Times New Roman"/>
        </w:rPr>
        <w:t>arbeidsfellesskap</w:t>
      </w:r>
      <w:r w:rsidRPr="00BF29BC">
        <w:rPr>
          <w:rFonts w:ascii="Times New Roman" w:hAnsi="Times New Roman"/>
        </w:rPr>
        <w:t xml:space="preserve"> </w:t>
      </w:r>
      <w:r w:rsidR="00633A87" w:rsidRPr="00BF29BC">
        <w:rPr>
          <w:rFonts w:ascii="Times New Roman" w:hAnsi="Times New Roman"/>
        </w:rPr>
        <w:t>må danne seg en oppfatning av hva som skal prises</w:t>
      </w:r>
      <w:r w:rsidR="00205427" w:rsidRPr="00BF29BC">
        <w:rPr>
          <w:rFonts w:ascii="Times New Roman" w:hAnsi="Times New Roman"/>
        </w:rPr>
        <w:t xml:space="preserve"> totalt sett</w:t>
      </w:r>
      <w:r w:rsidR="00633A87" w:rsidRPr="00BF29BC">
        <w:rPr>
          <w:rFonts w:ascii="Times New Roman" w:hAnsi="Times New Roman"/>
        </w:rPr>
        <w:t xml:space="preserve">, og hvor risikoen </w:t>
      </w:r>
      <w:r w:rsidR="000C3508" w:rsidRPr="00BF29BC">
        <w:rPr>
          <w:rFonts w:ascii="Times New Roman" w:hAnsi="Times New Roman"/>
        </w:rPr>
        <w:t>i prosjektet ligger</w:t>
      </w:r>
      <w:r w:rsidRPr="00BF29BC">
        <w:rPr>
          <w:rFonts w:ascii="Times New Roman" w:hAnsi="Times New Roman"/>
        </w:rPr>
        <w:t>. Les hele konkurransegrunnlaget, ikke bare enkeltdokumenter eller enkeltavsnitt.</w:t>
      </w:r>
    </w:p>
    <w:p w14:paraId="13253FB1" w14:textId="77777777" w:rsidR="008947A0" w:rsidRPr="00BF29BC" w:rsidRDefault="008947A0" w:rsidP="0034636C">
      <w:pPr>
        <w:pStyle w:val="Listeavsnitt"/>
        <w:jc w:val="both"/>
        <w:rPr>
          <w:rFonts w:ascii="Times New Roman" w:hAnsi="Times New Roman"/>
        </w:rPr>
      </w:pPr>
    </w:p>
    <w:p w14:paraId="266FA7EF" w14:textId="378F6941" w:rsidR="00EF6C27" w:rsidRPr="00BF29BC" w:rsidRDefault="000C3508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Parte</w:t>
      </w:r>
      <w:r w:rsidR="00EF6C27" w:rsidRPr="00BF29BC">
        <w:rPr>
          <w:rFonts w:ascii="Times New Roman" w:hAnsi="Times New Roman"/>
        </w:rPr>
        <w:t>r</w:t>
      </w:r>
      <w:r w:rsidRPr="00BF29BC">
        <w:rPr>
          <w:rFonts w:ascii="Times New Roman" w:hAnsi="Times New Roman"/>
        </w:rPr>
        <w:t xml:space="preserve"> </w:t>
      </w:r>
      <w:r w:rsidR="00E3086A" w:rsidRPr="00BF29BC">
        <w:rPr>
          <w:rFonts w:ascii="Times New Roman" w:hAnsi="Times New Roman"/>
        </w:rPr>
        <w:t xml:space="preserve">som vurderer </w:t>
      </w:r>
      <w:proofErr w:type="gramStart"/>
      <w:r w:rsidR="00E3086A" w:rsidRPr="00BF29BC">
        <w:rPr>
          <w:rFonts w:ascii="Times New Roman" w:hAnsi="Times New Roman"/>
        </w:rPr>
        <w:t>arbeidsfellesskap</w:t>
      </w:r>
      <w:proofErr w:type="gramEnd"/>
      <w:r w:rsidR="00E3086A" w:rsidRPr="00BF29BC">
        <w:rPr>
          <w:rFonts w:ascii="Times New Roman" w:hAnsi="Times New Roman"/>
        </w:rPr>
        <w:t xml:space="preserve"> bør </w:t>
      </w:r>
      <w:r w:rsidRPr="00BF29BC">
        <w:rPr>
          <w:rFonts w:ascii="Times New Roman" w:hAnsi="Times New Roman"/>
        </w:rPr>
        <w:t xml:space="preserve">har en felles oppfatning </w:t>
      </w:r>
      <w:r w:rsidR="00E3086A" w:rsidRPr="00BF29BC">
        <w:rPr>
          <w:rFonts w:ascii="Times New Roman" w:hAnsi="Times New Roman"/>
        </w:rPr>
        <w:t xml:space="preserve">og forståelse av jobben før </w:t>
      </w:r>
      <w:r w:rsidR="00205427" w:rsidRPr="00BF29BC">
        <w:rPr>
          <w:rFonts w:ascii="Times New Roman" w:hAnsi="Times New Roman"/>
        </w:rPr>
        <w:t xml:space="preserve">det </w:t>
      </w:r>
      <w:r w:rsidR="00E3086A" w:rsidRPr="00BF29BC">
        <w:rPr>
          <w:rFonts w:ascii="Times New Roman" w:hAnsi="Times New Roman"/>
        </w:rPr>
        <w:t>inngi</w:t>
      </w:r>
      <w:r w:rsidR="00205427" w:rsidRPr="00BF29BC">
        <w:rPr>
          <w:rFonts w:ascii="Times New Roman" w:hAnsi="Times New Roman"/>
        </w:rPr>
        <w:t>s</w:t>
      </w:r>
      <w:r w:rsidR="00E3086A" w:rsidRPr="00BF29BC">
        <w:rPr>
          <w:rFonts w:ascii="Times New Roman" w:hAnsi="Times New Roman"/>
        </w:rPr>
        <w:t xml:space="preserve"> tilbud.</w:t>
      </w:r>
      <w:r w:rsidR="00EF6C27" w:rsidRPr="00BF29BC">
        <w:rPr>
          <w:rFonts w:ascii="Times New Roman" w:hAnsi="Times New Roman"/>
        </w:rPr>
        <w:t xml:space="preserve"> Avklar særlig:</w:t>
      </w:r>
    </w:p>
    <w:p w14:paraId="44BFE0D1" w14:textId="17CF55E7" w:rsidR="00EF6C27" w:rsidRPr="00BF29BC" w:rsidRDefault="00EF6C27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Utførelsesentreprise eller totalentreprise? </w:t>
      </w:r>
    </w:p>
    <w:p w14:paraId="10208B3E" w14:textId="48CCE079" w:rsidR="00EF6C27" w:rsidRPr="00BF29BC" w:rsidRDefault="00EF6C27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Hvilke oppgaver skal utføres</w:t>
      </w:r>
      <w:r w:rsidR="00965141" w:rsidRPr="00BF29BC">
        <w:rPr>
          <w:rFonts w:ascii="Times New Roman" w:hAnsi="Times New Roman"/>
        </w:rPr>
        <w:t xml:space="preserve"> av arbeidsfellesskapet? Inngår prosjekteringsoppgaver? </w:t>
      </w:r>
    </w:p>
    <w:p w14:paraId="4B8A90C8" w14:textId="61FAE6FF" w:rsidR="00EF6C27" w:rsidRPr="00BF29BC" w:rsidRDefault="00EF6C27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Omfattende, komplekse eller tidskritiske</w:t>
      </w:r>
      <w:r w:rsidR="00965141" w:rsidRPr="00BF29BC">
        <w:rPr>
          <w:rFonts w:ascii="Times New Roman" w:hAnsi="Times New Roman"/>
        </w:rPr>
        <w:t xml:space="preserve"> oppgaver</w:t>
      </w:r>
      <w:r w:rsidRPr="00BF29BC">
        <w:rPr>
          <w:rFonts w:ascii="Times New Roman" w:hAnsi="Times New Roman"/>
        </w:rPr>
        <w:t xml:space="preserve">? </w:t>
      </w:r>
    </w:p>
    <w:p w14:paraId="5CC29EEE" w14:textId="7FD75106" w:rsidR="00EF6C27" w:rsidRPr="00BF29BC" w:rsidRDefault="00965141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Hvilke grensesnitt må man forholde seg til og hvordan skal det løses? </w:t>
      </w:r>
    </w:p>
    <w:p w14:paraId="17148302" w14:textId="0F2BEDEE" w:rsidR="00EF6C27" w:rsidRPr="00BF29BC" w:rsidRDefault="00EF6C27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Hvor </w:t>
      </w:r>
      <w:proofErr w:type="gramStart"/>
      <w:r w:rsidRPr="00BF29BC">
        <w:rPr>
          <w:rFonts w:ascii="Times New Roman" w:hAnsi="Times New Roman"/>
        </w:rPr>
        <w:t>robust</w:t>
      </w:r>
      <w:proofErr w:type="gramEnd"/>
      <w:r w:rsidRPr="00BF29BC">
        <w:rPr>
          <w:rFonts w:ascii="Times New Roman" w:hAnsi="Times New Roman"/>
        </w:rPr>
        <w:t xml:space="preserve"> må </w:t>
      </w:r>
      <w:r w:rsidR="00965141" w:rsidRPr="00BF29BC">
        <w:rPr>
          <w:rFonts w:ascii="Times New Roman" w:hAnsi="Times New Roman"/>
        </w:rPr>
        <w:t xml:space="preserve">arbeidsfellesskapet </w:t>
      </w:r>
      <w:r w:rsidRPr="00BF29BC">
        <w:rPr>
          <w:rFonts w:ascii="Times New Roman" w:hAnsi="Times New Roman"/>
        </w:rPr>
        <w:t xml:space="preserve">være for å klare levering </w:t>
      </w:r>
      <w:r w:rsidR="00D82AAD" w:rsidRPr="00BF29BC">
        <w:rPr>
          <w:rFonts w:ascii="Times New Roman" w:hAnsi="Times New Roman"/>
        </w:rPr>
        <w:t xml:space="preserve">i henhold til </w:t>
      </w:r>
      <w:r w:rsidRPr="00BF29BC">
        <w:rPr>
          <w:rFonts w:ascii="Times New Roman" w:hAnsi="Times New Roman"/>
        </w:rPr>
        <w:t>kontrakt samt tilleggsoppgaver/uforutsette hendelser?</w:t>
      </w:r>
    </w:p>
    <w:p w14:paraId="07308655" w14:textId="23538E64" w:rsidR="0056600A" w:rsidRPr="00BF29BC" w:rsidRDefault="00EF6C27" w:rsidP="0034636C">
      <w:pPr>
        <w:pStyle w:val="Listeavsnit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Vil </w:t>
      </w:r>
      <w:r w:rsidR="00965141" w:rsidRPr="00BF29BC">
        <w:rPr>
          <w:rFonts w:ascii="Times New Roman" w:hAnsi="Times New Roman"/>
        </w:rPr>
        <w:t>partene som vurdere</w:t>
      </w:r>
      <w:r w:rsidR="00D82AAD" w:rsidRPr="00BF29BC">
        <w:rPr>
          <w:rFonts w:ascii="Times New Roman" w:hAnsi="Times New Roman"/>
        </w:rPr>
        <w:t>r</w:t>
      </w:r>
      <w:r w:rsidR="00965141" w:rsidRPr="00BF29BC">
        <w:rPr>
          <w:rFonts w:ascii="Times New Roman" w:hAnsi="Times New Roman"/>
        </w:rPr>
        <w:t xml:space="preserve"> å inngå arbeidsfellesskap </w:t>
      </w:r>
      <w:r w:rsidRPr="00BF29BC">
        <w:rPr>
          <w:rFonts w:ascii="Times New Roman" w:hAnsi="Times New Roman"/>
        </w:rPr>
        <w:t>klare å oppfylle jobben sammen</w:t>
      </w:r>
      <w:r w:rsidR="00965141" w:rsidRPr="00BF29BC">
        <w:rPr>
          <w:rFonts w:ascii="Times New Roman" w:hAnsi="Times New Roman"/>
        </w:rPr>
        <w:t xml:space="preserve">? </w:t>
      </w:r>
      <w:r w:rsidRPr="00BF29BC">
        <w:rPr>
          <w:rFonts w:ascii="Times New Roman" w:hAnsi="Times New Roman"/>
        </w:rPr>
        <w:t xml:space="preserve">Har hver </w:t>
      </w:r>
      <w:r w:rsidR="002F0289" w:rsidRPr="00BF29BC">
        <w:rPr>
          <w:rFonts w:ascii="Times New Roman" w:hAnsi="Times New Roman"/>
        </w:rPr>
        <w:t xml:space="preserve">part </w:t>
      </w:r>
      <w:r w:rsidR="008947A0" w:rsidRPr="00BF29BC">
        <w:rPr>
          <w:rFonts w:ascii="Times New Roman" w:hAnsi="Times New Roman"/>
        </w:rPr>
        <w:t xml:space="preserve">faglig og finansiell evne til å oppfylle </w:t>
      </w:r>
      <w:r w:rsidRPr="00BF29BC">
        <w:rPr>
          <w:rFonts w:ascii="Times New Roman" w:hAnsi="Times New Roman"/>
        </w:rPr>
        <w:t xml:space="preserve">sin del av </w:t>
      </w:r>
      <w:r w:rsidR="008947A0" w:rsidRPr="00BF29BC">
        <w:rPr>
          <w:rFonts w:ascii="Times New Roman" w:hAnsi="Times New Roman"/>
        </w:rPr>
        <w:t>kontrakten</w:t>
      </w:r>
      <w:r w:rsidRPr="00BF29BC">
        <w:rPr>
          <w:rFonts w:ascii="Times New Roman" w:hAnsi="Times New Roman"/>
        </w:rPr>
        <w:t>?</w:t>
      </w:r>
    </w:p>
    <w:p w14:paraId="29AE8B5E" w14:textId="77777777" w:rsidR="008947A0" w:rsidRPr="00BF29BC" w:rsidRDefault="008947A0" w:rsidP="0034636C">
      <w:pPr>
        <w:pStyle w:val="Listeavsnitt"/>
        <w:jc w:val="both"/>
        <w:rPr>
          <w:rFonts w:ascii="Times New Roman" w:hAnsi="Times New Roman"/>
        </w:rPr>
      </w:pPr>
    </w:p>
    <w:p w14:paraId="28256A32" w14:textId="77777777" w:rsidR="008947A0" w:rsidRPr="00BF29BC" w:rsidRDefault="008947A0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Avklare selskapsform</w:t>
      </w:r>
    </w:p>
    <w:p w14:paraId="3E67B9DC" w14:textId="76CC54D3" w:rsidR="008947A0" w:rsidRPr="00BF29BC" w:rsidRDefault="000C0A5E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hvem som </w:t>
      </w:r>
      <w:r w:rsidR="008947A0" w:rsidRPr="00BF29BC">
        <w:rPr>
          <w:rFonts w:ascii="Times New Roman" w:hAnsi="Times New Roman"/>
        </w:rPr>
        <w:t>skal være part i en eventuell avtale med byggherre/</w:t>
      </w:r>
      <w:proofErr w:type="spellStart"/>
      <w:r w:rsidR="008947A0" w:rsidRPr="00BF29BC">
        <w:rPr>
          <w:rFonts w:ascii="Times New Roman" w:hAnsi="Times New Roman"/>
        </w:rPr>
        <w:t>hovedentreprenør</w:t>
      </w:r>
      <w:proofErr w:type="spellEnd"/>
      <w:r w:rsidRPr="00BF29BC">
        <w:rPr>
          <w:rFonts w:ascii="Times New Roman" w:hAnsi="Times New Roman"/>
        </w:rPr>
        <w:t xml:space="preserve">, og om det skal </w:t>
      </w:r>
      <w:r w:rsidR="002F0289" w:rsidRPr="00BF29BC">
        <w:rPr>
          <w:rFonts w:ascii="Times New Roman" w:hAnsi="Times New Roman"/>
        </w:rPr>
        <w:t xml:space="preserve">opprettes et eget </w:t>
      </w:r>
      <w:r w:rsidR="008947A0" w:rsidRPr="00BF29BC">
        <w:rPr>
          <w:rFonts w:ascii="Times New Roman" w:hAnsi="Times New Roman"/>
        </w:rPr>
        <w:t>selskap for prosjektet</w:t>
      </w:r>
      <w:r w:rsidRPr="00BF29BC">
        <w:rPr>
          <w:rFonts w:ascii="Times New Roman" w:hAnsi="Times New Roman"/>
        </w:rPr>
        <w:t xml:space="preserve">. </w:t>
      </w:r>
    </w:p>
    <w:p w14:paraId="2C520184" w14:textId="77777777" w:rsidR="008947A0" w:rsidRPr="00BF29BC" w:rsidRDefault="008947A0" w:rsidP="0034636C">
      <w:pPr>
        <w:pStyle w:val="Listeavsnitt"/>
        <w:jc w:val="both"/>
        <w:rPr>
          <w:rFonts w:ascii="Times New Roman" w:hAnsi="Times New Roman"/>
        </w:rPr>
      </w:pPr>
    </w:p>
    <w:p w14:paraId="61110190" w14:textId="77777777" w:rsidR="008947A0" w:rsidRPr="00BF29BC" w:rsidRDefault="008947A0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Offentlige oppdragsgivere kan kreve at det opprettes et eget selskap for arbeidsfellesskapet, men dette kan først kreves etter at kontrakt er inngått, jf. forskrift om offentlige anskaffelser § 16-11. </w:t>
      </w:r>
    </w:p>
    <w:p w14:paraId="6EDCDA45" w14:textId="172999B4" w:rsidR="008947A0" w:rsidRDefault="008947A0" w:rsidP="0034636C">
      <w:pPr>
        <w:pStyle w:val="Listeavsnitt"/>
        <w:jc w:val="both"/>
        <w:rPr>
          <w:rFonts w:ascii="Times New Roman" w:hAnsi="Times New Roman"/>
          <w:b/>
        </w:rPr>
      </w:pPr>
    </w:p>
    <w:p w14:paraId="31FA4B89" w14:textId="77777777" w:rsidR="00810FDB" w:rsidRPr="00BF29BC" w:rsidRDefault="00810FDB" w:rsidP="0034636C">
      <w:pPr>
        <w:pStyle w:val="Listeavsnitt"/>
        <w:jc w:val="both"/>
        <w:rPr>
          <w:rFonts w:ascii="Times New Roman" w:hAnsi="Times New Roman"/>
          <w:b/>
        </w:rPr>
      </w:pPr>
    </w:p>
    <w:p w14:paraId="6B9E1CC8" w14:textId="76712D1E" w:rsidR="00633A87" w:rsidRPr="00BF29BC" w:rsidRDefault="00633A87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lastRenderedPageBreak/>
        <w:t>Fordeling av arbeidsoppgaver</w:t>
      </w:r>
      <w:r w:rsidR="0056600A" w:rsidRPr="00BF29BC">
        <w:rPr>
          <w:rFonts w:ascii="Times New Roman" w:hAnsi="Times New Roman"/>
          <w:b/>
        </w:rPr>
        <w:t xml:space="preserve"> - utførelse</w:t>
      </w:r>
    </w:p>
    <w:p w14:paraId="489ECA1C" w14:textId="13FEDEC5" w:rsidR="002F0289" w:rsidRPr="00BF29BC" w:rsidRDefault="000C0A5E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h</w:t>
      </w:r>
      <w:r w:rsidR="002F0289" w:rsidRPr="00BF29BC">
        <w:rPr>
          <w:rFonts w:ascii="Times New Roman" w:hAnsi="Times New Roman"/>
        </w:rPr>
        <w:t>vilken part skal utføre hvilke oppgaver</w:t>
      </w:r>
      <w:r w:rsidRPr="00BF29BC">
        <w:rPr>
          <w:rFonts w:ascii="Times New Roman" w:hAnsi="Times New Roman"/>
        </w:rPr>
        <w:t xml:space="preserve">, og hvordan </w:t>
      </w:r>
      <w:r w:rsidR="002F0289" w:rsidRPr="00BF29BC">
        <w:rPr>
          <w:rFonts w:ascii="Times New Roman" w:hAnsi="Times New Roman"/>
        </w:rPr>
        <w:t>fellesoppgaver som rigg og drift</w:t>
      </w:r>
      <w:r w:rsidRPr="00BF29BC">
        <w:rPr>
          <w:rFonts w:ascii="Times New Roman" w:hAnsi="Times New Roman"/>
        </w:rPr>
        <w:t xml:space="preserve"> skal fordeles. </w:t>
      </w:r>
    </w:p>
    <w:p w14:paraId="743B1DE1" w14:textId="77777777" w:rsidR="00FB5F97" w:rsidRPr="00BF29BC" w:rsidRDefault="00FB5F97" w:rsidP="0034636C">
      <w:pPr>
        <w:jc w:val="both"/>
        <w:rPr>
          <w:rFonts w:ascii="Times New Roman" w:hAnsi="Times New Roman"/>
          <w:b/>
        </w:rPr>
      </w:pPr>
    </w:p>
    <w:p w14:paraId="02B3EA0D" w14:textId="013DBBE5" w:rsidR="000C3508" w:rsidRPr="00BF29BC" w:rsidRDefault="0056600A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 xml:space="preserve">Fordeling/avklaring av arbeidsoppgaver – </w:t>
      </w:r>
      <w:r w:rsidR="00ED04FB" w:rsidRPr="00BF29BC">
        <w:rPr>
          <w:rFonts w:ascii="Times New Roman" w:hAnsi="Times New Roman"/>
          <w:b/>
        </w:rPr>
        <w:t>prosjektorganisasjon</w:t>
      </w:r>
    </w:p>
    <w:p w14:paraId="22B6C626" w14:textId="6170C82C" w:rsidR="008947A0" w:rsidRPr="00BF29BC" w:rsidRDefault="000C0A5E" w:rsidP="0034636C">
      <w:pPr>
        <w:ind w:left="708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hvordan prosjekto</w:t>
      </w:r>
      <w:r w:rsidR="00965141" w:rsidRPr="00BF29BC">
        <w:rPr>
          <w:rFonts w:ascii="Times New Roman" w:hAnsi="Times New Roman"/>
        </w:rPr>
        <w:t>rg</w:t>
      </w:r>
      <w:r w:rsidRPr="00BF29BC">
        <w:rPr>
          <w:rFonts w:ascii="Times New Roman" w:hAnsi="Times New Roman"/>
        </w:rPr>
        <w:t xml:space="preserve">anisasjonen skal settes sammen og hvem som skal være prosjektleder. </w:t>
      </w:r>
    </w:p>
    <w:p w14:paraId="726B2CB7" w14:textId="578A5E61" w:rsidR="000C3508" w:rsidRPr="00BF29BC" w:rsidRDefault="00CA7114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om det bør </w:t>
      </w:r>
      <w:r w:rsidR="008947A0" w:rsidRPr="00BF29BC">
        <w:rPr>
          <w:rFonts w:ascii="Times New Roman" w:hAnsi="Times New Roman"/>
        </w:rPr>
        <w:t>opprettes</w:t>
      </w:r>
      <w:r w:rsidR="0034636C" w:rsidRPr="00BF29BC">
        <w:rPr>
          <w:rFonts w:ascii="Times New Roman" w:hAnsi="Times New Roman"/>
        </w:rPr>
        <w:t xml:space="preserve"> en</w:t>
      </w:r>
      <w:r w:rsidR="008947A0" w:rsidRPr="00BF29BC">
        <w:rPr>
          <w:rFonts w:ascii="Times New Roman" w:hAnsi="Times New Roman"/>
        </w:rPr>
        <w:t xml:space="preserve"> overordnet styringsgruppe som prosjektleder kan rapportere til</w:t>
      </w:r>
      <w:r w:rsidR="00D82AAD" w:rsidRPr="00BF29BC">
        <w:rPr>
          <w:rFonts w:ascii="Times New Roman" w:hAnsi="Times New Roman"/>
        </w:rPr>
        <w:t>,</w:t>
      </w:r>
      <w:r w:rsidR="008947A0" w:rsidRPr="00BF29BC">
        <w:rPr>
          <w:rFonts w:ascii="Times New Roman" w:hAnsi="Times New Roman"/>
        </w:rPr>
        <w:t xml:space="preserve"> og som kan diskutere samarbeidet mellom partene og spørsmål på mer overordnet nivå</w:t>
      </w:r>
      <w:r w:rsidRPr="00BF29BC">
        <w:rPr>
          <w:rFonts w:ascii="Times New Roman" w:hAnsi="Times New Roman"/>
        </w:rPr>
        <w:t xml:space="preserve">. </w:t>
      </w:r>
    </w:p>
    <w:p w14:paraId="535E56E2" w14:textId="77777777" w:rsidR="00FB5F97" w:rsidRPr="00BF29BC" w:rsidRDefault="00FB5F97" w:rsidP="0034636C">
      <w:pPr>
        <w:jc w:val="both"/>
        <w:rPr>
          <w:rFonts w:ascii="Times New Roman" w:hAnsi="Times New Roman"/>
        </w:rPr>
      </w:pPr>
    </w:p>
    <w:p w14:paraId="6537F471" w14:textId="77777777" w:rsidR="00ED04FB" w:rsidRPr="00BF29BC" w:rsidRDefault="00ED04FB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Avklare prising av tilbudet</w:t>
      </w:r>
    </w:p>
    <w:p w14:paraId="09F834A9" w14:textId="31B80957" w:rsidR="00EF6C27" w:rsidRPr="00BF29BC" w:rsidRDefault="00CA7114" w:rsidP="0034636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hvordan </w:t>
      </w:r>
      <w:r w:rsidR="00ED04FB" w:rsidRPr="00BF29BC">
        <w:rPr>
          <w:rFonts w:ascii="Times New Roman" w:hAnsi="Times New Roman"/>
        </w:rPr>
        <w:t>de ulike delene av tilbudet prises</w:t>
      </w:r>
      <w:r w:rsidRPr="00BF29BC">
        <w:rPr>
          <w:rFonts w:ascii="Times New Roman" w:hAnsi="Times New Roman"/>
        </w:rPr>
        <w:t>, bruken av t</w:t>
      </w:r>
      <w:r w:rsidR="00EF6C27" w:rsidRPr="00BF29BC">
        <w:rPr>
          <w:rFonts w:ascii="Times New Roman" w:hAnsi="Times New Roman"/>
        </w:rPr>
        <w:t>aktisk prising</w:t>
      </w:r>
      <w:r w:rsidRPr="00BF29BC">
        <w:rPr>
          <w:rFonts w:ascii="Times New Roman" w:hAnsi="Times New Roman"/>
        </w:rPr>
        <w:t xml:space="preserve">, prising av fellesoppgaver og prising av tilleggsarbeider samt eventuelle opsjoner. </w:t>
      </w:r>
    </w:p>
    <w:p w14:paraId="3D1FF990" w14:textId="77777777" w:rsidR="00ED04FB" w:rsidRPr="00BF29BC" w:rsidRDefault="00ED04FB" w:rsidP="0034636C">
      <w:pPr>
        <w:jc w:val="both"/>
        <w:rPr>
          <w:rFonts w:ascii="Times New Roman" w:hAnsi="Times New Roman"/>
        </w:rPr>
      </w:pPr>
    </w:p>
    <w:p w14:paraId="0EB5D7D7" w14:textId="2EBAC361" w:rsidR="00ED04FB" w:rsidRPr="00BF29BC" w:rsidRDefault="008947A0" w:rsidP="0034636C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 xml:space="preserve">Garantier </w:t>
      </w:r>
    </w:p>
    <w:p w14:paraId="1F60108A" w14:textId="134D7DCF" w:rsidR="008947A0" w:rsidRPr="00BF29BC" w:rsidRDefault="00205427" w:rsidP="0034636C">
      <w:pPr>
        <w:ind w:left="708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Byggherre/ </w:t>
      </w:r>
      <w:proofErr w:type="spellStart"/>
      <w:r w:rsidR="00965141" w:rsidRPr="00BF29BC">
        <w:rPr>
          <w:rFonts w:ascii="Times New Roman" w:hAnsi="Times New Roman"/>
        </w:rPr>
        <w:t>h</w:t>
      </w:r>
      <w:r w:rsidR="008947A0" w:rsidRPr="00BF29BC">
        <w:rPr>
          <w:rFonts w:ascii="Times New Roman" w:hAnsi="Times New Roman"/>
        </w:rPr>
        <w:t>ovedentreprenør</w:t>
      </w:r>
      <w:proofErr w:type="spellEnd"/>
      <w:r w:rsidRPr="00BF29BC">
        <w:rPr>
          <w:rFonts w:ascii="Times New Roman" w:hAnsi="Times New Roman"/>
        </w:rPr>
        <w:t xml:space="preserve"> vil gjennomgående</w:t>
      </w:r>
      <w:r w:rsidR="008947A0" w:rsidRPr="00BF29BC">
        <w:rPr>
          <w:rFonts w:ascii="Times New Roman" w:hAnsi="Times New Roman"/>
        </w:rPr>
        <w:t xml:space="preserve"> kreve at arbeidsfellesskapet stiller garanti for egen leveranse. </w:t>
      </w:r>
    </w:p>
    <w:p w14:paraId="10BE0C6C" w14:textId="65EF4D65" w:rsidR="005A7092" w:rsidRPr="00BF29BC" w:rsidRDefault="005A7092" w:rsidP="0034636C">
      <w:pPr>
        <w:ind w:left="708"/>
        <w:jc w:val="both"/>
        <w:rPr>
          <w:rFonts w:ascii="Times New Roman" w:hAnsi="Times New Roman"/>
        </w:rPr>
      </w:pPr>
    </w:p>
    <w:p w14:paraId="08BE2990" w14:textId="5AA930C9" w:rsidR="00462F5F" w:rsidRPr="00BF29BC" w:rsidRDefault="005A7092" w:rsidP="00BF29BC">
      <w:pPr>
        <w:ind w:left="708"/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</w:rPr>
        <w:t>Arbeidsfellesskapet er ansvarlig for oppfyllelsen overfor byggherre/</w:t>
      </w:r>
      <w:proofErr w:type="spellStart"/>
      <w:r w:rsidRPr="00BF29BC">
        <w:rPr>
          <w:rFonts w:ascii="Times New Roman" w:hAnsi="Times New Roman"/>
        </w:rPr>
        <w:t>hovedentreprenør</w:t>
      </w:r>
      <w:proofErr w:type="spellEnd"/>
      <w:r w:rsidRPr="00BF29BC">
        <w:rPr>
          <w:rFonts w:ascii="Times New Roman" w:hAnsi="Times New Roman"/>
        </w:rPr>
        <w:t xml:space="preserve">, selv om en av deltakerne går konkurs. Sikkerhetsstillelse (garanti) internt i </w:t>
      </w:r>
      <w:r w:rsidR="00CA7114" w:rsidRPr="00BF29BC">
        <w:rPr>
          <w:rFonts w:ascii="Times New Roman" w:hAnsi="Times New Roman"/>
        </w:rPr>
        <w:t xml:space="preserve">arbeidsfellesskapet </w:t>
      </w:r>
      <w:r w:rsidRPr="00BF29BC">
        <w:rPr>
          <w:rFonts w:ascii="Times New Roman" w:hAnsi="Times New Roman"/>
        </w:rPr>
        <w:t>bør derfor reguleres, slik at hver deltaker stiller betryggende sikkerhet overfor de øvrige deltakerne for oppfyllelsen av sine forpliktelser i</w:t>
      </w:r>
      <w:r w:rsidR="00D82AAD" w:rsidRPr="00BF29BC">
        <w:rPr>
          <w:rFonts w:ascii="Times New Roman" w:hAnsi="Times New Roman"/>
        </w:rPr>
        <w:t xml:space="preserve"> henhold til</w:t>
      </w:r>
      <w:r w:rsidRPr="00BF29BC">
        <w:rPr>
          <w:rFonts w:ascii="Times New Roman" w:hAnsi="Times New Roman"/>
        </w:rPr>
        <w:t xml:space="preserve"> arbeidsfellesskapsavtalen</w:t>
      </w:r>
      <w:r w:rsidR="0034636C" w:rsidRPr="00BF29BC">
        <w:rPr>
          <w:rFonts w:ascii="Times New Roman" w:hAnsi="Times New Roman"/>
        </w:rPr>
        <w:t>.</w:t>
      </w:r>
    </w:p>
    <w:p w14:paraId="024D4106" w14:textId="3E7E87B9" w:rsidR="00ED04FB" w:rsidRPr="00BF29BC" w:rsidRDefault="00810FDB" w:rsidP="00810FDB">
      <w:pPr>
        <w:pStyle w:val="Overskrift1"/>
        <w:numPr>
          <w:ilvl w:val="0"/>
          <w:numId w:val="0"/>
        </w:numPr>
        <w:ind w:left="794" w:hanging="79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 w:rsidR="00462F5F" w:rsidRPr="00BF29BC">
        <w:rPr>
          <w:rFonts w:ascii="Times New Roman" w:hAnsi="Times New Roman"/>
        </w:rPr>
        <w:t xml:space="preserve">Utformingen av avtalen om arbeidsfellesskap </w:t>
      </w:r>
    </w:p>
    <w:p w14:paraId="78CFD344" w14:textId="1EE02B58" w:rsidR="00C32A6E" w:rsidRPr="00BF29BC" w:rsidRDefault="00C32A6E" w:rsidP="00E85682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En arbeidsfellesskapsavtale bør både regulere hvilke gjensidige forpliktelser som skal gjelde frem til eventuell kontrakt blir tildelt</w:t>
      </w:r>
      <w:r w:rsidR="00965141" w:rsidRPr="00BF29BC">
        <w:rPr>
          <w:rFonts w:ascii="Times New Roman" w:hAnsi="Times New Roman"/>
        </w:rPr>
        <w:t>,</w:t>
      </w:r>
      <w:r w:rsidR="00C53961" w:rsidRPr="00BF29BC">
        <w:rPr>
          <w:rFonts w:ascii="Times New Roman" w:hAnsi="Times New Roman"/>
        </w:rPr>
        <w:t xml:space="preserve"> og </w:t>
      </w:r>
      <w:r w:rsidRPr="00BF29BC">
        <w:rPr>
          <w:rFonts w:ascii="Times New Roman" w:hAnsi="Times New Roman"/>
        </w:rPr>
        <w:t xml:space="preserve">hva som skal gjelde </w:t>
      </w:r>
      <w:r w:rsidR="00D97FF7" w:rsidRPr="00BF29BC">
        <w:rPr>
          <w:rFonts w:ascii="Times New Roman" w:hAnsi="Times New Roman"/>
        </w:rPr>
        <w:t>der kontrakt blir inngått.</w:t>
      </w:r>
    </w:p>
    <w:p w14:paraId="045E5548" w14:textId="77777777" w:rsidR="00C32A6E" w:rsidRPr="00BF29BC" w:rsidRDefault="00C32A6E" w:rsidP="00E85682">
      <w:pPr>
        <w:jc w:val="both"/>
        <w:rPr>
          <w:rFonts w:ascii="Times New Roman" w:hAnsi="Times New Roman"/>
        </w:rPr>
      </w:pPr>
    </w:p>
    <w:p w14:paraId="68C43022" w14:textId="1642FC41" w:rsidR="00F91E2D" w:rsidRPr="00BF29BC" w:rsidRDefault="00633A87" w:rsidP="00E85682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Maskinentreprenørenes forbund (MEF) har </w:t>
      </w:r>
      <w:r w:rsidR="00A219DA" w:rsidRPr="00BF29BC">
        <w:rPr>
          <w:rFonts w:ascii="Times New Roman" w:hAnsi="Times New Roman"/>
        </w:rPr>
        <w:t xml:space="preserve">utarbeidet </w:t>
      </w:r>
      <w:r w:rsidRPr="00BF29BC">
        <w:rPr>
          <w:rFonts w:ascii="Times New Roman" w:hAnsi="Times New Roman"/>
        </w:rPr>
        <w:t>egen mal for arbeidsfellesskapsavtale</w:t>
      </w:r>
      <w:r w:rsidR="00F91E2D" w:rsidRPr="00BF29BC">
        <w:rPr>
          <w:rFonts w:ascii="Times New Roman" w:hAnsi="Times New Roman"/>
        </w:rPr>
        <w:t xml:space="preserve">, som forutsetter at partene allerede har levert sitt tilbud. </w:t>
      </w:r>
      <w:r w:rsidR="00C32A6E" w:rsidRPr="00BF29BC">
        <w:rPr>
          <w:rFonts w:ascii="Times New Roman" w:hAnsi="Times New Roman"/>
        </w:rPr>
        <w:t xml:space="preserve">Dersom malen benyttes bør partene i tillegg inngå en intensjonsavtale som regulerer tiden frem til kontrakt blir tildelt. </w:t>
      </w:r>
    </w:p>
    <w:p w14:paraId="497787F5" w14:textId="77777777" w:rsidR="00F91E2D" w:rsidRPr="00BF29BC" w:rsidRDefault="00F91E2D" w:rsidP="00E85682">
      <w:pPr>
        <w:jc w:val="both"/>
        <w:rPr>
          <w:rFonts w:ascii="Times New Roman" w:hAnsi="Times New Roman"/>
        </w:rPr>
      </w:pPr>
    </w:p>
    <w:p w14:paraId="09A7994D" w14:textId="1E1C9C26" w:rsidR="00F91E2D" w:rsidRPr="00BF29BC" w:rsidRDefault="00F91E2D" w:rsidP="00E85682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Uavhengig av om deltakerne velger å benytte eksisterende maler, eller utarbeide sin egen avtale, er følgende punkter viktige å inkludere i </w:t>
      </w:r>
      <w:r w:rsidR="00C32A6E" w:rsidRPr="00BF29BC">
        <w:rPr>
          <w:rFonts w:ascii="Times New Roman" w:hAnsi="Times New Roman"/>
        </w:rPr>
        <w:t>arbeidsfelleskapsavtale</w:t>
      </w:r>
      <w:r w:rsidR="00D97FF7" w:rsidRPr="00BF29BC">
        <w:rPr>
          <w:rFonts w:ascii="Times New Roman" w:hAnsi="Times New Roman"/>
        </w:rPr>
        <w:t>n</w:t>
      </w:r>
      <w:r w:rsidR="00C32A6E" w:rsidRPr="00BF29BC">
        <w:rPr>
          <w:rFonts w:ascii="Times New Roman" w:hAnsi="Times New Roman"/>
        </w:rPr>
        <w:t>:</w:t>
      </w:r>
    </w:p>
    <w:p w14:paraId="7DB0C389" w14:textId="77777777" w:rsidR="002C4764" w:rsidRPr="00BF29BC" w:rsidRDefault="002C4764" w:rsidP="00F91E2D">
      <w:pPr>
        <w:rPr>
          <w:rFonts w:ascii="Times New Roman" w:hAnsi="Times New Roman"/>
        </w:rPr>
      </w:pPr>
    </w:p>
    <w:p w14:paraId="014A5130" w14:textId="2EBC294A" w:rsidR="00ED04FB" w:rsidRPr="00BF29BC" w:rsidRDefault="00ED04FB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Parter og partenes representanter</w:t>
      </w:r>
    </w:p>
    <w:p w14:paraId="71472F76" w14:textId="18EB8AD7" w:rsidR="003810BF" w:rsidRPr="00BF29BC" w:rsidRDefault="003810BF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Navn på prosjektledelse og prosjektleder</w:t>
      </w:r>
      <w:r w:rsidR="00965141" w:rsidRPr="00BF29BC">
        <w:rPr>
          <w:rFonts w:ascii="Times New Roman" w:hAnsi="Times New Roman"/>
        </w:rPr>
        <w:t>.</w:t>
      </w:r>
    </w:p>
    <w:p w14:paraId="11BF0B53" w14:textId="1F3A129B" w:rsidR="003810BF" w:rsidRPr="00BF29BC" w:rsidRDefault="003810BF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Navn på deltakerne i styringsgruppen</w:t>
      </w:r>
      <w:r w:rsidR="00965141" w:rsidRPr="00BF29BC">
        <w:rPr>
          <w:rFonts w:ascii="Times New Roman" w:hAnsi="Times New Roman"/>
        </w:rPr>
        <w:t>.</w:t>
      </w:r>
    </w:p>
    <w:p w14:paraId="1B196001" w14:textId="77777777" w:rsidR="00B43118" w:rsidRPr="00BF29BC" w:rsidRDefault="00B43118" w:rsidP="00E85682">
      <w:pPr>
        <w:ind w:left="360"/>
        <w:jc w:val="both"/>
        <w:rPr>
          <w:rFonts w:ascii="Times New Roman" w:hAnsi="Times New Roman"/>
          <w:b/>
        </w:rPr>
      </w:pPr>
    </w:p>
    <w:p w14:paraId="3784B75E" w14:textId="77777777" w:rsidR="00DB7FA6" w:rsidRPr="00BF29BC" w:rsidRDefault="00DB7FA6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Avtalens gjenstand, bakgrunn og formål</w:t>
      </w:r>
    </w:p>
    <w:p w14:paraId="2EDB0812" w14:textId="02011A27" w:rsidR="003810BF" w:rsidRPr="00BF29BC" w:rsidRDefault="00A219DA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Angi hvilke entreprise/kontrakt som ligger til grunn for arbeidsfellesskapsavtalen. </w:t>
      </w:r>
    </w:p>
    <w:p w14:paraId="797B6E8B" w14:textId="06CE2E83" w:rsidR="00DB7FA6" w:rsidRPr="00BF29BC" w:rsidRDefault="00A219DA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Angi hva som er formålet med </w:t>
      </w:r>
      <w:r w:rsidR="00DB7FA6" w:rsidRPr="00BF29BC">
        <w:rPr>
          <w:rFonts w:ascii="Times New Roman" w:hAnsi="Times New Roman"/>
        </w:rPr>
        <w:t>samarbeidet og arbeidsfellesskapsavtalen</w:t>
      </w:r>
      <w:r w:rsidRPr="00BF29BC">
        <w:rPr>
          <w:rFonts w:ascii="Times New Roman" w:hAnsi="Times New Roman"/>
        </w:rPr>
        <w:t xml:space="preserve">. </w:t>
      </w:r>
    </w:p>
    <w:p w14:paraId="0F4CC77B" w14:textId="77777777" w:rsidR="00B43118" w:rsidRPr="00BF29BC" w:rsidRDefault="00B43118" w:rsidP="00E85682">
      <w:pPr>
        <w:jc w:val="both"/>
        <w:rPr>
          <w:rFonts w:ascii="Times New Roman" w:hAnsi="Times New Roman"/>
          <w:b/>
        </w:rPr>
      </w:pPr>
    </w:p>
    <w:p w14:paraId="0F8D6C43" w14:textId="77777777" w:rsidR="00DB7FA6" w:rsidRPr="00BF29BC" w:rsidRDefault="00DB7FA6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Kontraktsdokumenter og tolkning</w:t>
      </w:r>
    </w:p>
    <w:p w14:paraId="3FF991CD" w14:textId="6A8F26EA" w:rsidR="00C53961" w:rsidRPr="00BF29BC" w:rsidRDefault="00A219DA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Spesifiser </w:t>
      </w:r>
      <w:r w:rsidR="00DB7FA6" w:rsidRPr="00BF29BC">
        <w:rPr>
          <w:rFonts w:ascii="Times New Roman" w:hAnsi="Times New Roman"/>
        </w:rPr>
        <w:t xml:space="preserve">hvilke dokumenter som inngår som en del av </w:t>
      </w:r>
      <w:r w:rsidRPr="00BF29BC">
        <w:rPr>
          <w:rFonts w:ascii="Times New Roman" w:hAnsi="Times New Roman"/>
        </w:rPr>
        <w:t>arbeidsfellesskaps</w:t>
      </w:r>
      <w:r w:rsidR="00DB7FA6" w:rsidRPr="00BF29BC">
        <w:rPr>
          <w:rFonts w:ascii="Times New Roman" w:hAnsi="Times New Roman"/>
        </w:rPr>
        <w:t>avtalen</w:t>
      </w:r>
      <w:r w:rsidR="00C32A6E" w:rsidRPr="00BF29BC">
        <w:rPr>
          <w:rFonts w:ascii="Times New Roman" w:hAnsi="Times New Roman"/>
        </w:rPr>
        <w:t xml:space="preserve">. </w:t>
      </w:r>
    </w:p>
    <w:p w14:paraId="4189AC8C" w14:textId="59AD4768" w:rsidR="00A219DA" w:rsidRPr="00BF29BC" w:rsidRDefault="00A219DA" w:rsidP="00E85682">
      <w:pPr>
        <w:pStyle w:val="Listeavsnitt"/>
        <w:jc w:val="both"/>
        <w:rPr>
          <w:rFonts w:ascii="Times New Roman" w:hAnsi="Times New Roman"/>
        </w:rPr>
      </w:pPr>
    </w:p>
    <w:p w14:paraId="679944BC" w14:textId="1F6D5850" w:rsidR="00A219DA" w:rsidRPr="00BF29BC" w:rsidRDefault="003810BF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For</w:t>
      </w:r>
      <w:r w:rsidR="00CA7114" w:rsidRPr="00BF29BC">
        <w:rPr>
          <w:rFonts w:ascii="Times New Roman" w:hAnsi="Times New Roman"/>
        </w:rPr>
        <w:t xml:space="preserve"> </w:t>
      </w:r>
      <w:r w:rsidRPr="00BF29BC">
        <w:rPr>
          <w:rFonts w:ascii="Times New Roman" w:hAnsi="Times New Roman"/>
        </w:rPr>
        <w:t>eksempel</w:t>
      </w:r>
      <w:r w:rsidR="00A219DA" w:rsidRPr="00BF29BC">
        <w:rPr>
          <w:rFonts w:ascii="Times New Roman" w:hAnsi="Times New Roman"/>
        </w:rPr>
        <w:t xml:space="preserve">: </w:t>
      </w:r>
    </w:p>
    <w:p w14:paraId="74A373CA" w14:textId="77777777" w:rsidR="00D222C0" w:rsidRPr="00BF29BC" w:rsidRDefault="00D222C0" w:rsidP="00E85682">
      <w:pPr>
        <w:pStyle w:val="Listeavsnitt"/>
        <w:jc w:val="both"/>
        <w:rPr>
          <w:rFonts w:ascii="Times New Roman" w:hAnsi="Times New Roman"/>
        </w:rPr>
      </w:pPr>
    </w:p>
    <w:p w14:paraId="0156B11E" w14:textId="0455CC66" w:rsidR="003810BF" w:rsidRPr="00BF29BC" w:rsidRDefault="003810BF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Arbeidsfellsesskapsavtalen </w:t>
      </w:r>
    </w:p>
    <w:p w14:paraId="3FA79494" w14:textId="6C52CF70" w:rsidR="003810BF" w:rsidRPr="00BF29BC" w:rsidRDefault="003810BF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Oversikt som angir hvordan kontraktsoppgaver er fordelt, priser for </w:t>
      </w:r>
      <w:proofErr w:type="spellStart"/>
      <w:r w:rsidRPr="00BF29BC">
        <w:rPr>
          <w:rFonts w:ascii="Times New Roman" w:hAnsi="Times New Roman"/>
        </w:rPr>
        <w:t>regningsarbeid</w:t>
      </w:r>
      <w:proofErr w:type="spellEnd"/>
      <w:r w:rsidRPr="00BF29BC">
        <w:rPr>
          <w:rFonts w:ascii="Times New Roman" w:hAnsi="Times New Roman"/>
        </w:rPr>
        <w:t xml:space="preserve">, sjekklister for grensesnitt </w:t>
      </w:r>
    </w:p>
    <w:p w14:paraId="5F025891" w14:textId="02F80B46" w:rsidR="003810BF" w:rsidRPr="00BF29BC" w:rsidRDefault="003810BF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Referat fra avklaringsmøter mellom partene i arbeidsfel</w:t>
      </w:r>
      <w:r w:rsidR="00414CB9" w:rsidRPr="00BF29BC">
        <w:rPr>
          <w:rFonts w:ascii="Times New Roman" w:hAnsi="Times New Roman"/>
        </w:rPr>
        <w:t>le</w:t>
      </w:r>
      <w:r w:rsidRPr="00BF29BC">
        <w:rPr>
          <w:rFonts w:ascii="Times New Roman" w:hAnsi="Times New Roman"/>
        </w:rPr>
        <w:t>sskapet</w:t>
      </w:r>
    </w:p>
    <w:p w14:paraId="4F92A2A9" w14:textId="3AD4E0A9" w:rsidR="003810BF" w:rsidRPr="00BF29BC" w:rsidRDefault="003810BF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Partenes tilbud</w:t>
      </w:r>
    </w:p>
    <w:p w14:paraId="596EE929" w14:textId="13BB891E" w:rsidR="00A219DA" w:rsidRPr="00BF29BC" w:rsidRDefault="00A219DA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Konkurransegrunnlaget </w:t>
      </w:r>
      <w:r w:rsidR="00D222C0" w:rsidRPr="00BF29BC">
        <w:rPr>
          <w:rFonts w:ascii="Times New Roman" w:hAnsi="Times New Roman"/>
        </w:rPr>
        <w:t xml:space="preserve">for hovedkontrakten </w:t>
      </w:r>
    </w:p>
    <w:p w14:paraId="1C87EF96" w14:textId="35DF8C4F" w:rsidR="003810BF" w:rsidRPr="00BF29BC" w:rsidRDefault="003810BF" w:rsidP="00E85682">
      <w:pPr>
        <w:pStyle w:val="Listeavsnitt"/>
        <w:numPr>
          <w:ilvl w:val="0"/>
          <w:numId w:val="11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Relevant NS</w:t>
      </w:r>
    </w:p>
    <w:p w14:paraId="3C269DD0" w14:textId="77777777" w:rsidR="00A219DA" w:rsidRPr="00BF29BC" w:rsidRDefault="00A219DA" w:rsidP="00E85682">
      <w:pPr>
        <w:pStyle w:val="Listeavsnitt"/>
        <w:jc w:val="both"/>
        <w:rPr>
          <w:rFonts w:ascii="Times New Roman" w:hAnsi="Times New Roman"/>
        </w:rPr>
      </w:pPr>
    </w:p>
    <w:p w14:paraId="5E6FA2F7" w14:textId="78BCC530" w:rsidR="00ED04FB" w:rsidRPr="00BF29BC" w:rsidRDefault="00A219DA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Angi hvilke dokumenter som </w:t>
      </w:r>
      <w:r w:rsidR="00D222C0" w:rsidRPr="00BF29BC">
        <w:rPr>
          <w:rFonts w:ascii="Times New Roman" w:hAnsi="Times New Roman"/>
        </w:rPr>
        <w:t xml:space="preserve">skal ha høyest prioritet og hva som skal gjelde </w:t>
      </w:r>
      <w:r w:rsidR="00ED04FB" w:rsidRPr="00BF29BC">
        <w:rPr>
          <w:rFonts w:ascii="Times New Roman" w:hAnsi="Times New Roman"/>
        </w:rPr>
        <w:t xml:space="preserve">ved motstrid etc. </w:t>
      </w:r>
    </w:p>
    <w:p w14:paraId="7BCBD3BD" w14:textId="77777777" w:rsidR="00B43118" w:rsidRPr="00BF29BC" w:rsidRDefault="00B43118" w:rsidP="00E85682">
      <w:pPr>
        <w:jc w:val="both"/>
        <w:rPr>
          <w:rFonts w:ascii="Times New Roman" w:hAnsi="Times New Roman"/>
        </w:rPr>
      </w:pPr>
    </w:p>
    <w:p w14:paraId="5586FD15" w14:textId="77777777" w:rsidR="00C72B3E" w:rsidRPr="00BF29BC" w:rsidRDefault="00C72B3E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lastRenderedPageBreak/>
        <w:t>Om tilbuds- og kontraheringsfasen</w:t>
      </w:r>
    </w:p>
    <w:p w14:paraId="28D8746B" w14:textId="77777777" w:rsidR="003810BF" w:rsidRPr="00BF29BC" w:rsidRDefault="00D222C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</w:t>
      </w:r>
      <w:r w:rsidR="00C53961" w:rsidRPr="00BF29BC">
        <w:rPr>
          <w:rFonts w:ascii="Times New Roman" w:hAnsi="Times New Roman"/>
        </w:rPr>
        <w:t xml:space="preserve">hvem som skal utarbeide tilbud og hva hver deltaker har ansvar for å prise. </w:t>
      </w:r>
    </w:p>
    <w:p w14:paraId="326617D1" w14:textId="3A3BF2A5" w:rsidR="00D222C0" w:rsidRPr="00BF29BC" w:rsidRDefault="00D222C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særskilt </w:t>
      </w:r>
      <w:r w:rsidR="00C53961" w:rsidRPr="00BF29BC">
        <w:rPr>
          <w:rFonts w:ascii="Times New Roman" w:hAnsi="Times New Roman"/>
        </w:rPr>
        <w:t xml:space="preserve">hvordan </w:t>
      </w:r>
      <w:r w:rsidR="00B43118" w:rsidRPr="00BF29BC">
        <w:rPr>
          <w:rFonts w:ascii="Times New Roman" w:hAnsi="Times New Roman"/>
        </w:rPr>
        <w:t>eventuelle fellesposter</w:t>
      </w:r>
      <w:r w:rsidR="00C53961" w:rsidRPr="00BF29BC">
        <w:rPr>
          <w:rFonts w:ascii="Times New Roman" w:hAnsi="Times New Roman"/>
        </w:rPr>
        <w:t xml:space="preserve"> skal håndteres</w:t>
      </w:r>
      <w:r w:rsidR="00B43118" w:rsidRPr="00BF29BC">
        <w:rPr>
          <w:rFonts w:ascii="Times New Roman" w:hAnsi="Times New Roman"/>
        </w:rPr>
        <w:t xml:space="preserve">, hvilken dokumentasjon </w:t>
      </w:r>
      <w:r w:rsidR="00C53961" w:rsidRPr="00BF29BC">
        <w:rPr>
          <w:rFonts w:ascii="Times New Roman" w:hAnsi="Times New Roman"/>
        </w:rPr>
        <w:t xml:space="preserve">som skal legges ved tilbudet, </w:t>
      </w:r>
      <w:r w:rsidRPr="00BF29BC">
        <w:rPr>
          <w:rFonts w:ascii="Times New Roman" w:hAnsi="Times New Roman"/>
        </w:rPr>
        <w:t xml:space="preserve">forholdet til </w:t>
      </w:r>
      <w:r w:rsidR="00B43118" w:rsidRPr="00BF29BC">
        <w:rPr>
          <w:rFonts w:ascii="Times New Roman" w:hAnsi="Times New Roman"/>
        </w:rPr>
        <w:t>vedståelsesfrist</w:t>
      </w:r>
      <w:r w:rsidRPr="00BF29BC">
        <w:rPr>
          <w:rFonts w:ascii="Times New Roman" w:hAnsi="Times New Roman"/>
        </w:rPr>
        <w:t xml:space="preserve">er og forholdet til </w:t>
      </w:r>
      <w:r w:rsidR="00B43118" w:rsidRPr="00BF29BC">
        <w:rPr>
          <w:rFonts w:ascii="Times New Roman" w:hAnsi="Times New Roman"/>
        </w:rPr>
        <w:t>pådratte kostnader i anbudsfasen</w:t>
      </w:r>
      <w:r w:rsidRPr="00BF29BC">
        <w:rPr>
          <w:rFonts w:ascii="Times New Roman" w:hAnsi="Times New Roman"/>
        </w:rPr>
        <w:t>.</w:t>
      </w:r>
    </w:p>
    <w:p w14:paraId="66036D6E" w14:textId="77777777" w:rsidR="00B43118" w:rsidRPr="00BF29BC" w:rsidRDefault="00B43118" w:rsidP="00E85682">
      <w:pPr>
        <w:jc w:val="both"/>
        <w:rPr>
          <w:rFonts w:ascii="Times New Roman" w:hAnsi="Times New Roman"/>
        </w:rPr>
      </w:pPr>
    </w:p>
    <w:p w14:paraId="2C8A116B" w14:textId="77777777" w:rsidR="00B43118" w:rsidRPr="00BF29BC" w:rsidRDefault="00804BAA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Organisasjon - o</w:t>
      </w:r>
      <w:r w:rsidR="00B43118" w:rsidRPr="00BF29BC">
        <w:rPr>
          <w:rFonts w:ascii="Times New Roman" w:hAnsi="Times New Roman"/>
          <w:b/>
        </w:rPr>
        <w:t>verordnet ledelse</w:t>
      </w:r>
    </w:p>
    <w:p w14:paraId="61DC90C2" w14:textId="77777777" w:rsidR="003810BF" w:rsidRPr="00BF29BC" w:rsidRDefault="00D222C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h</w:t>
      </w:r>
      <w:r w:rsidR="003810BF" w:rsidRPr="00BF29BC">
        <w:rPr>
          <w:rFonts w:ascii="Times New Roman" w:hAnsi="Times New Roman"/>
        </w:rPr>
        <w:t xml:space="preserve">vordan prosjektorganisasjonen skal settes sammen og hvem som skal være prosjektleder. </w:t>
      </w:r>
    </w:p>
    <w:p w14:paraId="7DF0115D" w14:textId="77777777" w:rsidR="003810BF" w:rsidRPr="00BF29BC" w:rsidRDefault="003810BF" w:rsidP="00E85682">
      <w:pPr>
        <w:pStyle w:val="Listeavsnitt"/>
        <w:jc w:val="both"/>
        <w:rPr>
          <w:rFonts w:ascii="Times New Roman" w:hAnsi="Times New Roman"/>
        </w:rPr>
      </w:pPr>
    </w:p>
    <w:p w14:paraId="47CB0465" w14:textId="136CA647" w:rsidR="00A80FBF" w:rsidRPr="00BF29BC" w:rsidRDefault="00D222C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</w:t>
      </w:r>
      <w:r w:rsidR="00D97FF7" w:rsidRPr="00BF29BC">
        <w:rPr>
          <w:rFonts w:ascii="Times New Roman" w:hAnsi="Times New Roman"/>
        </w:rPr>
        <w:t xml:space="preserve">om det skal etableres en styringsgruppe for prosjektet, </w:t>
      </w:r>
      <w:r w:rsidR="003810BF" w:rsidRPr="00BF29BC">
        <w:rPr>
          <w:rFonts w:ascii="Times New Roman" w:hAnsi="Times New Roman"/>
        </w:rPr>
        <w:t xml:space="preserve">hvordan </w:t>
      </w:r>
      <w:r w:rsidR="00D97FF7" w:rsidRPr="00BF29BC">
        <w:rPr>
          <w:rFonts w:ascii="Times New Roman" w:hAnsi="Times New Roman"/>
        </w:rPr>
        <w:t>denne i så fall s</w:t>
      </w:r>
      <w:r w:rsidR="003810BF" w:rsidRPr="00BF29BC">
        <w:rPr>
          <w:rFonts w:ascii="Times New Roman" w:hAnsi="Times New Roman"/>
        </w:rPr>
        <w:t>kal settes sammen</w:t>
      </w:r>
      <w:r w:rsidRPr="00BF29BC">
        <w:rPr>
          <w:rFonts w:ascii="Times New Roman" w:hAnsi="Times New Roman"/>
        </w:rPr>
        <w:t xml:space="preserve">, </w:t>
      </w:r>
      <w:r w:rsidR="00AD54CD" w:rsidRPr="00BF29BC">
        <w:rPr>
          <w:rFonts w:ascii="Times New Roman" w:hAnsi="Times New Roman"/>
        </w:rPr>
        <w:t>møtehyppighet</w:t>
      </w:r>
      <w:r w:rsidR="00212360" w:rsidRPr="00BF29BC">
        <w:rPr>
          <w:rFonts w:ascii="Times New Roman" w:hAnsi="Times New Roman"/>
        </w:rPr>
        <w:t xml:space="preserve"> og mø</w:t>
      </w:r>
      <w:r w:rsidR="00941694" w:rsidRPr="00BF29BC">
        <w:rPr>
          <w:rFonts w:ascii="Times New Roman" w:hAnsi="Times New Roman"/>
        </w:rPr>
        <w:t>teplikt</w:t>
      </w:r>
      <w:r w:rsidR="00AD54CD" w:rsidRPr="00BF29BC">
        <w:rPr>
          <w:rFonts w:ascii="Times New Roman" w:hAnsi="Times New Roman"/>
        </w:rPr>
        <w:t xml:space="preserve">, </w:t>
      </w:r>
      <w:r w:rsidR="00822DBD" w:rsidRPr="00BF29BC">
        <w:rPr>
          <w:rFonts w:ascii="Times New Roman" w:hAnsi="Times New Roman"/>
        </w:rPr>
        <w:t xml:space="preserve">fullmakt, </w:t>
      </w:r>
      <w:r w:rsidR="00AD54CD" w:rsidRPr="00BF29BC">
        <w:rPr>
          <w:rFonts w:ascii="Times New Roman" w:hAnsi="Times New Roman"/>
        </w:rPr>
        <w:t>oppgaver (godkjenne budsjetter,</w:t>
      </w:r>
      <w:r w:rsidR="00C72B3E" w:rsidRPr="00BF29BC">
        <w:rPr>
          <w:rFonts w:ascii="Times New Roman" w:hAnsi="Times New Roman"/>
        </w:rPr>
        <w:t xml:space="preserve"> innkalle til møter med prosjektorganisasjonen, overvåke kostnader og fremdrift, ansvar for spørsmål/forhold av vesentlig betydning for prosjektet etc.)</w:t>
      </w:r>
      <w:r w:rsidR="00AD54CD" w:rsidRPr="00BF29BC">
        <w:rPr>
          <w:rFonts w:ascii="Times New Roman" w:hAnsi="Times New Roman"/>
        </w:rPr>
        <w:t>, stemmeregler</w:t>
      </w:r>
      <w:r w:rsidRPr="00BF29BC">
        <w:rPr>
          <w:rFonts w:ascii="Times New Roman" w:hAnsi="Times New Roman"/>
        </w:rPr>
        <w:t xml:space="preserve"> etc.</w:t>
      </w:r>
      <w:r w:rsidR="00AD54CD" w:rsidRPr="00BF29BC">
        <w:rPr>
          <w:rFonts w:ascii="Times New Roman" w:hAnsi="Times New Roman"/>
        </w:rPr>
        <w:t xml:space="preserve"> </w:t>
      </w:r>
    </w:p>
    <w:p w14:paraId="52747E51" w14:textId="77777777" w:rsidR="00B43118" w:rsidRPr="00BF29BC" w:rsidRDefault="00B43118" w:rsidP="00E85682">
      <w:pPr>
        <w:jc w:val="both"/>
        <w:rPr>
          <w:rFonts w:ascii="Times New Roman" w:hAnsi="Times New Roman"/>
        </w:rPr>
      </w:pPr>
    </w:p>
    <w:p w14:paraId="5A1ECB48" w14:textId="77777777" w:rsidR="00B43118" w:rsidRPr="00BF29BC" w:rsidRDefault="00804BAA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Organisasjon - d</w:t>
      </w:r>
      <w:r w:rsidR="00B43118" w:rsidRPr="00BF29BC">
        <w:rPr>
          <w:rFonts w:ascii="Times New Roman" w:hAnsi="Times New Roman"/>
          <w:b/>
        </w:rPr>
        <w:t>aglig ledelse</w:t>
      </w:r>
      <w:r w:rsidRPr="00BF29BC">
        <w:rPr>
          <w:rFonts w:ascii="Times New Roman" w:hAnsi="Times New Roman"/>
          <w:b/>
        </w:rPr>
        <w:t xml:space="preserve"> </w:t>
      </w:r>
    </w:p>
    <w:p w14:paraId="26B1DDB8" w14:textId="5583BF06" w:rsidR="00C126C2" w:rsidRDefault="00D222C0" w:rsidP="00BF29BC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</w:t>
      </w:r>
      <w:r w:rsidR="00F07D18" w:rsidRPr="00BF29BC">
        <w:rPr>
          <w:rFonts w:ascii="Times New Roman" w:hAnsi="Times New Roman"/>
        </w:rPr>
        <w:t>prosjektleders oppgaver</w:t>
      </w:r>
      <w:r w:rsidR="00E85682" w:rsidRPr="00BF29BC">
        <w:rPr>
          <w:rFonts w:ascii="Times New Roman" w:hAnsi="Times New Roman"/>
        </w:rPr>
        <w:t xml:space="preserve">, </w:t>
      </w:r>
      <w:r w:rsidR="00F07D18" w:rsidRPr="00BF29BC">
        <w:rPr>
          <w:rFonts w:ascii="Times New Roman" w:hAnsi="Times New Roman"/>
        </w:rPr>
        <w:t>plikter og fullmakter.</w:t>
      </w:r>
      <w:r w:rsidR="00BF29BC">
        <w:rPr>
          <w:rFonts w:ascii="Times New Roman" w:hAnsi="Times New Roman"/>
        </w:rPr>
        <w:t xml:space="preserve">  </w:t>
      </w:r>
    </w:p>
    <w:p w14:paraId="3A441EC0" w14:textId="625C6FDC" w:rsidR="00BF29BC" w:rsidRDefault="00BF29BC" w:rsidP="00BF29BC">
      <w:pPr>
        <w:pStyle w:val="Listeavsnitt"/>
        <w:jc w:val="both"/>
        <w:rPr>
          <w:rFonts w:ascii="Times New Roman" w:hAnsi="Times New Roman"/>
        </w:rPr>
      </w:pPr>
    </w:p>
    <w:p w14:paraId="4803B532" w14:textId="11FEF725" w:rsidR="00C126C2" w:rsidRPr="00BF29BC" w:rsidRDefault="00C126C2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 xml:space="preserve">Rapporteringsrutiner fra daglig ledelse til styringsgruppen. </w:t>
      </w:r>
    </w:p>
    <w:p w14:paraId="4040AA81" w14:textId="3DD08EFB" w:rsidR="003810BF" w:rsidRPr="00BF29BC" w:rsidRDefault="003810BF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hvordan og hvor ofte prosjektleder skal rapportere til styringsgrupp</w:t>
      </w:r>
      <w:r w:rsidR="00D82AAD" w:rsidRPr="00BF29BC">
        <w:rPr>
          <w:rFonts w:ascii="Times New Roman" w:hAnsi="Times New Roman"/>
        </w:rPr>
        <w:t>en.</w:t>
      </w:r>
    </w:p>
    <w:p w14:paraId="21ED8E4D" w14:textId="04CA6A01" w:rsidR="003810BF" w:rsidRPr="00BF29BC" w:rsidRDefault="003810BF" w:rsidP="00E85682">
      <w:pPr>
        <w:pStyle w:val="Listeavsnitt"/>
        <w:jc w:val="both"/>
        <w:rPr>
          <w:rFonts w:ascii="Times New Roman" w:hAnsi="Times New Roman"/>
        </w:rPr>
      </w:pPr>
    </w:p>
    <w:p w14:paraId="1BFA3D3D" w14:textId="4A33B587" w:rsidR="00CA7114" w:rsidRPr="00BF29BC" w:rsidRDefault="00F07D18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R</w:t>
      </w:r>
      <w:r w:rsidR="003810BF" w:rsidRPr="00BF29BC">
        <w:rPr>
          <w:rFonts w:ascii="Times New Roman" w:hAnsi="Times New Roman"/>
        </w:rPr>
        <w:t>apportering</w:t>
      </w:r>
      <w:r w:rsidRPr="00BF29BC">
        <w:rPr>
          <w:rFonts w:ascii="Times New Roman" w:hAnsi="Times New Roman"/>
        </w:rPr>
        <w:t xml:space="preserve">en </w:t>
      </w:r>
      <w:r w:rsidR="003810BF" w:rsidRPr="00BF29BC">
        <w:rPr>
          <w:rFonts w:ascii="Times New Roman" w:hAnsi="Times New Roman"/>
        </w:rPr>
        <w:t xml:space="preserve">bør </w:t>
      </w:r>
      <w:r w:rsidRPr="00BF29BC">
        <w:rPr>
          <w:rFonts w:ascii="Times New Roman" w:hAnsi="Times New Roman"/>
        </w:rPr>
        <w:t xml:space="preserve">være skriftlig og </w:t>
      </w:r>
      <w:r w:rsidR="003810BF" w:rsidRPr="00BF29BC">
        <w:rPr>
          <w:rFonts w:ascii="Times New Roman" w:hAnsi="Times New Roman"/>
        </w:rPr>
        <w:t xml:space="preserve">omfatte:  </w:t>
      </w:r>
    </w:p>
    <w:p w14:paraId="1FFD8E9A" w14:textId="77777777" w:rsidR="00CA7114" w:rsidRPr="00BF29BC" w:rsidRDefault="00CA7114" w:rsidP="00E85682">
      <w:pPr>
        <w:pStyle w:val="Listeavsnitt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S</w:t>
      </w:r>
      <w:r w:rsidR="00C126C2" w:rsidRPr="00BF29BC">
        <w:rPr>
          <w:rFonts w:ascii="Times New Roman" w:hAnsi="Times New Roman"/>
        </w:rPr>
        <w:t>tatus økonomi (inntekter og påløpte kostnader, tilleggs/endringsarbeider)</w:t>
      </w:r>
    </w:p>
    <w:p w14:paraId="489D6A13" w14:textId="77777777" w:rsidR="00CA7114" w:rsidRPr="00BF29BC" w:rsidRDefault="00CA7114" w:rsidP="00E85682">
      <w:pPr>
        <w:pStyle w:val="Listeavsnitt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S</w:t>
      </w:r>
      <w:r w:rsidR="00C126C2" w:rsidRPr="00BF29BC">
        <w:rPr>
          <w:rFonts w:ascii="Times New Roman" w:hAnsi="Times New Roman"/>
        </w:rPr>
        <w:t>tatus fremdrift (fremdrift ift. opprinnelig plan, fremtidige fremdriftsutfordringer, varsler om tillegg i tid)</w:t>
      </w:r>
    </w:p>
    <w:p w14:paraId="09F19F35" w14:textId="15755D2B" w:rsidR="00CA7114" w:rsidRPr="00BF29BC" w:rsidRDefault="00CA7114" w:rsidP="00E85682">
      <w:pPr>
        <w:pStyle w:val="Listeavsnitt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S</w:t>
      </w:r>
      <w:r w:rsidR="00C126C2" w:rsidRPr="00BF29BC">
        <w:rPr>
          <w:rFonts w:ascii="Times New Roman" w:hAnsi="Times New Roman"/>
        </w:rPr>
        <w:t>ærskilte utfordringer knyttet til gjennomføringen, HMS og SHA</w:t>
      </w:r>
    </w:p>
    <w:p w14:paraId="7F0D9B17" w14:textId="0F017779" w:rsidR="00C126C2" w:rsidRPr="00BF29BC" w:rsidRDefault="00CA7114" w:rsidP="00E85682">
      <w:pPr>
        <w:pStyle w:val="Listeavsnitt"/>
        <w:numPr>
          <w:ilvl w:val="0"/>
          <w:numId w:val="13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</w:t>
      </w:r>
      <w:r w:rsidR="00C126C2" w:rsidRPr="00BF29BC">
        <w:rPr>
          <w:rFonts w:ascii="Times New Roman" w:hAnsi="Times New Roman"/>
        </w:rPr>
        <w:t xml:space="preserve">ndre forhold som styringsgruppen bør ha innsyn </w:t>
      </w:r>
      <w:r w:rsidRPr="00BF29BC">
        <w:rPr>
          <w:rFonts w:ascii="Times New Roman" w:hAnsi="Times New Roman"/>
        </w:rPr>
        <w:t>i</w:t>
      </w:r>
    </w:p>
    <w:p w14:paraId="694F5390" w14:textId="77777777" w:rsidR="00B43118" w:rsidRPr="00BF29BC" w:rsidRDefault="00B43118" w:rsidP="00E85682">
      <w:pPr>
        <w:jc w:val="both"/>
        <w:rPr>
          <w:rFonts w:ascii="Times New Roman" w:hAnsi="Times New Roman"/>
        </w:rPr>
      </w:pPr>
    </w:p>
    <w:p w14:paraId="01A8F443" w14:textId="439A13A7" w:rsidR="00CA5BEA" w:rsidRPr="00BF29BC" w:rsidRDefault="00CA5BEA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Regnskapsføring og revisjon</w:t>
      </w:r>
    </w:p>
    <w:p w14:paraId="5BE8E69F" w14:textId="5555A8E1" w:rsidR="00777269" w:rsidRPr="00BF29BC" w:rsidRDefault="00D222C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hvem som </w:t>
      </w:r>
      <w:r w:rsidR="003810BF" w:rsidRPr="00BF29BC">
        <w:rPr>
          <w:rFonts w:ascii="Times New Roman" w:hAnsi="Times New Roman"/>
        </w:rPr>
        <w:t xml:space="preserve">skal føre </w:t>
      </w:r>
      <w:r w:rsidR="00CA5BEA" w:rsidRPr="00BF29BC">
        <w:rPr>
          <w:rFonts w:ascii="Times New Roman" w:hAnsi="Times New Roman"/>
        </w:rPr>
        <w:t>regnskap for</w:t>
      </w:r>
      <w:r w:rsidR="003810BF" w:rsidRPr="00BF29BC">
        <w:rPr>
          <w:rFonts w:ascii="Times New Roman" w:hAnsi="Times New Roman"/>
        </w:rPr>
        <w:t xml:space="preserve"> arbeidsfellesskapet</w:t>
      </w:r>
      <w:r w:rsidR="005A7092" w:rsidRPr="00BF29BC">
        <w:rPr>
          <w:rFonts w:ascii="Times New Roman" w:hAnsi="Times New Roman"/>
        </w:rPr>
        <w:t xml:space="preserve"> og hvordan kostnader til denne oppgaven fordeles. </w:t>
      </w:r>
    </w:p>
    <w:p w14:paraId="5D9CFE8E" w14:textId="77777777" w:rsidR="00941694" w:rsidRPr="00BF29BC" w:rsidRDefault="00941694" w:rsidP="00E85682">
      <w:p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  </w:t>
      </w:r>
    </w:p>
    <w:p w14:paraId="49C39846" w14:textId="0B3AF323" w:rsidR="00CA7114" w:rsidRPr="00BF29BC" w:rsidRDefault="00777269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U</w:t>
      </w:r>
      <w:r w:rsidR="00B43118" w:rsidRPr="00BF29BC">
        <w:rPr>
          <w:rFonts w:ascii="Times New Roman" w:hAnsi="Times New Roman"/>
          <w:b/>
        </w:rPr>
        <w:t>tførelsen</w:t>
      </w:r>
      <w:r w:rsidRPr="00BF29BC">
        <w:rPr>
          <w:rFonts w:ascii="Times New Roman" w:hAnsi="Times New Roman"/>
          <w:b/>
        </w:rPr>
        <w:t xml:space="preserve"> av arbeidet</w:t>
      </w:r>
    </w:p>
    <w:p w14:paraId="24F54857" w14:textId="0849C072" w:rsidR="00CA7114" w:rsidRPr="00BF29BC" w:rsidRDefault="00CA7114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tydelig hvem som har ansvar for hvilke oppgaver, og hvordan fellesoppgaver fordeles.</w:t>
      </w:r>
    </w:p>
    <w:p w14:paraId="101A9521" w14:textId="103B31CA" w:rsidR="00A80FBF" w:rsidRPr="00BF29BC" w:rsidRDefault="00F07D18" w:rsidP="00BB50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Fordelingen av oppgavene mellom partene i arbeidsfellesskapet må </w:t>
      </w:r>
      <w:r w:rsidR="00A80FBF" w:rsidRPr="00BF29BC">
        <w:rPr>
          <w:rFonts w:ascii="Times New Roman" w:hAnsi="Times New Roman"/>
        </w:rPr>
        <w:t xml:space="preserve">skreddersys for hvert enkelt prosjekt. </w:t>
      </w:r>
    </w:p>
    <w:p w14:paraId="49F1D704" w14:textId="77777777" w:rsidR="00D82AAD" w:rsidRPr="00BF29BC" w:rsidRDefault="00D82AAD" w:rsidP="00BB5082">
      <w:pPr>
        <w:pStyle w:val="Listeavsnitt"/>
        <w:jc w:val="both"/>
        <w:rPr>
          <w:rFonts w:ascii="Times New Roman" w:hAnsi="Times New Roman"/>
        </w:rPr>
      </w:pPr>
    </w:p>
    <w:p w14:paraId="6A32D86C" w14:textId="56583020" w:rsidR="00D82AAD" w:rsidRPr="00BF29BC" w:rsidRDefault="00D82AAD" w:rsidP="00BB50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særlig om arbeidsfellesskapet skal utføre noen former for prosjekteringsoppgaver og i så fall hvilke. </w:t>
      </w:r>
    </w:p>
    <w:p w14:paraId="2724BC7B" w14:textId="77777777" w:rsidR="00A424D4" w:rsidRPr="00BF29BC" w:rsidRDefault="00A424D4" w:rsidP="00E85682">
      <w:pPr>
        <w:pStyle w:val="Listeavsnitt"/>
        <w:jc w:val="both"/>
        <w:rPr>
          <w:rFonts w:ascii="Times New Roman" w:hAnsi="Times New Roman"/>
        </w:rPr>
      </w:pPr>
    </w:p>
    <w:p w14:paraId="262B5ED0" w14:textId="3FAB4191" w:rsidR="00777269" w:rsidRPr="00BF29BC" w:rsidRDefault="00777269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Vederlag, fakturering og betaling</w:t>
      </w:r>
    </w:p>
    <w:p w14:paraId="5394D483" w14:textId="1439DF91" w:rsidR="005A7092" w:rsidRPr="00BF29BC" w:rsidRDefault="00F07D18" w:rsidP="00BB5082">
      <w:pPr>
        <w:ind w:left="708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om </w:t>
      </w:r>
      <w:r w:rsidR="005A7092" w:rsidRPr="00BF29BC">
        <w:rPr>
          <w:rFonts w:ascii="Times New Roman" w:hAnsi="Times New Roman"/>
        </w:rPr>
        <w:t xml:space="preserve">faktureres- /betalingsplan </w:t>
      </w:r>
      <w:r w:rsidRPr="00BF29BC">
        <w:rPr>
          <w:rFonts w:ascii="Times New Roman" w:hAnsi="Times New Roman"/>
        </w:rPr>
        <w:t xml:space="preserve">mellom </w:t>
      </w:r>
      <w:r w:rsidR="005A7092" w:rsidRPr="00BF29BC">
        <w:rPr>
          <w:rFonts w:ascii="Times New Roman" w:hAnsi="Times New Roman"/>
        </w:rPr>
        <w:t>deltakerne i arbeidsfellesskapet</w:t>
      </w:r>
      <w:r w:rsidRPr="00BF29BC">
        <w:rPr>
          <w:rFonts w:ascii="Times New Roman" w:hAnsi="Times New Roman"/>
        </w:rPr>
        <w:t xml:space="preserve"> skal følge </w:t>
      </w:r>
      <w:r w:rsidR="005A7092" w:rsidRPr="00BF29BC">
        <w:rPr>
          <w:rFonts w:ascii="Times New Roman" w:hAnsi="Times New Roman"/>
        </w:rPr>
        <w:t>betalingsplanen som utarbeides mellom arbeidsfellesskapet og byggherre/</w:t>
      </w:r>
      <w:proofErr w:type="spellStart"/>
      <w:r w:rsidR="005A7092" w:rsidRPr="00BF29BC">
        <w:rPr>
          <w:rFonts w:ascii="Times New Roman" w:hAnsi="Times New Roman"/>
        </w:rPr>
        <w:t>hovedentreprenør</w:t>
      </w:r>
      <w:proofErr w:type="spellEnd"/>
      <w:r w:rsidRPr="00BF29BC">
        <w:rPr>
          <w:rFonts w:ascii="Times New Roman" w:hAnsi="Times New Roman"/>
        </w:rPr>
        <w:t xml:space="preserve">, </w:t>
      </w:r>
      <w:r w:rsidR="00414CB9" w:rsidRPr="00BF29BC">
        <w:rPr>
          <w:rFonts w:ascii="Times New Roman" w:hAnsi="Times New Roman"/>
        </w:rPr>
        <w:t xml:space="preserve">eller </w:t>
      </w:r>
      <w:r w:rsidRPr="00BF29BC">
        <w:rPr>
          <w:rFonts w:ascii="Times New Roman" w:hAnsi="Times New Roman"/>
        </w:rPr>
        <w:t>om det er behov for endring</w:t>
      </w:r>
      <w:r w:rsidR="00414CB9" w:rsidRPr="00BF29BC">
        <w:rPr>
          <w:rFonts w:ascii="Times New Roman" w:hAnsi="Times New Roman"/>
        </w:rPr>
        <w:t>er</w:t>
      </w:r>
      <w:r w:rsidRPr="00BF29BC">
        <w:rPr>
          <w:rFonts w:ascii="Times New Roman" w:hAnsi="Times New Roman"/>
        </w:rPr>
        <w:t xml:space="preserve"> og i så fall hvorfor. </w:t>
      </w:r>
    </w:p>
    <w:p w14:paraId="0DF0FFC7" w14:textId="71913594" w:rsidR="00777269" w:rsidRPr="00BF29BC" w:rsidRDefault="00777269" w:rsidP="00E85682">
      <w:pPr>
        <w:pStyle w:val="Listeavsnitt"/>
        <w:jc w:val="both"/>
        <w:rPr>
          <w:rFonts w:ascii="Times New Roman" w:hAnsi="Times New Roman"/>
        </w:rPr>
      </w:pPr>
    </w:p>
    <w:p w14:paraId="3240D89C" w14:textId="1CA5DAAC" w:rsidR="00F07D18" w:rsidRPr="00BF29BC" w:rsidRDefault="00777269" w:rsidP="00BB50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t>Forsikring og garantier – både overfor byggherre/</w:t>
      </w:r>
      <w:proofErr w:type="spellStart"/>
      <w:r w:rsidRPr="00BF29BC">
        <w:rPr>
          <w:rFonts w:ascii="Times New Roman" w:hAnsi="Times New Roman"/>
          <w:b/>
        </w:rPr>
        <w:t>hovedentreprenør</w:t>
      </w:r>
      <w:proofErr w:type="spellEnd"/>
      <w:r w:rsidRPr="00BF29BC">
        <w:rPr>
          <w:rFonts w:ascii="Times New Roman" w:hAnsi="Times New Roman"/>
          <w:b/>
        </w:rPr>
        <w:t xml:space="preserve"> og overfor deltakerne i AF</w:t>
      </w:r>
    </w:p>
    <w:p w14:paraId="5037964D" w14:textId="5B57206C" w:rsidR="00BC29F3" w:rsidRPr="00BF29BC" w:rsidRDefault="00CA7114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om deltakerne i arbeidsfelles</w:t>
      </w:r>
      <w:r w:rsidR="00BC29F3" w:rsidRPr="00BF29BC">
        <w:rPr>
          <w:rFonts w:ascii="Times New Roman" w:hAnsi="Times New Roman"/>
        </w:rPr>
        <w:t>s</w:t>
      </w:r>
      <w:r w:rsidRPr="00BF29BC">
        <w:rPr>
          <w:rFonts w:ascii="Times New Roman" w:hAnsi="Times New Roman"/>
        </w:rPr>
        <w:t>kapet skal stille gjensidige garantier overfor hverandre i tillegg til de garantier arbeidsfelles</w:t>
      </w:r>
      <w:r w:rsidR="00BC29F3" w:rsidRPr="00BF29BC">
        <w:rPr>
          <w:rFonts w:ascii="Times New Roman" w:hAnsi="Times New Roman"/>
        </w:rPr>
        <w:t>s</w:t>
      </w:r>
      <w:r w:rsidRPr="00BF29BC">
        <w:rPr>
          <w:rFonts w:ascii="Times New Roman" w:hAnsi="Times New Roman"/>
        </w:rPr>
        <w:t>kapet skal stilles opp mot byggherre/</w:t>
      </w:r>
      <w:proofErr w:type="spellStart"/>
      <w:r w:rsidRPr="00BF29BC">
        <w:rPr>
          <w:rFonts w:ascii="Times New Roman" w:hAnsi="Times New Roman"/>
        </w:rPr>
        <w:t>hovedentreprenør</w:t>
      </w:r>
      <w:proofErr w:type="spellEnd"/>
      <w:r w:rsidRPr="00BF29BC">
        <w:rPr>
          <w:rFonts w:ascii="Times New Roman" w:hAnsi="Times New Roman"/>
        </w:rPr>
        <w:t>.</w:t>
      </w:r>
    </w:p>
    <w:p w14:paraId="225104D0" w14:textId="3E6C49C7" w:rsidR="00CA7114" w:rsidRPr="00BF29BC" w:rsidRDefault="00CA7114" w:rsidP="00BB50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Gjør tilsvarende avklaringer</w:t>
      </w:r>
      <w:r w:rsidR="00414CB9" w:rsidRPr="00BF29BC">
        <w:rPr>
          <w:rFonts w:ascii="Times New Roman" w:hAnsi="Times New Roman"/>
        </w:rPr>
        <w:t xml:space="preserve"> med hensyn til </w:t>
      </w:r>
      <w:r w:rsidRPr="00BF29BC">
        <w:rPr>
          <w:rFonts w:ascii="Times New Roman" w:hAnsi="Times New Roman"/>
        </w:rPr>
        <w:t xml:space="preserve">forsikringer. </w:t>
      </w:r>
    </w:p>
    <w:p w14:paraId="153DE2DA" w14:textId="77777777" w:rsidR="0038254F" w:rsidRPr="00BF29BC" w:rsidRDefault="0038254F" w:rsidP="00E85682">
      <w:pPr>
        <w:ind w:left="708"/>
        <w:jc w:val="both"/>
        <w:rPr>
          <w:rFonts w:ascii="Times New Roman" w:hAnsi="Times New Roman"/>
        </w:rPr>
      </w:pPr>
    </w:p>
    <w:p w14:paraId="2F4EB101" w14:textId="5966CF31" w:rsidR="0038254F" w:rsidRPr="00BF29BC" w:rsidRDefault="0038254F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t xml:space="preserve">Ansvar </w:t>
      </w:r>
    </w:p>
    <w:p w14:paraId="4F13A259" w14:textId="7D5BF4BE" w:rsidR="00C126C2" w:rsidRDefault="00BC29F3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Reguler klart at arbeidsfelleksapet er solidarisk ansvarlig for sine forpliktelser opp mot byggherre/ </w:t>
      </w:r>
      <w:proofErr w:type="spellStart"/>
      <w:r w:rsidRPr="00BF29BC">
        <w:rPr>
          <w:rFonts w:ascii="Times New Roman" w:hAnsi="Times New Roman"/>
        </w:rPr>
        <w:t>hovedent</w:t>
      </w:r>
      <w:r w:rsidR="00414CB9" w:rsidRPr="00BF29BC">
        <w:rPr>
          <w:rFonts w:ascii="Times New Roman" w:hAnsi="Times New Roman"/>
        </w:rPr>
        <w:t>re</w:t>
      </w:r>
      <w:r w:rsidRPr="00BF29BC">
        <w:rPr>
          <w:rFonts w:ascii="Times New Roman" w:hAnsi="Times New Roman"/>
        </w:rPr>
        <w:t>prenør</w:t>
      </w:r>
      <w:proofErr w:type="spellEnd"/>
      <w:r w:rsidR="00414CB9" w:rsidRPr="00BF29BC">
        <w:rPr>
          <w:rFonts w:ascii="Times New Roman" w:hAnsi="Times New Roman"/>
        </w:rPr>
        <w:t>,</w:t>
      </w:r>
      <w:r w:rsidRPr="00BF29BC">
        <w:rPr>
          <w:rFonts w:ascii="Times New Roman" w:hAnsi="Times New Roman"/>
        </w:rPr>
        <w:t xml:space="preserve"> og avklar </w:t>
      </w:r>
      <w:r w:rsidR="00414CB9" w:rsidRPr="00BF29BC">
        <w:rPr>
          <w:rFonts w:ascii="Times New Roman" w:hAnsi="Times New Roman"/>
        </w:rPr>
        <w:t xml:space="preserve">videre </w:t>
      </w:r>
      <w:r w:rsidRPr="00BF29BC">
        <w:rPr>
          <w:rFonts w:ascii="Times New Roman" w:hAnsi="Times New Roman"/>
        </w:rPr>
        <w:t xml:space="preserve">hvordan dette </w:t>
      </w:r>
      <w:r w:rsidR="00141ADC" w:rsidRPr="00BF29BC">
        <w:rPr>
          <w:rFonts w:ascii="Times New Roman" w:hAnsi="Times New Roman"/>
        </w:rPr>
        <w:t>a</w:t>
      </w:r>
      <w:r w:rsidR="0038254F" w:rsidRPr="00BF29BC">
        <w:rPr>
          <w:rFonts w:ascii="Times New Roman" w:hAnsi="Times New Roman"/>
        </w:rPr>
        <w:t xml:space="preserve">nsvaret fordeles </w:t>
      </w:r>
      <w:r w:rsidR="00C126C2" w:rsidRPr="00BF29BC">
        <w:rPr>
          <w:rFonts w:ascii="Times New Roman" w:hAnsi="Times New Roman"/>
        </w:rPr>
        <w:t>internt</w:t>
      </w:r>
      <w:r w:rsidR="00141ADC" w:rsidRPr="00BF29BC">
        <w:rPr>
          <w:rFonts w:ascii="Times New Roman" w:hAnsi="Times New Roman"/>
        </w:rPr>
        <w:t xml:space="preserve"> i arbeidsfellesskapet. </w:t>
      </w:r>
    </w:p>
    <w:p w14:paraId="4BC926F7" w14:textId="7EE8BB00" w:rsidR="00BF29BC" w:rsidRDefault="00BF29BC" w:rsidP="00E85682">
      <w:pPr>
        <w:pStyle w:val="Listeavsnitt"/>
        <w:jc w:val="both"/>
        <w:rPr>
          <w:rFonts w:ascii="Times New Roman" w:hAnsi="Times New Roman"/>
        </w:rPr>
      </w:pPr>
    </w:p>
    <w:p w14:paraId="4A898604" w14:textId="6246BD4F" w:rsidR="00804BAA" w:rsidRPr="00BF29BC" w:rsidRDefault="00C126C2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t>Krav mot byggherre/</w:t>
      </w:r>
      <w:proofErr w:type="spellStart"/>
      <w:r w:rsidRPr="00BF29BC">
        <w:rPr>
          <w:rFonts w:ascii="Times New Roman" w:hAnsi="Times New Roman"/>
          <w:b/>
        </w:rPr>
        <w:t>hovedentreprenør</w:t>
      </w:r>
      <w:proofErr w:type="spellEnd"/>
    </w:p>
    <w:p w14:paraId="4FA3B37D" w14:textId="5056B627" w:rsidR="00C126C2" w:rsidRPr="00BF29BC" w:rsidRDefault="00141ADC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hvordan </w:t>
      </w:r>
      <w:r w:rsidR="00BC29F3" w:rsidRPr="00BF29BC">
        <w:rPr>
          <w:rFonts w:ascii="Times New Roman" w:hAnsi="Times New Roman"/>
        </w:rPr>
        <w:t xml:space="preserve">man vil fordele eventuelle </w:t>
      </w:r>
      <w:r w:rsidR="00C126C2" w:rsidRPr="00BF29BC">
        <w:rPr>
          <w:rFonts w:ascii="Times New Roman" w:hAnsi="Times New Roman"/>
        </w:rPr>
        <w:t xml:space="preserve">kostnader </w:t>
      </w:r>
      <w:r w:rsidR="00414CB9" w:rsidRPr="00BF29BC">
        <w:rPr>
          <w:rFonts w:ascii="Times New Roman" w:hAnsi="Times New Roman"/>
        </w:rPr>
        <w:t xml:space="preserve">der det </w:t>
      </w:r>
      <w:r w:rsidR="00BC29F3" w:rsidRPr="00BF29BC">
        <w:rPr>
          <w:rFonts w:ascii="Times New Roman" w:hAnsi="Times New Roman"/>
        </w:rPr>
        <w:t xml:space="preserve">blir aktuelt å forfølge </w:t>
      </w:r>
      <w:r w:rsidR="00C126C2" w:rsidRPr="00BF29BC">
        <w:rPr>
          <w:rFonts w:ascii="Times New Roman" w:hAnsi="Times New Roman"/>
        </w:rPr>
        <w:t>krav mot byggherre/</w:t>
      </w:r>
      <w:proofErr w:type="spellStart"/>
      <w:r w:rsidR="00C126C2" w:rsidRPr="00BF29BC">
        <w:rPr>
          <w:rFonts w:ascii="Times New Roman" w:hAnsi="Times New Roman"/>
        </w:rPr>
        <w:t>hovedentreprenør</w:t>
      </w:r>
      <w:proofErr w:type="spellEnd"/>
      <w:r w:rsidR="00BC29F3" w:rsidRPr="00BF29BC">
        <w:rPr>
          <w:rFonts w:ascii="Times New Roman" w:hAnsi="Times New Roman"/>
        </w:rPr>
        <w:t xml:space="preserve">, og hvordan man skal </w:t>
      </w:r>
      <w:r w:rsidRPr="00BF29BC">
        <w:rPr>
          <w:rFonts w:ascii="Times New Roman" w:hAnsi="Times New Roman"/>
        </w:rPr>
        <w:t xml:space="preserve">løse </w:t>
      </w:r>
      <w:r w:rsidR="00C126C2" w:rsidRPr="00BF29BC">
        <w:rPr>
          <w:rFonts w:ascii="Times New Roman" w:hAnsi="Times New Roman"/>
        </w:rPr>
        <w:t>situasjone</w:t>
      </w:r>
      <w:r w:rsidRPr="00BF29BC">
        <w:rPr>
          <w:rFonts w:ascii="Times New Roman" w:hAnsi="Times New Roman"/>
        </w:rPr>
        <w:t>r</w:t>
      </w:r>
      <w:r w:rsidR="00C126C2" w:rsidRPr="00BF29BC">
        <w:rPr>
          <w:rFonts w:ascii="Times New Roman" w:hAnsi="Times New Roman"/>
        </w:rPr>
        <w:t xml:space="preserve"> der ikke alle deltakerne i </w:t>
      </w:r>
      <w:r w:rsidR="00BC29F3" w:rsidRPr="00BF29BC">
        <w:rPr>
          <w:rFonts w:ascii="Times New Roman" w:hAnsi="Times New Roman"/>
        </w:rPr>
        <w:t>arbeidsfelles</w:t>
      </w:r>
      <w:r w:rsidR="00B02A20" w:rsidRPr="00BF29BC">
        <w:rPr>
          <w:rFonts w:ascii="Times New Roman" w:hAnsi="Times New Roman"/>
        </w:rPr>
        <w:t>s</w:t>
      </w:r>
      <w:r w:rsidR="00BC29F3" w:rsidRPr="00BF29BC">
        <w:rPr>
          <w:rFonts w:ascii="Times New Roman" w:hAnsi="Times New Roman"/>
        </w:rPr>
        <w:t xml:space="preserve">kapet </w:t>
      </w:r>
      <w:r w:rsidR="00414CB9" w:rsidRPr="00BF29BC">
        <w:rPr>
          <w:rFonts w:ascii="Times New Roman" w:hAnsi="Times New Roman"/>
        </w:rPr>
        <w:t xml:space="preserve">er enige i å </w:t>
      </w:r>
      <w:r w:rsidR="00C126C2" w:rsidRPr="00BF29BC">
        <w:rPr>
          <w:rFonts w:ascii="Times New Roman" w:hAnsi="Times New Roman"/>
        </w:rPr>
        <w:t>forfølge kravet</w:t>
      </w:r>
      <w:r w:rsidRPr="00BF29BC">
        <w:rPr>
          <w:rFonts w:ascii="Times New Roman" w:hAnsi="Times New Roman"/>
        </w:rPr>
        <w:t>.</w:t>
      </w:r>
      <w:r w:rsidR="00C126C2" w:rsidRPr="00BF29BC">
        <w:rPr>
          <w:rFonts w:ascii="Times New Roman" w:hAnsi="Times New Roman"/>
        </w:rPr>
        <w:t xml:space="preserve"> </w:t>
      </w:r>
    </w:p>
    <w:p w14:paraId="03686413" w14:textId="77777777" w:rsidR="00A80FBF" w:rsidRPr="00BF29BC" w:rsidRDefault="008E7969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lastRenderedPageBreak/>
        <w:t>Regulær avslutning av kontrakten</w:t>
      </w:r>
    </w:p>
    <w:p w14:paraId="2252E1C5" w14:textId="33DDFB70" w:rsidR="00BC29F3" w:rsidRPr="00BF29BC" w:rsidRDefault="00BC29F3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Avklar hvordan arbeidet med sluttop</w:t>
      </w:r>
      <w:r w:rsidR="00414CB9" w:rsidRPr="00BF29BC">
        <w:rPr>
          <w:rFonts w:ascii="Times New Roman" w:hAnsi="Times New Roman"/>
        </w:rPr>
        <w:t>p</w:t>
      </w:r>
      <w:r w:rsidRPr="00BF29BC">
        <w:rPr>
          <w:rFonts w:ascii="Times New Roman" w:hAnsi="Times New Roman"/>
        </w:rPr>
        <w:t>gjøret skal fordeles internt.</w:t>
      </w:r>
    </w:p>
    <w:p w14:paraId="4568D7DA" w14:textId="77777777" w:rsidR="00BC29F3" w:rsidRPr="00BF29BC" w:rsidRDefault="00BC29F3" w:rsidP="00E85682">
      <w:pPr>
        <w:pStyle w:val="Listeavsnitt"/>
        <w:jc w:val="both"/>
        <w:rPr>
          <w:rFonts w:ascii="Times New Roman" w:hAnsi="Times New Roman"/>
        </w:rPr>
      </w:pPr>
    </w:p>
    <w:p w14:paraId="3A8BB4EA" w14:textId="3914760A" w:rsidR="00C126C2" w:rsidRPr="00BF29BC" w:rsidRDefault="00BC29F3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hva som skal skje </w:t>
      </w:r>
      <w:r w:rsidR="00C126C2" w:rsidRPr="00BF29BC">
        <w:rPr>
          <w:rFonts w:ascii="Times New Roman" w:hAnsi="Times New Roman"/>
        </w:rPr>
        <w:t xml:space="preserve">med verdier og rettigheter som er stilt til rådighet av én deltaker under utførelsen, og hva skjer med verdier og rettigheter kjøpt inn av </w:t>
      </w:r>
      <w:r w:rsidR="00141ADC" w:rsidRPr="00BF29BC">
        <w:rPr>
          <w:rFonts w:ascii="Times New Roman" w:hAnsi="Times New Roman"/>
        </w:rPr>
        <w:t>arbeidsfellesskapet</w:t>
      </w:r>
      <w:r w:rsidR="00414CB9" w:rsidRPr="00BF29BC">
        <w:rPr>
          <w:rFonts w:ascii="Times New Roman" w:hAnsi="Times New Roman"/>
        </w:rPr>
        <w:t>.</w:t>
      </w:r>
    </w:p>
    <w:p w14:paraId="470BB30B" w14:textId="77777777" w:rsidR="00BC29F3" w:rsidRPr="00BF29BC" w:rsidRDefault="00BC29F3" w:rsidP="00E85682">
      <w:pPr>
        <w:pStyle w:val="Listeavsnitt"/>
        <w:jc w:val="both"/>
        <w:rPr>
          <w:rFonts w:ascii="Times New Roman" w:hAnsi="Times New Roman"/>
        </w:rPr>
      </w:pPr>
    </w:p>
    <w:p w14:paraId="6C781B5F" w14:textId="78B1FA32" w:rsidR="00C126C2" w:rsidRPr="00BF29BC" w:rsidRDefault="00BC29F3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hvordan </w:t>
      </w:r>
      <w:r w:rsidR="008E7969" w:rsidRPr="00BF29BC">
        <w:rPr>
          <w:rFonts w:ascii="Times New Roman" w:hAnsi="Times New Roman"/>
        </w:rPr>
        <w:t xml:space="preserve">eventuelle reklamasjonsarbeider </w:t>
      </w:r>
      <w:r w:rsidRPr="00BF29BC">
        <w:rPr>
          <w:rFonts w:ascii="Times New Roman" w:hAnsi="Times New Roman"/>
        </w:rPr>
        <w:t xml:space="preserve">skal </w:t>
      </w:r>
      <w:r w:rsidR="008E7969" w:rsidRPr="00BF29BC">
        <w:rPr>
          <w:rFonts w:ascii="Times New Roman" w:hAnsi="Times New Roman"/>
        </w:rPr>
        <w:t>gjennomføres</w:t>
      </w:r>
      <w:r w:rsidRPr="00BF29BC">
        <w:rPr>
          <w:rFonts w:ascii="Times New Roman" w:hAnsi="Times New Roman"/>
        </w:rPr>
        <w:t xml:space="preserve">, og hvordan </w:t>
      </w:r>
      <w:r w:rsidR="00C126C2" w:rsidRPr="00BF29BC">
        <w:rPr>
          <w:rFonts w:ascii="Times New Roman" w:hAnsi="Times New Roman"/>
        </w:rPr>
        <w:t>kostnader til eventuell sluttoppgjørstvist</w:t>
      </w:r>
      <w:r w:rsidRPr="00BF29BC">
        <w:rPr>
          <w:rFonts w:ascii="Times New Roman" w:hAnsi="Times New Roman"/>
        </w:rPr>
        <w:t xml:space="preserve"> skal fordeles.</w:t>
      </w:r>
    </w:p>
    <w:p w14:paraId="708CABF6" w14:textId="77777777" w:rsidR="008E7969" w:rsidRPr="00BF29BC" w:rsidRDefault="008E7969" w:rsidP="00E85682">
      <w:pPr>
        <w:pStyle w:val="Listeavsnitt"/>
        <w:jc w:val="both"/>
        <w:rPr>
          <w:rFonts w:ascii="Times New Roman" w:hAnsi="Times New Roman"/>
        </w:rPr>
      </w:pPr>
    </w:p>
    <w:p w14:paraId="5FADFA9F" w14:textId="77777777" w:rsidR="008E7969" w:rsidRPr="00BF29BC" w:rsidRDefault="008E7969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t>Irregulær avslutning av kontrakten</w:t>
      </w:r>
    </w:p>
    <w:p w14:paraId="30748226" w14:textId="4030BFA6" w:rsidR="008E7969" w:rsidRPr="00BF29BC" w:rsidRDefault="00414CB9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hva som </w:t>
      </w:r>
      <w:r w:rsidR="00FE73AE" w:rsidRPr="00BF29BC">
        <w:rPr>
          <w:rFonts w:ascii="Times New Roman" w:hAnsi="Times New Roman"/>
        </w:rPr>
        <w:t>skjer ved a</w:t>
      </w:r>
      <w:r w:rsidR="008E7969" w:rsidRPr="00BF29BC">
        <w:rPr>
          <w:rFonts w:ascii="Times New Roman" w:hAnsi="Times New Roman"/>
        </w:rPr>
        <w:t>vbestilling eller heving fra byggherre</w:t>
      </w:r>
      <w:r w:rsidR="00FE73AE" w:rsidRPr="00BF29BC">
        <w:rPr>
          <w:rFonts w:ascii="Times New Roman" w:hAnsi="Times New Roman"/>
        </w:rPr>
        <w:t>/</w:t>
      </w:r>
      <w:proofErr w:type="spellStart"/>
      <w:r w:rsidR="00FE73AE" w:rsidRPr="00BF29BC">
        <w:rPr>
          <w:rFonts w:ascii="Times New Roman" w:hAnsi="Times New Roman"/>
        </w:rPr>
        <w:t>hovedentreprenør</w:t>
      </w:r>
      <w:proofErr w:type="spellEnd"/>
      <w:r w:rsidRPr="00BF29BC">
        <w:rPr>
          <w:rFonts w:ascii="Times New Roman" w:hAnsi="Times New Roman"/>
        </w:rPr>
        <w:t>.</w:t>
      </w:r>
    </w:p>
    <w:p w14:paraId="1FD8099E" w14:textId="6D8B320F" w:rsidR="00FE73AE" w:rsidRPr="00810FDB" w:rsidRDefault="00414CB9" w:rsidP="00810FDB">
      <w:pPr>
        <w:ind w:left="708"/>
        <w:rPr>
          <w:rFonts w:ascii="Times New Roman" w:hAnsi="Times New Roman"/>
        </w:rPr>
      </w:pPr>
      <w:r w:rsidRPr="00810FDB">
        <w:rPr>
          <w:rFonts w:ascii="Times New Roman" w:hAnsi="Times New Roman"/>
        </w:rPr>
        <w:t xml:space="preserve">Avklar hvilken rett en av </w:t>
      </w:r>
      <w:r w:rsidR="00FE73AE" w:rsidRPr="00810FDB">
        <w:rPr>
          <w:rFonts w:ascii="Times New Roman" w:hAnsi="Times New Roman"/>
        </w:rPr>
        <w:t xml:space="preserve">deltakerne i </w:t>
      </w:r>
      <w:r w:rsidRPr="00810FDB">
        <w:rPr>
          <w:rFonts w:ascii="Times New Roman" w:hAnsi="Times New Roman"/>
        </w:rPr>
        <w:t>arbeidsfellesskapet</w:t>
      </w:r>
      <w:r w:rsidR="00FE73AE" w:rsidRPr="00810FDB">
        <w:rPr>
          <w:rFonts w:ascii="Times New Roman" w:hAnsi="Times New Roman"/>
        </w:rPr>
        <w:t xml:space="preserve"> </w:t>
      </w:r>
      <w:r w:rsidR="00A47BA4" w:rsidRPr="00810FDB">
        <w:rPr>
          <w:rFonts w:ascii="Times New Roman" w:hAnsi="Times New Roman"/>
        </w:rPr>
        <w:t>skal ha</w:t>
      </w:r>
      <w:r w:rsidR="00810FDB" w:rsidRPr="00810FDB">
        <w:rPr>
          <w:rFonts w:ascii="Times New Roman" w:hAnsi="Times New Roman"/>
        </w:rPr>
        <w:t xml:space="preserve"> </w:t>
      </w:r>
      <w:r w:rsidR="00FE73AE" w:rsidRPr="00810FDB">
        <w:rPr>
          <w:rFonts w:ascii="Times New Roman" w:hAnsi="Times New Roman"/>
        </w:rPr>
        <w:t xml:space="preserve">til å heve </w:t>
      </w:r>
      <w:r w:rsidR="00810FDB">
        <w:rPr>
          <w:rFonts w:ascii="Times New Roman" w:hAnsi="Times New Roman"/>
        </w:rPr>
        <w:t>a</w:t>
      </w:r>
      <w:r w:rsidR="00FE73AE" w:rsidRPr="00810FDB">
        <w:rPr>
          <w:rFonts w:ascii="Times New Roman" w:hAnsi="Times New Roman"/>
        </w:rPr>
        <w:t>rbeidsfellesskapsavtalen</w:t>
      </w:r>
      <w:r w:rsidRPr="00810FDB">
        <w:rPr>
          <w:rFonts w:ascii="Times New Roman" w:hAnsi="Times New Roman"/>
        </w:rPr>
        <w:t xml:space="preserve">, og hva som da skal skje videre. </w:t>
      </w:r>
    </w:p>
    <w:p w14:paraId="4FB8E4D6" w14:textId="77777777" w:rsidR="00A47BA4" w:rsidRPr="00BF29BC" w:rsidRDefault="00A47BA4" w:rsidP="00A47BA4">
      <w:pPr>
        <w:pStyle w:val="Listeavsnitt"/>
        <w:jc w:val="both"/>
        <w:rPr>
          <w:rFonts w:ascii="Times New Roman" w:hAnsi="Times New Roman"/>
        </w:rPr>
      </w:pPr>
    </w:p>
    <w:p w14:paraId="2DAB0872" w14:textId="63FC2A01" w:rsidR="00A47BA4" w:rsidRPr="00810FDB" w:rsidRDefault="00A47BA4" w:rsidP="0061426A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810FDB">
        <w:rPr>
          <w:rFonts w:ascii="Times New Roman" w:hAnsi="Times New Roman"/>
          <w:b/>
        </w:rPr>
        <w:t xml:space="preserve">Opphavsrett </w:t>
      </w:r>
    </w:p>
    <w:p w14:paraId="514B22C3" w14:textId="63B9C7FB" w:rsidR="00FE73AE" w:rsidRPr="00BF29BC" w:rsidRDefault="00414CB9" w:rsidP="00A47BA4">
      <w:pPr>
        <w:ind w:left="708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hvem som skal </w:t>
      </w:r>
      <w:r w:rsidR="00A47BA4" w:rsidRPr="00BF29BC">
        <w:rPr>
          <w:rFonts w:ascii="Times New Roman" w:hAnsi="Times New Roman"/>
        </w:rPr>
        <w:t xml:space="preserve">ha </w:t>
      </w:r>
      <w:r w:rsidR="00FE73AE" w:rsidRPr="00BF29BC">
        <w:rPr>
          <w:rFonts w:ascii="Times New Roman" w:hAnsi="Times New Roman"/>
        </w:rPr>
        <w:t xml:space="preserve">opphavsrett til </w:t>
      </w:r>
      <w:r w:rsidRPr="00BF29BC">
        <w:rPr>
          <w:rFonts w:ascii="Times New Roman" w:hAnsi="Times New Roman"/>
        </w:rPr>
        <w:t xml:space="preserve">eventuell </w:t>
      </w:r>
      <w:r w:rsidR="00FE73AE" w:rsidRPr="00BF29BC">
        <w:rPr>
          <w:rFonts w:ascii="Times New Roman" w:hAnsi="Times New Roman"/>
        </w:rPr>
        <w:t xml:space="preserve">teknologi/teknisk informasjon som deltakerne har stilt til rådighet til </w:t>
      </w:r>
      <w:r w:rsidRPr="00BF29BC">
        <w:rPr>
          <w:rFonts w:ascii="Times New Roman" w:hAnsi="Times New Roman"/>
        </w:rPr>
        <w:t xml:space="preserve">arbeidsfellesskapet </w:t>
      </w:r>
      <w:r w:rsidR="00FE73AE" w:rsidRPr="00BF29BC">
        <w:rPr>
          <w:rFonts w:ascii="Times New Roman" w:hAnsi="Times New Roman"/>
        </w:rPr>
        <w:t>i</w:t>
      </w:r>
      <w:r w:rsidRPr="00BF29BC">
        <w:rPr>
          <w:rFonts w:ascii="Times New Roman" w:hAnsi="Times New Roman"/>
        </w:rPr>
        <w:t xml:space="preserve"> forbindelse med </w:t>
      </w:r>
      <w:r w:rsidR="00FE73AE" w:rsidRPr="00BF29BC">
        <w:rPr>
          <w:rFonts w:ascii="Times New Roman" w:hAnsi="Times New Roman"/>
        </w:rPr>
        <w:t xml:space="preserve">prosjektet, og opphavsrett til teknologi/teknisk informasjon utviklet/bekostet av </w:t>
      </w:r>
      <w:r w:rsidRPr="00BF29BC">
        <w:rPr>
          <w:rFonts w:ascii="Times New Roman" w:hAnsi="Times New Roman"/>
        </w:rPr>
        <w:t>arbeidsfellesskapet</w:t>
      </w:r>
      <w:r w:rsidR="00FE73AE" w:rsidRPr="00BF29BC">
        <w:rPr>
          <w:rFonts w:ascii="Times New Roman" w:hAnsi="Times New Roman"/>
        </w:rPr>
        <w:t xml:space="preserve">. </w:t>
      </w:r>
    </w:p>
    <w:p w14:paraId="1FA4AFE9" w14:textId="77777777" w:rsidR="00FE73AE" w:rsidRPr="00BF29BC" w:rsidRDefault="00FE73AE" w:rsidP="00E85682">
      <w:pPr>
        <w:pStyle w:val="Listeavsnitt"/>
        <w:jc w:val="both"/>
        <w:rPr>
          <w:rFonts w:ascii="Times New Roman" w:hAnsi="Times New Roman"/>
        </w:rPr>
      </w:pPr>
    </w:p>
    <w:p w14:paraId="0B6F02A5" w14:textId="6166C1EA" w:rsidR="00FE73AE" w:rsidRPr="00BF29BC" w:rsidRDefault="00FE73AE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  <w:b/>
        </w:rPr>
        <w:t xml:space="preserve">Overdragelse av </w:t>
      </w:r>
      <w:proofErr w:type="spellStart"/>
      <w:r w:rsidRPr="00BF29BC">
        <w:rPr>
          <w:rFonts w:ascii="Times New Roman" w:hAnsi="Times New Roman"/>
          <w:b/>
        </w:rPr>
        <w:t>kontraktsposisjon</w:t>
      </w:r>
      <w:proofErr w:type="spellEnd"/>
      <w:r w:rsidRPr="00BF29BC">
        <w:rPr>
          <w:rFonts w:ascii="Times New Roman" w:hAnsi="Times New Roman"/>
          <w:b/>
        </w:rPr>
        <w:t xml:space="preserve"> etter arbeidsfellesskapsavtalen</w:t>
      </w:r>
    </w:p>
    <w:p w14:paraId="3E2A266B" w14:textId="26726B00" w:rsidR="00FE73AE" w:rsidRPr="00BF29BC" w:rsidRDefault="00414CB9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om en part skal kunne overdra sin </w:t>
      </w:r>
      <w:proofErr w:type="spellStart"/>
      <w:r w:rsidRPr="00BF29BC">
        <w:rPr>
          <w:rFonts w:ascii="Times New Roman" w:hAnsi="Times New Roman"/>
        </w:rPr>
        <w:t>kontrak</w:t>
      </w:r>
      <w:r w:rsidR="00B02A20" w:rsidRPr="00BF29BC">
        <w:rPr>
          <w:rFonts w:ascii="Times New Roman" w:hAnsi="Times New Roman"/>
        </w:rPr>
        <w:t>t</w:t>
      </w:r>
      <w:r w:rsidRPr="00BF29BC">
        <w:rPr>
          <w:rFonts w:ascii="Times New Roman" w:hAnsi="Times New Roman"/>
        </w:rPr>
        <w:t>sposisjon</w:t>
      </w:r>
      <w:proofErr w:type="spellEnd"/>
      <w:r w:rsidRPr="00BF29BC">
        <w:rPr>
          <w:rFonts w:ascii="Times New Roman" w:hAnsi="Times New Roman"/>
        </w:rPr>
        <w:t xml:space="preserve"> etter arbeidsfellesskapsavtalen, når dette eventuelt skal kunne gjøres og om slik handling i så fall krever skriftlig samtykke fra </w:t>
      </w:r>
      <w:r w:rsidR="00FE73AE" w:rsidRPr="00BF29BC">
        <w:rPr>
          <w:rFonts w:ascii="Times New Roman" w:hAnsi="Times New Roman"/>
        </w:rPr>
        <w:t xml:space="preserve">øvrige deltakerne. </w:t>
      </w:r>
    </w:p>
    <w:p w14:paraId="78865AFA" w14:textId="77777777" w:rsidR="00FE73AE" w:rsidRPr="00BF29BC" w:rsidRDefault="00FE73AE" w:rsidP="00E85682">
      <w:pPr>
        <w:pStyle w:val="Listeavsnitt"/>
        <w:jc w:val="both"/>
        <w:rPr>
          <w:rFonts w:ascii="Times New Roman" w:hAnsi="Times New Roman"/>
        </w:rPr>
      </w:pPr>
    </w:p>
    <w:p w14:paraId="20641770" w14:textId="0BFD31E0" w:rsidR="008E7969" w:rsidRPr="00BF29BC" w:rsidRDefault="008E7969" w:rsidP="00E85682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Tvister</w:t>
      </w:r>
    </w:p>
    <w:p w14:paraId="71DEDE38" w14:textId="214C207A" w:rsidR="00FE73AE" w:rsidRPr="00BF29BC" w:rsidRDefault="00A47BA4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Avklar om det er fornuftig med en bestemmelse som sier at </w:t>
      </w:r>
      <w:r w:rsidR="00414CB9" w:rsidRPr="00BF29BC">
        <w:rPr>
          <w:rFonts w:ascii="Times New Roman" w:hAnsi="Times New Roman"/>
        </w:rPr>
        <w:t>uenighet mellom partene i arbeidsfelle</w:t>
      </w:r>
      <w:r w:rsidR="00B02A20" w:rsidRPr="00BF29BC">
        <w:rPr>
          <w:rFonts w:ascii="Times New Roman" w:hAnsi="Times New Roman"/>
        </w:rPr>
        <w:t>s</w:t>
      </w:r>
      <w:r w:rsidR="00414CB9" w:rsidRPr="00BF29BC">
        <w:rPr>
          <w:rFonts w:ascii="Times New Roman" w:hAnsi="Times New Roman"/>
        </w:rPr>
        <w:t xml:space="preserve">skapet bør forsøkes løst i styringsgruppen før tvisten eventuelt tas videre med oppmann eller domstolsbehandling. </w:t>
      </w:r>
    </w:p>
    <w:p w14:paraId="1607DC10" w14:textId="1BC62F8F" w:rsidR="00B02A20" w:rsidRPr="00BF29BC" w:rsidRDefault="00B02A20" w:rsidP="00E85682">
      <w:pPr>
        <w:pStyle w:val="Listeavsnitt"/>
        <w:jc w:val="both"/>
        <w:rPr>
          <w:rFonts w:ascii="Times New Roman" w:hAnsi="Times New Roman"/>
        </w:rPr>
      </w:pPr>
    </w:p>
    <w:p w14:paraId="6BBF0F98" w14:textId="7565C325" w:rsidR="00B02A20" w:rsidRPr="00BF29BC" w:rsidRDefault="00B02A20" w:rsidP="00BB50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NS 8405 punk 43.3 og 43.4 og NS 8407 punkt 50.4 har bestemmelser om tvisteløsning. Avklar om bestemmelsene i en av disse standardene også skal gjelde ved tvister mellom partene i arbeidsfellesskapsavtalen, eller om det skal avtales andre løsninger. </w:t>
      </w:r>
    </w:p>
    <w:p w14:paraId="08BF2AF8" w14:textId="37082BD9" w:rsidR="00FE73AE" w:rsidRPr="00BF29BC" w:rsidRDefault="00FE73AE" w:rsidP="00E85682">
      <w:pPr>
        <w:pStyle w:val="Listeavsnitt"/>
        <w:jc w:val="both"/>
        <w:rPr>
          <w:rFonts w:ascii="Times New Roman" w:hAnsi="Times New Roman"/>
        </w:rPr>
      </w:pPr>
    </w:p>
    <w:p w14:paraId="4F86FF05" w14:textId="3759B38D" w:rsidR="00FE73AE" w:rsidRPr="00BF29BC" w:rsidRDefault="00B02A2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Partene står relativt fritt til å </w:t>
      </w:r>
      <w:r w:rsidR="00FE73AE" w:rsidRPr="00BF29BC">
        <w:rPr>
          <w:rFonts w:ascii="Times New Roman" w:hAnsi="Times New Roman"/>
        </w:rPr>
        <w:t>avtale verneting</w:t>
      </w:r>
      <w:r w:rsidRPr="00BF29BC">
        <w:rPr>
          <w:rFonts w:ascii="Times New Roman" w:hAnsi="Times New Roman"/>
        </w:rPr>
        <w:t xml:space="preserve">, dvs. </w:t>
      </w:r>
      <w:r w:rsidR="00FE73AE" w:rsidRPr="00BF29BC">
        <w:rPr>
          <w:rFonts w:ascii="Times New Roman" w:hAnsi="Times New Roman"/>
        </w:rPr>
        <w:t xml:space="preserve">hvilken domstol som eventuelt skal ha myndighet til å behandle </w:t>
      </w:r>
      <w:r w:rsidR="00A47BA4" w:rsidRPr="00BF29BC">
        <w:rPr>
          <w:rFonts w:ascii="Times New Roman" w:hAnsi="Times New Roman"/>
        </w:rPr>
        <w:t>en tviste</w:t>
      </w:r>
      <w:r w:rsidR="00FE73AE" w:rsidRPr="00BF29BC">
        <w:rPr>
          <w:rFonts w:ascii="Times New Roman" w:hAnsi="Times New Roman"/>
        </w:rPr>
        <w:t>sak</w:t>
      </w:r>
      <w:r w:rsidRPr="00BF29BC">
        <w:rPr>
          <w:rFonts w:ascii="Times New Roman" w:hAnsi="Times New Roman"/>
        </w:rPr>
        <w:t xml:space="preserve">. I noen tilfeller er det </w:t>
      </w:r>
      <w:r w:rsidR="00FE73AE" w:rsidRPr="00BF29BC">
        <w:rPr>
          <w:rFonts w:ascii="Times New Roman" w:hAnsi="Times New Roman"/>
        </w:rPr>
        <w:t>praktisk at vernetinget for bygge- eller anleggsstedet avtale</w:t>
      </w:r>
      <w:r w:rsidRPr="00BF29BC">
        <w:rPr>
          <w:rFonts w:ascii="Times New Roman" w:hAnsi="Times New Roman"/>
        </w:rPr>
        <w:t xml:space="preserve">s, i andre tilfeller er det mest hensiktsmessig at vernetinget avtales til det sted en av partene har forretningsadresse. </w:t>
      </w:r>
    </w:p>
    <w:p w14:paraId="5C7BD676" w14:textId="77777777" w:rsidR="00FE73AE" w:rsidRPr="00BF29BC" w:rsidRDefault="00FE73AE" w:rsidP="00E85682">
      <w:pPr>
        <w:pStyle w:val="Listeavsnitt"/>
        <w:jc w:val="both"/>
        <w:rPr>
          <w:rFonts w:ascii="Times New Roman" w:hAnsi="Times New Roman"/>
        </w:rPr>
      </w:pPr>
    </w:p>
    <w:p w14:paraId="6D853D1A" w14:textId="4DC85AEA" w:rsidR="00D97FF7" w:rsidRPr="00BF29BC" w:rsidRDefault="008E7969" w:rsidP="0068410B">
      <w:pPr>
        <w:pStyle w:val="Listeavsnit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BF29BC">
        <w:rPr>
          <w:rFonts w:ascii="Times New Roman" w:hAnsi="Times New Roman"/>
          <w:b/>
        </w:rPr>
        <w:t>Gyldighet og varighet</w:t>
      </w:r>
    </w:p>
    <w:p w14:paraId="50CD12E0" w14:textId="475419F5" w:rsidR="00C155E5" w:rsidRPr="00BF29BC" w:rsidRDefault="00C155E5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>Kontrakten bør fastslå at avtalen bortfaller om</w:t>
      </w:r>
      <w:r w:rsidR="00B02A20" w:rsidRPr="00BF29BC">
        <w:rPr>
          <w:rFonts w:ascii="Times New Roman" w:hAnsi="Times New Roman"/>
        </w:rPr>
        <w:t xml:space="preserve"> arbeidsfellesskapet</w:t>
      </w:r>
      <w:r w:rsidRPr="00BF29BC">
        <w:rPr>
          <w:rFonts w:ascii="Times New Roman" w:hAnsi="Times New Roman"/>
        </w:rPr>
        <w:t xml:space="preserve"> ikke blir tildelt entreprisen. </w:t>
      </w:r>
    </w:p>
    <w:p w14:paraId="4D7B5852" w14:textId="46BF4958" w:rsidR="00C155E5" w:rsidRPr="00BF29BC" w:rsidRDefault="00B02A20" w:rsidP="00E85682">
      <w:pPr>
        <w:pStyle w:val="Listeavsnitt"/>
        <w:jc w:val="both"/>
        <w:rPr>
          <w:rFonts w:ascii="Times New Roman" w:hAnsi="Times New Roman"/>
        </w:rPr>
      </w:pPr>
      <w:r w:rsidRPr="00BF29BC">
        <w:rPr>
          <w:rFonts w:ascii="Times New Roman" w:hAnsi="Times New Roman"/>
        </w:rPr>
        <w:t xml:space="preserve">Dersom arbeidsfellesskapet blir tildelt kontrakt bør det reguleres at avtalen </w:t>
      </w:r>
      <w:r w:rsidR="00C155E5" w:rsidRPr="00BF29BC">
        <w:rPr>
          <w:rFonts w:ascii="Times New Roman" w:hAnsi="Times New Roman"/>
        </w:rPr>
        <w:t xml:space="preserve">løper til </w:t>
      </w:r>
      <w:r w:rsidR="00A47BA4" w:rsidRPr="00BF29BC">
        <w:rPr>
          <w:rFonts w:ascii="Times New Roman" w:hAnsi="Times New Roman"/>
        </w:rPr>
        <w:t xml:space="preserve">arbeidsfellesskapet </w:t>
      </w:r>
      <w:r w:rsidR="00C155E5" w:rsidRPr="00BF29BC">
        <w:rPr>
          <w:rFonts w:ascii="Times New Roman" w:hAnsi="Times New Roman"/>
        </w:rPr>
        <w:t>sine forpliktelser etter entreprisekontrakten med byggherre/</w:t>
      </w:r>
      <w:proofErr w:type="spellStart"/>
      <w:r w:rsidR="00C155E5" w:rsidRPr="00BF29BC">
        <w:rPr>
          <w:rFonts w:ascii="Times New Roman" w:hAnsi="Times New Roman"/>
        </w:rPr>
        <w:t>hovedentreprenør</w:t>
      </w:r>
      <w:proofErr w:type="spellEnd"/>
      <w:r w:rsidR="00C155E5" w:rsidRPr="00BF29BC">
        <w:rPr>
          <w:rFonts w:ascii="Times New Roman" w:hAnsi="Times New Roman"/>
        </w:rPr>
        <w:t xml:space="preserve"> har opphørt</w:t>
      </w:r>
      <w:r w:rsidRPr="00BF29BC">
        <w:rPr>
          <w:rFonts w:ascii="Times New Roman" w:hAnsi="Times New Roman"/>
        </w:rPr>
        <w:t>.</w:t>
      </w:r>
    </w:p>
    <w:p w14:paraId="67FA30DB" w14:textId="428D487B" w:rsidR="002E5602" w:rsidRPr="00BF29BC" w:rsidRDefault="002E5602" w:rsidP="00C155E5">
      <w:pPr>
        <w:rPr>
          <w:rFonts w:ascii="Times New Roman" w:hAnsi="Times New Roman"/>
        </w:rPr>
      </w:pPr>
    </w:p>
    <w:p w14:paraId="41228188" w14:textId="76DF3C3E" w:rsidR="00C155E5" w:rsidRPr="00BF29BC" w:rsidRDefault="00C155E5" w:rsidP="00C155E5">
      <w:pPr>
        <w:jc w:val="center"/>
        <w:rPr>
          <w:rFonts w:ascii="Times New Roman" w:hAnsi="Times New Roman"/>
        </w:rPr>
      </w:pPr>
      <w:r w:rsidRPr="00BF29BC">
        <w:rPr>
          <w:rFonts w:ascii="Times New Roman" w:hAnsi="Times New Roman"/>
        </w:rPr>
        <w:t>***</w:t>
      </w:r>
    </w:p>
    <w:p w14:paraId="043137B9" w14:textId="77777777" w:rsidR="002E5602" w:rsidRPr="00BF29BC" w:rsidRDefault="002E5602" w:rsidP="00462F5F">
      <w:pPr>
        <w:rPr>
          <w:rFonts w:ascii="Times New Roman" w:hAnsi="Times New Roman"/>
        </w:rPr>
      </w:pPr>
    </w:p>
    <w:p w14:paraId="6F3378D7" w14:textId="77777777" w:rsidR="00462F5F" w:rsidRPr="00BF29BC" w:rsidRDefault="00462F5F" w:rsidP="00462F5F">
      <w:pPr>
        <w:rPr>
          <w:rFonts w:ascii="Times New Roman" w:hAnsi="Times New Roman"/>
          <w:b/>
        </w:rPr>
      </w:pPr>
    </w:p>
    <w:p w14:paraId="24AFB8A2" w14:textId="77777777" w:rsidR="00462F5F" w:rsidRPr="00BF29BC" w:rsidRDefault="00462F5F" w:rsidP="00462F5F">
      <w:pPr>
        <w:rPr>
          <w:rFonts w:ascii="Times New Roman" w:hAnsi="Times New Roman"/>
          <w:b/>
        </w:rPr>
      </w:pPr>
    </w:p>
    <w:sectPr w:rsidR="00462F5F" w:rsidRPr="00BF2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5255" w14:textId="77777777" w:rsidR="0027111A" w:rsidRDefault="0027111A" w:rsidP="00EE6EC8">
      <w:r>
        <w:separator/>
      </w:r>
    </w:p>
  </w:endnote>
  <w:endnote w:type="continuationSeparator" w:id="0">
    <w:p w14:paraId="7A9DA801" w14:textId="77777777" w:rsidR="0027111A" w:rsidRDefault="0027111A" w:rsidP="00EE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C7BB" w14:textId="77777777" w:rsidR="00F971C9" w:rsidRDefault="00113977">
    <w:pPr>
      <w:pStyle w:val="Bunnteks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>
      <w:t>Our ref.: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200D" w14:textId="77777777" w:rsidR="00462F5F" w:rsidRPr="00034316" w:rsidRDefault="00462F5F" w:rsidP="000F62E8">
    <w:pPr>
      <w:pStyle w:val="Bunntekst"/>
      <w:pBdr>
        <w:bottom w:val="single" w:sz="2" w:space="10" w:color="808080"/>
      </w:pBdr>
      <w:rPr>
        <w:lang w:val="nb-NO"/>
      </w:rPr>
    </w:pPr>
  </w:p>
  <w:p w14:paraId="0DEB3DA9" w14:textId="770E4507" w:rsidR="00462F5F" w:rsidRPr="00C949F7" w:rsidRDefault="00462F5F" w:rsidP="000F62E8">
    <w:pPr>
      <w:pStyle w:val="Bunntekst"/>
      <w:rPr>
        <w:rStyle w:val="Sidetall"/>
        <w:noProof/>
        <w:lang w:val="nb-NO"/>
      </w:rPr>
    </w:pPr>
    <w:r w:rsidRPr="003225D3">
      <w:rPr>
        <w:lang w:val="nb-NO"/>
      </w:rPr>
      <w:t xml:space="preserve">Vår ref.: </w:t>
    </w:r>
    <w:r>
      <w:fldChar w:fldCharType="begin"/>
    </w:r>
    <w:r w:rsidRPr="003225D3">
      <w:rPr>
        <w:lang w:val="nb-NO"/>
      </w:rPr>
      <w:instrText xml:space="preserve"> DOCPROPERTY  DocReference  \* MERGEFORMAT </w:instrText>
    </w:r>
    <w:r>
      <w:fldChar w:fldCharType="separate"/>
    </w:r>
    <w:r w:rsidR="00D222C0">
      <w:rPr>
        <w:lang w:val="nb-NO"/>
      </w:rPr>
      <w:t>321433-002\3361878\v1</w:t>
    </w:r>
    <w:r>
      <w:fldChar w:fldCharType="end"/>
    </w:r>
    <w:r w:rsidRPr="003225D3">
      <w:rPr>
        <w:lang w:val="nb-NO"/>
      </w:rPr>
      <w:tab/>
    </w:r>
    <w:r w:rsidRPr="003225D3">
      <w:rPr>
        <w:lang w:val="nb-NO"/>
      </w:rPr>
      <w:tab/>
      <w:t xml:space="preserve">side </w:t>
    </w:r>
    <w:r>
      <w:rPr>
        <w:rStyle w:val="Sidetall"/>
      </w:rPr>
      <w:fldChar w:fldCharType="begin"/>
    </w:r>
    <w:r w:rsidRPr="00C949F7">
      <w:rPr>
        <w:rStyle w:val="Sidetall"/>
        <w:lang w:val="nb-NO"/>
      </w:rPr>
      <w:instrText xml:space="preserve"> PAGE </w:instrText>
    </w:r>
    <w:r>
      <w:rPr>
        <w:rStyle w:val="Sidetall"/>
      </w:rPr>
      <w:fldChar w:fldCharType="separate"/>
    </w:r>
    <w:r w:rsidRPr="00C949F7">
      <w:rPr>
        <w:rStyle w:val="Sidetall"/>
        <w:noProof/>
        <w:lang w:val="nb-NO"/>
      </w:rPr>
      <w:t>1</w:t>
    </w:r>
    <w:r>
      <w:rPr>
        <w:rStyle w:val="Sidetall"/>
      </w:rPr>
      <w:fldChar w:fldCharType="end"/>
    </w:r>
    <w:r w:rsidRPr="00C949F7">
      <w:rPr>
        <w:rStyle w:val="Sidetall"/>
        <w:lang w:val="nb-NO"/>
      </w:rPr>
      <w:t xml:space="preserve"> av </w:t>
    </w:r>
    <w:r w:rsidRPr="00B2033C">
      <w:fldChar w:fldCharType="begin"/>
    </w:r>
    <w:r w:rsidRPr="003225D3">
      <w:rPr>
        <w:lang w:val="nb-NO"/>
      </w:rPr>
      <w:instrText xml:space="preserve"> NUMPAGES   \* MERGEFORMAT </w:instrText>
    </w:r>
    <w:r w:rsidRPr="00B2033C">
      <w:fldChar w:fldCharType="separate"/>
    </w:r>
    <w:r w:rsidRPr="003225D3">
      <w:rPr>
        <w:noProof/>
        <w:lang w:val="nb-NO"/>
      </w:rPr>
      <w:t>2</w:t>
    </w:r>
    <w:r w:rsidRPr="00B203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37B5" w14:textId="77777777" w:rsidR="00462F5F" w:rsidRPr="003225D3" w:rsidRDefault="00462F5F" w:rsidP="000F62E8">
    <w:pPr>
      <w:pStyle w:val="Bunntekst"/>
      <w:rPr>
        <w:lang w:val="nb-NO"/>
      </w:rPr>
    </w:pPr>
  </w:p>
  <w:p w14:paraId="685DC922" w14:textId="024B047C" w:rsidR="00462F5F" w:rsidRPr="003225D3" w:rsidRDefault="00462F5F" w:rsidP="000F62E8">
    <w:pPr>
      <w:pStyle w:val="Bunntekst"/>
      <w:rPr>
        <w:lang w:val="nb-NO"/>
      </w:rPr>
    </w:pPr>
    <w:r w:rsidRPr="003225D3">
      <w:rPr>
        <w:lang w:val="nb-NO"/>
      </w:rPr>
      <w:t xml:space="preserve">Vår ref.: </w:t>
    </w:r>
    <w:r>
      <w:fldChar w:fldCharType="begin"/>
    </w:r>
    <w:r w:rsidRPr="003225D3">
      <w:rPr>
        <w:lang w:val="nb-NO"/>
      </w:rPr>
      <w:instrText xml:space="preserve"> DOCPROPERTY  DocReference  \* MERGEFORMAT </w:instrText>
    </w:r>
    <w:r>
      <w:fldChar w:fldCharType="separate"/>
    </w:r>
    <w:r w:rsidR="00D222C0">
      <w:rPr>
        <w:lang w:val="nb-NO"/>
      </w:rPr>
      <w:t>321433-002\3361878\v1</w:t>
    </w:r>
    <w:r>
      <w:fldChar w:fldCharType="end"/>
    </w:r>
    <w:r w:rsidRPr="003225D3">
      <w:rPr>
        <w:lang w:val="nb-NO"/>
      </w:rPr>
      <w:tab/>
    </w:r>
    <w:r w:rsidRPr="003225D3">
      <w:rPr>
        <w:lang w:val="nb-NO"/>
      </w:rPr>
      <w:tab/>
      <w:t xml:space="preserve">side </w:t>
    </w:r>
    <w:r w:rsidRPr="00B2033C">
      <w:fldChar w:fldCharType="begin"/>
    </w:r>
    <w:r w:rsidRPr="003225D3">
      <w:rPr>
        <w:lang w:val="nb-NO"/>
      </w:rPr>
      <w:instrText xml:space="preserve"> PAGE </w:instrText>
    </w:r>
    <w:r w:rsidRPr="00B2033C">
      <w:fldChar w:fldCharType="separate"/>
    </w:r>
    <w:r w:rsidRPr="003225D3">
      <w:rPr>
        <w:noProof/>
        <w:lang w:val="nb-NO"/>
      </w:rPr>
      <w:t>1</w:t>
    </w:r>
    <w:r w:rsidRPr="00B2033C">
      <w:fldChar w:fldCharType="end"/>
    </w:r>
    <w:r w:rsidRPr="003225D3">
      <w:rPr>
        <w:lang w:val="nb-NO"/>
      </w:rPr>
      <w:t xml:space="preserve"> av </w:t>
    </w:r>
    <w:r w:rsidRPr="00B2033C">
      <w:fldChar w:fldCharType="begin"/>
    </w:r>
    <w:r w:rsidRPr="003225D3">
      <w:rPr>
        <w:lang w:val="nb-NO"/>
      </w:rPr>
      <w:instrText xml:space="preserve"> NUMPAGES   \* MERGEFORMAT </w:instrText>
    </w:r>
    <w:r w:rsidRPr="00B2033C">
      <w:fldChar w:fldCharType="separate"/>
    </w:r>
    <w:r w:rsidRPr="003225D3">
      <w:rPr>
        <w:noProof/>
        <w:lang w:val="nb-NO"/>
      </w:rPr>
      <w:t>1</w:t>
    </w:r>
    <w:r w:rsidRPr="00B203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CF7B" w14:textId="77777777" w:rsidR="0027111A" w:rsidRDefault="0027111A" w:rsidP="00EE6EC8">
      <w:r>
        <w:separator/>
      </w:r>
    </w:p>
  </w:footnote>
  <w:footnote w:type="continuationSeparator" w:id="0">
    <w:p w14:paraId="754FFA7B" w14:textId="77777777" w:rsidR="0027111A" w:rsidRDefault="0027111A" w:rsidP="00EE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6C9A" w14:textId="77777777" w:rsidR="00220686" w:rsidRDefault="002206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30CC" w14:textId="77777777" w:rsidR="00220686" w:rsidRDefault="0022068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4163" w14:textId="77777777" w:rsidR="00220686" w:rsidRDefault="002206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DB9"/>
    <w:multiLevelType w:val="multilevel"/>
    <w:tmpl w:val="0414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8E5F0E"/>
    <w:multiLevelType w:val="hybridMultilevel"/>
    <w:tmpl w:val="AAF60CB6"/>
    <w:lvl w:ilvl="0" w:tplc="6C7AFB08">
      <w:start w:val="1"/>
      <w:numFmt w:val="lowerLetter"/>
      <w:pStyle w:val="Bokstavliten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947"/>
    <w:multiLevelType w:val="multilevel"/>
    <w:tmpl w:val="DC2C198A"/>
    <w:lvl w:ilvl="0">
      <w:start w:val="1"/>
      <w:numFmt w:val="decimal"/>
      <w:pStyle w:val="Bilag"/>
      <w:lvlText w:val="Bilag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203E25"/>
    <w:multiLevelType w:val="multilevel"/>
    <w:tmpl w:val="F8E4FE6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FB7F1F"/>
    <w:multiLevelType w:val="hybridMultilevel"/>
    <w:tmpl w:val="66903EF0"/>
    <w:lvl w:ilvl="0" w:tplc="D1540970">
      <w:start w:val="1"/>
      <w:numFmt w:val="decimal"/>
      <w:pStyle w:val="Arabisk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4E49"/>
    <w:multiLevelType w:val="hybridMultilevel"/>
    <w:tmpl w:val="0C1289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D1DA2"/>
    <w:multiLevelType w:val="hybridMultilevel"/>
    <w:tmpl w:val="128CEA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15D1"/>
    <w:multiLevelType w:val="hybridMultilevel"/>
    <w:tmpl w:val="7C00B0C0"/>
    <w:lvl w:ilvl="0" w:tplc="02D2AF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A67D5"/>
    <w:multiLevelType w:val="hybridMultilevel"/>
    <w:tmpl w:val="4A66950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62A66"/>
    <w:multiLevelType w:val="multilevel"/>
    <w:tmpl w:val="57A6EE4A"/>
    <w:lvl w:ilvl="0">
      <w:start w:val="1"/>
      <w:numFmt w:val="decimal"/>
      <w:pStyle w:val="ExhibitR"/>
      <w:lvlText w:val="Exhibit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FE36A0"/>
    <w:multiLevelType w:val="hybridMultilevel"/>
    <w:tmpl w:val="52C85548"/>
    <w:lvl w:ilvl="0" w:tplc="10BC57F8">
      <w:start w:val="1"/>
      <w:numFmt w:val="lowerRoman"/>
      <w:pStyle w:val="Romerlite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D4C9B"/>
    <w:multiLevelType w:val="hybridMultilevel"/>
    <w:tmpl w:val="53F09DA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BC6673"/>
    <w:multiLevelType w:val="hybridMultilevel"/>
    <w:tmpl w:val="411E6E88"/>
    <w:lvl w:ilvl="0" w:tplc="7DB4DB28">
      <w:start w:val="1"/>
      <w:numFmt w:val="upperRoman"/>
      <w:pStyle w:val="Romersto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0470"/>
    <w:multiLevelType w:val="hybridMultilevel"/>
    <w:tmpl w:val="B6BE16F8"/>
    <w:lvl w:ilvl="0" w:tplc="F80CA18C">
      <w:start w:val="1"/>
      <w:numFmt w:val="upperLetter"/>
      <w:pStyle w:val="Bokstavsto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6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2F5F"/>
    <w:rsid w:val="0000246C"/>
    <w:rsid w:val="00002EBD"/>
    <w:rsid w:val="00004151"/>
    <w:rsid w:val="00021EA2"/>
    <w:rsid w:val="000254C8"/>
    <w:rsid w:val="00025994"/>
    <w:rsid w:val="00031084"/>
    <w:rsid w:val="00034316"/>
    <w:rsid w:val="00034616"/>
    <w:rsid w:val="00045E2C"/>
    <w:rsid w:val="00047B6D"/>
    <w:rsid w:val="00052AFB"/>
    <w:rsid w:val="000560A9"/>
    <w:rsid w:val="00080FB5"/>
    <w:rsid w:val="00081578"/>
    <w:rsid w:val="00082095"/>
    <w:rsid w:val="0009172F"/>
    <w:rsid w:val="000928B8"/>
    <w:rsid w:val="000943B1"/>
    <w:rsid w:val="00094E1E"/>
    <w:rsid w:val="000A246E"/>
    <w:rsid w:val="000B5F37"/>
    <w:rsid w:val="000B6860"/>
    <w:rsid w:val="000C0A5E"/>
    <w:rsid w:val="000C2DAB"/>
    <w:rsid w:val="000C324D"/>
    <w:rsid w:val="000C3508"/>
    <w:rsid w:val="000C78E1"/>
    <w:rsid w:val="000D1DE8"/>
    <w:rsid w:val="000F62E8"/>
    <w:rsid w:val="00102AD2"/>
    <w:rsid w:val="001105F9"/>
    <w:rsid w:val="00110B9C"/>
    <w:rsid w:val="00113977"/>
    <w:rsid w:val="00114FFF"/>
    <w:rsid w:val="0013511E"/>
    <w:rsid w:val="00140E09"/>
    <w:rsid w:val="0014138E"/>
    <w:rsid w:val="00141ADC"/>
    <w:rsid w:val="00146798"/>
    <w:rsid w:val="0015104A"/>
    <w:rsid w:val="00152C62"/>
    <w:rsid w:val="0016168F"/>
    <w:rsid w:val="0017521F"/>
    <w:rsid w:val="00175614"/>
    <w:rsid w:val="001817C0"/>
    <w:rsid w:val="00184101"/>
    <w:rsid w:val="001C0396"/>
    <w:rsid w:val="001C77DE"/>
    <w:rsid w:val="001C7A5B"/>
    <w:rsid w:val="001D0548"/>
    <w:rsid w:val="001D19F5"/>
    <w:rsid w:val="001E2F61"/>
    <w:rsid w:val="001E4FF1"/>
    <w:rsid w:val="001E6252"/>
    <w:rsid w:val="001F6F57"/>
    <w:rsid w:val="002005CA"/>
    <w:rsid w:val="00205427"/>
    <w:rsid w:val="00211BA1"/>
    <w:rsid w:val="00212360"/>
    <w:rsid w:val="00216F5B"/>
    <w:rsid w:val="00217971"/>
    <w:rsid w:val="00220686"/>
    <w:rsid w:val="00227A5A"/>
    <w:rsid w:val="00231514"/>
    <w:rsid w:val="002320D2"/>
    <w:rsid w:val="00233C85"/>
    <w:rsid w:val="002473EF"/>
    <w:rsid w:val="002563F8"/>
    <w:rsid w:val="0027111A"/>
    <w:rsid w:val="00276017"/>
    <w:rsid w:val="00276D85"/>
    <w:rsid w:val="00283FA4"/>
    <w:rsid w:val="00284AB8"/>
    <w:rsid w:val="00284DC7"/>
    <w:rsid w:val="00290724"/>
    <w:rsid w:val="00292977"/>
    <w:rsid w:val="002A7104"/>
    <w:rsid w:val="002A7724"/>
    <w:rsid w:val="002B5DBE"/>
    <w:rsid w:val="002B6ABF"/>
    <w:rsid w:val="002C081D"/>
    <w:rsid w:val="002C4764"/>
    <w:rsid w:val="002D1C8C"/>
    <w:rsid w:val="002D26DC"/>
    <w:rsid w:val="002D49A5"/>
    <w:rsid w:val="002E1BF7"/>
    <w:rsid w:val="002E5602"/>
    <w:rsid w:val="002E66FB"/>
    <w:rsid w:val="002F0289"/>
    <w:rsid w:val="00307850"/>
    <w:rsid w:val="00310597"/>
    <w:rsid w:val="00312796"/>
    <w:rsid w:val="00333B0D"/>
    <w:rsid w:val="0034259C"/>
    <w:rsid w:val="0034636C"/>
    <w:rsid w:val="00350B52"/>
    <w:rsid w:val="00360E3E"/>
    <w:rsid w:val="00364827"/>
    <w:rsid w:val="003663AA"/>
    <w:rsid w:val="00367728"/>
    <w:rsid w:val="003700CB"/>
    <w:rsid w:val="0037368F"/>
    <w:rsid w:val="003810BF"/>
    <w:rsid w:val="0038254F"/>
    <w:rsid w:val="003850F7"/>
    <w:rsid w:val="00394D0D"/>
    <w:rsid w:val="00395383"/>
    <w:rsid w:val="00397BDA"/>
    <w:rsid w:val="003B00F3"/>
    <w:rsid w:val="003B17DC"/>
    <w:rsid w:val="003B7540"/>
    <w:rsid w:val="003C0F34"/>
    <w:rsid w:val="003C7B5C"/>
    <w:rsid w:val="003D0198"/>
    <w:rsid w:val="003D78FD"/>
    <w:rsid w:val="003E3300"/>
    <w:rsid w:val="003F06EE"/>
    <w:rsid w:val="003F093A"/>
    <w:rsid w:val="003F3768"/>
    <w:rsid w:val="003F39C3"/>
    <w:rsid w:val="003F48EE"/>
    <w:rsid w:val="003F5673"/>
    <w:rsid w:val="003F7A29"/>
    <w:rsid w:val="00401003"/>
    <w:rsid w:val="00403B9D"/>
    <w:rsid w:val="0041193D"/>
    <w:rsid w:val="00414CB9"/>
    <w:rsid w:val="00432A37"/>
    <w:rsid w:val="004338BA"/>
    <w:rsid w:val="00433F5E"/>
    <w:rsid w:val="004361A3"/>
    <w:rsid w:val="00437DB2"/>
    <w:rsid w:val="00444F74"/>
    <w:rsid w:val="0044505A"/>
    <w:rsid w:val="00460A5D"/>
    <w:rsid w:val="00462F5F"/>
    <w:rsid w:val="00476A3A"/>
    <w:rsid w:val="00484B8D"/>
    <w:rsid w:val="004865AC"/>
    <w:rsid w:val="0049089B"/>
    <w:rsid w:val="004A39CB"/>
    <w:rsid w:val="004C35E0"/>
    <w:rsid w:val="004C6E59"/>
    <w:rsid w:val="004D1403"/>
    <w:rsid w:val="004D3953"/>
    <w:rsid w:val="004D4169"/>
    <w:rsid w:val="004D5DFA"/>
    <w:rsid w:val="004E1C8E"/>
    <w:rsid w:val="004E5D93"/>
    <w:rsid w:val="004E5E5A"/>
    <w:rsid w:val="00524B65"/>
    <w:rsid w:val="00532541"/>
    <w:rsid w:val="00554679"/>
    <w:rsid w:val="00554F2C"/>
    <w:rsid w:val="00564908"/>
    <w:rsid w:val="0056600A"/>
    <w:rsid w:val="0057302F"/>
    <w:rsid w:val="00584CE8"/>
    <w:rsid w:val="00592895"/>
    <w:rsid w:val="00595CE3"/>
    <w:rsid w:val="005A6B24"/>
    <w:rsid w:val="005A7092"/>
    <w:rsid w:val="005B04B5"/>
    <w:rsid w:val="005B5F50"/>
    <w:rsid w:val="005C2EF0"/>
    <w:rsid w:val="005C374B"/>
    <w:rsid w:val="005C4028"/>
    <w:rsid w:val="005D0D67"/>
    <w:rsid w:val="005D2FE1"/>
    <w:rsid w:val="005D6C5C"/>
    <w:rsid w:val="005E60B1"/>
    <w:rsid w:val="005E68A5"/>
    <w:rsid w:val="005F6779"/>
    <w:rsid w:val="005F7CD2"/>
    <w:rsid w:val="00611A3F"/>
    <w:rsid w:val="006123C0"/>
    <w:rsid w:val="00613474"/>
    <w:rsid w:val="0062240B"/>
    <w:rsid w:val="006317BA"/>
    <w:rsid w:val="00632754"/>
    <w:rsid w:val="00633A87"/>
    <w:rsid w:val="00634FED"/>
    <w:rsid w:val="006358D6"/>
    <w:rsid w:val="00646D52"/>
    <w:rsid w:val="006561AF"/>
    <w:rsid w:val="00656AC3"/>
    <w:rsid w:val="00656C5A"/>
    <w:rsid w:val="006602DA"/>
    <w:rsid w:val="0066216C"/>
    <w:rsid w:val="006775E6"/>
    <w:rsid w:val="00681549"/>
    <w:rsid w:val="0068410B"/>
    <w:rsid w:val="00691F44"/>
    <w:rsid w:val="006A2A72"/>
    <w:rsid w:val="006A6A34"/>
    <w:rsid w:val="006B4D23"/>
    <w:rsid w:val="006B5BE4"/>
    <w:rsid w:val="006C58D1"/>
    <w:rsid w:val="006D0288"/>
    <w:rsid w:val="006D09E1"/>
    <w:rsid w:val="006D3ADD"/>
    <w:rsid w:val="006E5B6B"/>
    <w:rsid w:val="006F5BC1"/>
    <w:rsid w:val="00704D33"/>
    <w:rsid w:val="00705BC9"/>
    <w:rsid w:val="00706007"/>
    <w:rsid w:val="00707B96"/>
    <w:rsid w:val="00710B5B"/>
    <w:rsid w:val="0071333C"/>
    <w:rsid w:val="007149EA"/>
    <w:rsid w:val="00737E04"/>
    <w:rsid w:val="007426BE"/>
    <w:rsid w:val="00744757"/>
    <w:rsid w:val="0074697E"/>
    <w:rsid w:val="00747BFB"/>
    <w:rsid w:val="00750296"/>
    <w:rsid w:val="0075209F"/>
    <w:rsid w:val="00753140"/>
    <w:rsid w:val="007607CE"/>
    <w:rsid w:val="00763CAD"/>
    <w:rsid w:val="0076437C"/>
    <w:rsid w:val="007657C8"/>
    <w:rsid w:val="00773E7F"/>
    <w:rsid w:val="00777269"/>
    <w:rsid w:val="00780110"/>
    <w:rsid w:val="0079631C"/>
    <w:rsid w:val="007B0418"/>
    <w:rsid w:val="007B4259"/>
    <w:rsid w:val="007B6380"/>
    <w:rsid w:val="007C2429"/>
    <w:rsid w:val="007C6739"/>
    <w:rsid w:val="007D3930"/>
    <w:rsid w:val="007F1B18"/>
    <w:rsid w:val="007F6C12"/>
    <w:rsid w:val="00800277"/>
    <w:rsid w:val="00801C96"/>
    <w:rsid w:val="00804BAA"/>
    <w:rsid w:val="0080705B"/>
    <w:rsid w:val="00810FDB"/>
    <w:rsid w:val="0081736B"/>
    <w:rsid w:val="00820A0C"/>
    <w:rsid w:val="00822DBD"/>
    <w:rsid w:val="008260FA"/>
    <w:rsid w:val="00831390"/>
    <w:rsid w:val="00831499"/>
    <w:rsid w:val="00834C04"/>
    <w:rsid w:val="008419DB"/>
    <w:rsid w:val="0084354B"/>
    <w:rsid w:val="00852316"/>
    <w:rsid w:val="00867CD7"/>
    <w:rsid w:val="0087598D"/>
    <w:rsid w:val="00876E40"/>
    <w:rsid w:val="00886D96"/>
    <w:rsid w:val="00892C62"/>
    <w:rsid w:val="008947A0"/>
    <w:rsid w:val="008B3D6D"/>
    <w:rsid w:val="008C1AEF"/>
    <w:rsid w:val="008C6950"/>
    <w:rsid w:val="008E6331"/>
    <w:rsid w:val="008E7969"/>
    <w:rsid w:val="00900C3D"/>
    <w:rsid w:val="009020F8"/>
    <w:rsid w:val="00905759"/>
    <w:rsid w:val="00931E6B"/>
    <w:rsid w:val="0093234B"/>
    <w:rsid w:val="0093518A"/>
    <w:rsid w:val="00941694"/>
    <w:rsid w:val="00951499"/>
    <w:rsid w:val="00963AAA"/>
    <w:rsid w:val="00965141"/>
    <w:rsid w:val="009716F3"/>
    <w:rsid w:val="00975C69"/>
    <w:rsid w:val="00977F2B"/>
    <w:rsid w:val="009868D3"/>
    <w:rsid w:val="009A505F"/>
    <w:rsid w:val="009B3ABE"/>
    <w:rsid w:val="009B3D7C"/>
    <w:rsid w:val="009C6E40"/>
    <w:rsid w:val="009C7FDC"/>
    <w:rsid w:val="009D22AE"/>
    <w:rsid w:val="009F180F"/>
    <w:rsid w:val="009F5F1D"/>
    <w:rsid w:val="00A00E8A"/>
    <w:rsid w:val="00A01532"/>
    <w:rsid w:val="00A07DD3"/>
    <w:rsid w:val="00A219DA"/>
    <w:rsid w:val="00A328C8"/>
    <w:rsid w:val="00A424D4"/>
    <w:rsid w:val="00A43D8D"/>
    <w:rsid w:val="00A44EFC"/>
    <w:rsid w:val="00A47BA4"/>
    <w:rsid w:val="00A80FBF"/>
    <w:rsid w:val="00A83DF9"/>
    <w:rsid w:val="00A84D81"/>
    <w:rsid w:val="00A90C34"/>
    <w:rsid w:val="00A9361A"/>
    <w:rsid w:val="00A93C61"/>
    <w:rsid w:val="00AA632F"/>
    <w:rsid w:val="00AC445D"/>
    <w:rsid w:val="00AC5609"/>
    <w:rsid w:val="00AC5B52"/>
    <w:rsid w:val="00AD05D5"/>
    <w:rsid w:val="00AD51A7"/>
    <w:rsid w:val="00AD54CD"/>
    <w:rsid w:val="00AE155E"/>
    <w:rsid w:val="00AF2ABB"/>
    <w:rsid w:val="00AF5CBC"/>
    <w:rsid w:val="00B02423"/>
    <w:rsid w:val="00B02A20"/>
    <w:rsid w:val="00B06645"/>
    <w:rsid w:val="00B146BF"/>
    <w:rsid w:val="00B24649"/>
    <w:rsid w:val="00B25B56"/>
    <w:rsid w:val="00B34753"/>
    <w:rsid w:val="00B4009E"/>
    <w:rsid w:val="00B405A3"/>
    <w:rsid w:val="00B411E6"/>
    <w:rsid w:val="00B43118"/>
    <w:rsid w:val="00B45E10"/>
    <w:rsid w:val="00B5041B"/>
    <w:rsid w:val="00B52D15"/>
    <w:rsid w:val="00B52FBB"/>
    <w:rsid w:val="00B55D37"/>
    <w:rsid w:val="00B6652C"/>
    <w:rsid w:val="00B703D4"/>
    <w:rsid w:val="00BA5C6B"/>
    <w:rsid w:val="00BA7BF4"/>
    <w:rsid w:val="00BB38D3"/>
    <w:rsid w:val="00BB5082"/>
    <w:rsid w:val="00BB6129"/>
    <w:rsid w:val="00BB67FD"/>
    <w:rsid w:val="00BB79DD"/>
    <w:rsid w:val="00BC29F3"/>
    <w:rsid w:val="00BC4FC9"/>
    <w:rsid w:val="00BE40A5"/>
    <w:rsid w:val="00BE4EE9"/>
    <w:rsid w:val="00BF07B7"/>
    <w:rsid w:val="00BF29BC"/>
    <w:rsid w:val="00BF5412"/>
    <w:rsid w:val="00C07DCD"/>
    <w:rsid w:val="00C126C2"/>
    <w:rsid w:val="00C155E5"/>
    <w:rsid w:val="00C227E6"/>
    <w:rsid w:val="00C32A6E"/>
    <w:rsid w:val="00C32B75"/>
    <w:rsid w:val="00C345D8"/>
    <w:rsid w:val="00C466DF"/>
    <w:rsid w:val="00C53961"/>
    <w:rsid w:val="00C57AAD"/>
    <w:rsid w:val="00C64285"/>
    <w:rsid w:val="00C72B3E"/>
    <w:rsid w:val="00C74430"/>
    <w:rsid w:val="00C8239F"/>
    <w:rsid w:val="00CA5370"/>
    <w:rsid w:val="00CA5BEA"/>
    <w:rsid w:val="00CA6282"/>
    <w:rsid w:val="00CA7114"/>
    <w:rsid w:val="00CB7C53"/>
    <w:rsid w:val="00CD038B"/>
    <w:rsid w:val="00CE250E"/>
    <w:rsid w:val="00CE5B1A"/>
    <w:rsid w:val="00CF0A5F"/>
    <w:rsid w:val="00CF249C"/>
    <w:rsid w:val="00CF3EE8"/>
    <w:rsid w:val="00D01513"/>
    <w:rsid w:val="00D04DBB"/>
    <w:rsid w:val="00D222C0"/>
    <w:rsid w:val="00D2610B"/>
    <w:rsid w:val="00D307D4"/>
    <w:rsid w:val="00D30D21"/>
    <w:rsid w:val="00D3457C"/>
    <w:rsid w:val="00D3519D"/>
    <w:rsid w:val="00D37201"/>
    <w:rsid w:val="00D42988"/>
    <w:rsid w:val="00D479E0"/>
    <w:rsid w:val="00D60273"/>
    <w:rsid w:val="00D82AAD"/>
    <w:rsid w:val="00D963ED"/>
    <w:rsid w:val="00D97C71"/>
    <w:rsid w:val="00D97FF7"/>
    <w:rsid w:val="00DA5E7E"/>
    <w:rsid w:val="00DB2A6B"/>
    <w:rsid w:val="00DB53E4"/>
    <w:rsid w:val="00DB7FA6"/>
    <w:rsid w:val="00DC3E4C"/>
    <w:rsid w:val="00DC6EB8"/>
    <w:rsid w:val="00DD1377"/>
    <w:rsid w:val="00DD1667"/>
    <w:rsid w:val="00DD1D77"/>
    <w:rsid w:val="00DD3988"/>
    <w:rsid w:val="00DD3DCB"/>
    <w:rsid w:val="00DD5A54"/>
    <w:rsid w:val="00DD6C6A"/>
    <w:rsid w:val="00DE3107"/>
    <w:rsid w:val="00DF3CCC"/>
    <w:rsid w:val="00E060D3"/>
    <w:rsid w:val="00E13C2F"/>
    <w:rsid w:val="00E3086A"/>
    <w:rsid w:val="00E35C44"/>
    <w:rsid w:val="00E44A6C"/>
    <w:rsid w:val="00E453D8"/>
    <w:rsid w:val="00E463CC"/>
    <w:rsid w:val="00E46A4A"/>
    <w:rsid w:val="00E623A4"/>
    <w:rsid w:val="00E77201"/>
    <w:rsid w:val="00E85682"/>
    <w:rsid w:val="00E85BBD"/>
    <w:rsid w:val="00EA3D74"/>
    <w:rsid w:val="00EC21C0"/>
    <w:rsid w:val="00ED0232"/>
    <w:rsid w:val="00ED04FB"/>
    <w:rsid w:val="00ED2DDF"/>
    <w:rsid w:val="00EE2BB0"/>
    <w:rsid w:val="00EE37F6"/>
    <w:rsid w:val="00EE6EC8"/>
    <w:rsid w:val="00EE7A34"/>
    <w:rsid w:val="00EF12DC"/>
    <w:rsid w:val="00EF6C27"/>
    <w:rsid w:val="00F00AB0"/>
    <w:rsid w:val="00F019F7"/>
    <w:rsid w:val="00F04AD4"/>
    <w:rsid w:val="00F07D18"/>
    <w:rsid w:val="00F102A9"/>
    <w:rsid w:val="00F223F7"/>
    <w:rsid w:val="00F33AEC"/>
    <w:rsid w:val="00F458EF"/>
    <w:rsid w:val="00F56FC8"/>
    <w:rsid w:val="00F91E2D"/>
    <w:rsid w:val="00FA111D"/>
    <w:rsid w:val="00FA2EE3"/>
    <w:rsid w:val="00FA32DA"/>
    <w:rsid w:val="00FA57E5"/>
    <w:rsid w:val="00FA5B66"/>
    <w:rsid w:val="00FB5D6B"/>
    <w:rsid w:val="00FB5F97"/>
    <w:rsid w:val="00FC1161"/>
    <w:rsid w:val="00FC61C0"/>
    <w:rsid w:val="00FD1B3A"/>
    <w:rsid w:val="00FD20D9"/>
    <w:rsid w:val="00FE0BDF"/>
    <w:rsid w:val="00FE3690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0D14A5"/>
  <w15:docId w15:val="{96C451E1-4F42-4523-A161-36303EE7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F5B"/>
    <w:rPr>
      <w:rFonts w:ascii="Calibri" w:eastAsia="Calibri" w:hAnsi="Calibri"/>
      <w:sz w:val="21"/>
      <w:szCs w:val="24"/>
      <w:lang w:eastAsia="zh-TW"/>
    </w:rPr>
  </w:style>
  <w:style w:type="paragraph" w:styleId="Overskrift1">
    <w:name w:val="heading 1"/>
    <w:basedOn w:val="Normal"/>
    <w:next w:val="Normal"/>
    <w:uiPriority w:val="4"/>
    <w:qFormat/>
    <w:rsid w:val="000C324D"/>
    <w:pPr>
      <w:keepNext/>
      <w:keepLines/>
      <w:numPr>
        <w:numId w:val="7"/>
      </w:numPr>
      <w:spacing w:before="360" w:after="60" w:line="252" w:lineRule="auto"/>
      <w:ind w:left="794" w:hanging="794"/>
      <w:outlineLvl w:val="0"/>
    </w:pPr>
    <w:rPr>
      <w:rFonts w:eastAsia="Times New Roman"/>
      <w:b/>
      <w:bCs/>
      <w:caps/>
      <w:sz w:val="22"/>
      <w:szCs w:val="28"/>
    </w:rPr>
  </w:style>
  <w:style w:type="paragraph" w:styleId="Overskrift2">
    <w:name w:val="heading 2"/>
    <w:basedOn w:val="Normal"/>
    <w:next w:val="Normal"/>
    <w:uiPriority w:val="5"/>
    <w:qFormat/>
    <w:rsid w:val="000C324D"/>
    <w:pPr>
      <w:keepNext/>
      <w:keepLines/>
      <w:numPr>
        <w:ilvl w:val="1"/>
        <w:numId w:val="7"/>
      </w:numPr>
      <w:spacing w:before="240" w:after="60" w:line="252" w:lineRule="auto"/>
      <w:ind w:left="794" w:hanging="794"/>
      <w:outlineLvl w:val="1"/>
    </w:pPr>
    <w:rPr>
      <w:rFonts w:eastAsia="Times New Roman"/>
      <w:b/>
      <w:bCs/>
      <w:sz w:val="22"/>
      <w:szCs w:val="26"/>
    </w:rPr>
  </w:style>
  <w:style w:type="paragraph" w:styleId="Overskrift3">
    <w:name w:val="heading 3"/>
    <w:basedOn w:val="Overskrift2"/>
    <w:next w:val="Normal"/>
    <w:uiPriority w:val="6"/>
    <w:qFormat/>
    <w:rsid w:val="000C324D"/>
    <w:pPr>
      <w:numPr>
        <w:ilvl w:val="2"/>
      </w:numPr>
      <w:ind w:left="794" w:hanging="794"/>
      <w:outlineLvl w:val="2"/>
    </w:pPr>
    <w:rPr>
      <w:bCs w:val="0"/>
    </w:rPr>
  </w:style>
  <w:style w:type="paragraph" w:styleId="Overskrift4">
    <w:name w:val="heading 4"/>
    <w:basedOn w:val="Normal"/>
    <w:next w:val="Normal"/>
    <w:uiPriority w:val="7"/>
    <w:qFormat/>
    <w:rsid w:val="000C324D"/>
    <w:pPr>
      <w:keepNext/>
      <w:keepLines/>
      <w:numPr>
        <w:ilvl w:val="3"/>
        <w:numId w:val="7"/>
      </w:numPr>
      <w:spacing w:before="240" w:after="60" w:line="252" w:lineRule="auto"/>
      <w:ind w:left="794" w:hanging="794"/>
      <w:outlineLvl w:val="3"/>
    </w:pPr>
    <w:rPr>
      <w:rFonts w:eastAsia="Times New Roman"/>
      <w:b/>
      <w:bCs/>
      <w:iCs/>
      <w:sz w:val="22"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link w:val="TopptekstTegn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uiPriority w:val="12"/>
    <w:rsid w:val="00AC445D"/>
    <w:pPr>
      <w:numPr>
        <w:numId w:val="2"/>
      </w:numPr>
      <w:tabs>
        <w:tab w:val="clear" w:pos="1080"/>
        <w:tab w:val="left" w:pos="1191"/>
      </w:tabs>
      <w:spacing w:before="360" w:after="60" w:line="252" w:lineRule="auto"/>
      <w:ind w:left="794" w:hanging="794"/>
      <w:outlineLvl w:val="3"/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uiPriority w:val="99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AC445D"/>
    <w:pPr>
      <w:numPr>
        <w:numId w:val="5"/>
      </w:numPr>
      <w:tabs>
        <w:tab w:val="clear" w:pos="1080"/>
      </w:tabs>
      <w:spacing w:before="0" w:after="200"/>
      <w:ind w:left="1191" w:hanging="1191"/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link w:val="LedeTegn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uiPriority w:val="10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uiPriority w:val="11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uiPriority w:val="1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uiPriority w:val="22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0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0"/>
    <w:rsid w:val="00646D52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uiPriority w:val="39"/>
    <w:rsid w:val="0049089B"/>
    <w:pPr>
      <w:tabs>
        <w:tab w:val="right" w:leader="dot" w:pos="9072"/>
      </w:tabs>
      <w:ind w:left="1100" w:hanging="1100"/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customStyle="1" w:styleId="Overskrift2avsnitt">
    <w:name w:val="Overskrift 2 avsnitt"/>
    <w:basedOn w:val="Overskrift2"/>
    <w:qFormat/>
    <w:rsid w:val="004C6E59"/>
    <w:rPr>
      <w:b w:val="0"/>
      <w:sz w:val="21"/>
    </w:rPr>
  </w:style>
  <w:style w:type="paragraph" w:customStyle="1" w:styleId="Overskrift3avsnitt">
    <w:name w:val="Overskrift 3 avsnitt"/>
    <w:basedOn w:val="Overskrift2avsnitt"/>
    <w:qFormat/>
    <w:rsid w:val="004C6E59"/>
  </w:style>
  <w:style w:type="character" w:customStyle="1" w:styleId="BunntekstTegn">
    <w:name w:val="Bunntekst Tegn"/>
    <w:basedOn w:val="Standardskriftforavsnitt"/>
    <w:link w:val="Bunntekst"/>
    <w:rsid w:val="00C32B75"/>
    <w:rPr>
      <w:rFonts w:ascii="Calibri" w:eastAsia="Calibri" w:hAnsi="Calibri"/>
      <w:sz w:val="16"/>
      <w:szCs w:val="24"/>
      <w:lang w:val="en-US" w:eastAsia="zh-TW"/>
    </w:rPr>
  </w:style>
  <w:style w:type="character" w:customStyle="1" w:styleId="TopptekstTegn">
    <w:name w:val="Topptekst Tegn"/>
    <w:basedOn w:val="Standardskriftforavsnitt"/>
    <w:link w:val="Topptekst"/>
    <w:rsid w:val="00C32B75"/>
    <w:rPr>
      <w:rFonts w:ascii="Calibri" w:eastAsia="Calibri" w:hAnsi="Calibri"/>
      <w:sz w:val="21"/>
      <w:szCs w:val="24"/>
      <w:lang w:val="en-US" w:eastAsia="zh-TW"/>
    </w:rPr>
  </w:style>
  <w:style w:type="character" w:customStyle="1" w:styleId="LedeTegn">
    <w:name w:val="Lede Tegn"/>
    <w:link w:val="Lede"/>
    <w:rsid w:val="000F62E8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styleId="Listeavsnitt">
    <w:name w:val="List Paragraph"/>
    <w:basedOn w:val="Normal"/>
    <w:uiPriority w:val="34"/>
    <w:rsid w:val="00462F5F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822DB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22D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22DBD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22DB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22DBD"/>
    <w:rPr>
      <w:rFonts w:ascii="Calibri" w:eastAsia="Calibri" w:hAnsi="Calibr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Klugedokumenter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173F-0B45-4E28-8CEF-C69A22C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4</Pages>
  <Words>1449</Words>
  <Characters>9496</Characters>
  <Application>Microsoft Office Word</Application>
  <DocSecurity>4</DocSecurity>
  <Lines>215</Lines>
  <Paragraphs>117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TeleComputing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Maren Storhaug Fosse</dc:creator>
  <cp:lastModifiedBy>Kari Druglimo-Nygaard</cp:lastModifiedBy>
  <cp:revision>2</cp:revision>
  <cp:lastPrinted>2019-11-22T14:47:00Z</cp:lastPrinted>
  <dcterms:created xsi:type="dcterms:W3CDTF">2020-02-17T09:14:00Z</dcterms:created>
  <dcterms:modified xsi:type="dcterms:W3CDTF">2020-02-17T09:14:00Z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</vt:lpwstr>
  </property>
  <property fmtid="{D5CDD505-2E9C-101B-9397-08002B2CF9AE}" pid="3" name="DocReference">
    <vt:lpwstr>321433-002\3361878\v3</vt:lpwstr>
  </property>
  <property fmtid="{D5CDD505-2E9C-101B-9397-08002B2CF9AE}" pid="4" name="DocDate">
    <vt:lpwstr>24. november 2019</vt:lpwstr>
  </property>
  <property fmtid="{D5CDD505-2E9C-101B-9397-08002B2CF9AE}" pid="5" name="AnsvAdv">
    <vt:lpwstr>Gullhaug, Grethe</vt:lpwstr>
  </property>
  <property fmtid="{D5CDD505-2E9C-101B-9397-08002B2CF9AE}" pid="6" name="DocLang">
    <vt:lpwstr>NO</vt:lpwstr>
  </property>
</Properties>
</file>