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2FA2CA" w14:textId="176A90C2" w:rsidR="009A5A13" w:rsidRPr="009A5A13" w:rsidRDefault="009A5A13" w:rsidP="009A5A13">
      <w:pPr>
        <w:jc w:val="center"/>
        <w:rPr>
          <w:b/>
          <w:bCs/>
          <w:sz w:val="32"/>
          <w:szCs w:val="32"/>
        </w:rPr>
      </w:pPr>
      <w:r w:rsidRPr="009A5A13">
        <w:rPr>
          <w:b/>
          <w:bCs/>
          <w:sz w:val="32"/>
          <w:szCs w:val="32"/>
        </w:rPr>
        <w:t xml:space="preserve">Michigan District Sample </w:t>
      </w:r>
      <w:r w:rsidR="00014A33">
        <w:rPr>
          <w:b/>
          <w:bCs/>
          <w:sz w:val="32"/>
          <w:szCs w:val="32"/>
        </w:rPr>
        <w:t>Policy-Based</w:t>
      </w:r>
      <w:r w:rsidRPr="009A5A13">
        <w:rPr>
          <w:b/>
          <w:bCs/>
          <w:sz w:val="32"/>
          <w:szCs w:val="32"/>
        </w:rPr>
        <w:t xml:space="preserve"> Governance Bylaws</w:t>
      </w:r>
    </w:p>
    <w:p w14:paraId="70BDC462" w14:textId="0A1A79C4" w:rsidR="00AA4658" w:rsidRDefault="009A5A13" w:rsidP="009A5A13">
      <w:pPr>
        <w:jc w:val="center"/>
        <w:rPr>
          <w:b/>
          <w:bCs/>
          <w:sz w:val="32"/>
          <w:szCs w:val="32"/>
        </w:rPr>
      </w:pPr>
      <w:r w:rsidRPr="009A5A13">
        <w:rPr>
          <w:b/>
          <w:bCs/>
          <w:sz w:val="32"/>
          <w:szCs w:val="32"/>
        </w:rPr>
        <w:t xml:space="preserve">Revised </w:t>
      </w:r>
      <w:r w:rsidR="00014A33">
        <w:rPr>
          <w:b/>
          <w:bCs/>
          <w:sz w:val="32"/>
          <w:szCs w:val="32"/>
        </w:rPr>
        <w:t>August</w:t>
      </w:r>
      <w:r w:rsidRPr="009A5A13">
        <w:rPr>
          <w:b/>
          <w:bCs/>
          <w:sz w:val="32"/>
          <w:szCs w:val="32"/>
        </w:rPr>
        <w:t xml:space="preserve"> 2026</w:t>
      </w:r>
    </w:p>
    <w:p w14:paraId="4F23F19E" w14:textId="77777777" w:rsidR="009A5A13" w:rsidRDefault="009A5A13" w:rsidP="009A5A13">
      <w:pPr>
        <w:jc w:val="center"/>
        <w:rPr>
          <w:b/>
          <w:bCs/>
          <w:sz w:val="32"/>
          <w:szCs w:val="32"/>
        </w:rPr>
      </w:pPr>
    </w:p>
    <w:p w14:paraId="54CE9409" w14:textId="77777777" w:rsid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r w:rsidRPr="00532B34">
        <w:rPr>
          <w:i/>
          <w:iCs/>
          <w:szCs w:val="24"/>
        </w:rPr>
        <w:t>These Sample Bylaws are provided by the Michigan District Constitution Review Committee as a resource for congregations developing or revising their governing documents. They are intended as a flexible model rather than a required form and should be adapted to the congregation’s circumstances, terminology, and ministry needs.</w:t>
      </w:r>
    </w:p>
    <w:p w14:paraId="6546F60B" w14:textId="77777777" w:rsidR="00532B34" w:rsidRP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p>
    <w:p w14:paraId="14120B7E" w14:textId="77777777" w:rsid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r w:rsidRPr="00532B34">
        <w:rPr>
          <w:i/>
          <w:iCs/>
          <w:szCs w:val="24"/>
        </w:rPr>
        <w:t>The Michigan District provides three Sample Bylaw models: (1) Small Congregation, (2) Council/Board Governance, and (3) Policy-Based Governance.</w:t>
      </w:r>
    </w:p>
    <w:p w14:paraId="08BFCAFF" w14:textId="77777777" w:rsidR="00532B34" w:rsidRP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p>
    <w:p w14:paraId="134F9BAC" w14:textId="77777777" w:rsid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r w:rsidRPr="00532B34">
        <w:rPr>
          <w:i/>
          <w:iCs/>
          <w:szCs w:val="24"/>
        </w:rPr>
        <w:t>These Sample Bylaws illustrate the Policy-Based Governance model, in which a Board of Directors establishes governing policies, mission priorities, desired outcomes, and strategic direction while delegating day-to-day administration and ministry implementation to the Senior Pastor. The Senior Pastor serves as the Board’s single point of accountability and may delegate responsibilities to staff members, ministry teams, committees, volunteers, and other ministry leaders. The Board monitors ministry outcomes, organizational health, and policy compliance without directing staff or day-to-day operations.</w:t>
      </w:r>
    </w:p>
    <w:p w14:paraId="36EA12E2" w14:textId="77777777" w:rsidR="00532B34" w:rsidRP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p>
    <w:p w14:paraId="7013C01E" w14:textId="383477F1" w:rsid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r w:rsidRPr="00532B34">
        <w:rPr>
          <w:i/>
          <w:iCs/>
          <w:szCs w:val="24"/>
        </w:rPr>
        <w:t>Policy-Based Governance requires a deliberate commitment by the congregation, Board, and Senior Pastor to maintain the distinction between governance and management. The Board must govern through policy without directing staff or operations, while the Senior Pastor must accept responsibility and accountability for administration and ministry implementation. The congregation must also have sufficient staff or qualified volunteers to carry out the delegated work. A congregation that is not prepared to maintain these distinctions should select another governance model</w:t>
      </w:r>
      <w:r>
        <w:rPr>
          <w:i/>
          <w:iCs/>
          <w:szCs w:val="24"/>
        </w:rPr>
        <w:t>.</w:t>
      </w:r>
    </w:p>
    <w:p w14:paraId="429CAC4C" w14:textId="77777777" w:rsidR="00532B34" w:rsidRP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p>
    <w:p w14:paraId="40BE264D" w14:textId="77777777" w:rsid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r w:rsidRPr="00532B34">
        <w:rPr>
          <w:i/>
          <w:iCs/>
          <w:szCs w:val="24"/>
        </w:rPr>
        <w:t>In these Sample Bylaws, “Senior Pastor” identifies the pastor to whom the Board delegates responsibility for administration and ministry implementation. A congregation may use another pastoral title but should identify one pastor consistently as the Board’s single point of administrative accountability. References to “the Pastor” elsewhere in these Bylaws concern responsibilities of the pastoral office and should be adapted to the congregation’s pastoral structure.</w:t>
      </w:r>
    </w:p>
    <w:p w14:paraId="65B32279" w14:textId="77777777" w:rsidR="00532B34" w:rsidRPr="00532B34"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p>
    <w:p w14:paraId="2CC9FD26" w14:textId="59D024EC" w:rsidR="001B145C" w:rsidRDefault="00532B34" w:rsidP="00532B34">
      <w:pPr>
        <w:pBdr>
          <w:top w:val="single" w:sz="4" w:space="1" w:color="auto"/>
          <w:left w:val="single" w:sz="4" w:space="4" w:color="auto"/>
          <w:bottom w:val="single" w:sz="4" w:space="1" w:color="auto"/>
          <w:right w:val="single" w:sz="4" w:space="4" w:color="auto"/>
        </w:pBdr>
        <w:shd w:val="pct15" w:color="auto" w:fill="auto"/>
        <w:rPr>
          <w:i/>
          <w:iCs/>
          <w:szCs w:val="24"/>
        </w:rPr>
      </w:pPr>
      <w:r w:rsidRPr="00532B34">
        <w:rPr>
          <w:i/>
          <w:iCs/>
          <w:szCs w:val="24"/>
        </w:rPr>
        <w:t>Bordered and shaded text is provided for explanation, examples, or optional guidance and is not intended to be part of the Bylaws adopted by the congregation.</w:t>
      </w:r>
    </w:p>
    <w:p w14:paraId="31F313FE" w14:textId="77777777" w:rsidR="00532B34" w:rsidRPr="00D56544" w:rsidRDefault="00532B34" w:rsidP="00532B34">
      <w:pPr>
        <w:rPr>
          <w:sz w:val="20"/>
          <w:szCs w:val="20"/>
        </w:rPr>
      </w:pPr>
    </w:p>
    <w:p w14:paraId="3B23E1EE" w14:textId="6336E790" w:rsidR="00AA4658" w:rsidRDefault="00AA4658" w:rsidP="00AA4658">
      <w:pPr>
        <w:rPr>
          <w:sz w:val="28"/>
          <w:szCs w:val="28"/>
        </w:rPr>
      </w:pPr>
      <w:r>
        <w:rPr>
          <w:sz w:val="28"/>
          <w:szCs w:val="28"/>
        </w:rPr>
        <w:t>BYLAWS of ______________ Lutheran Church of ____________, M</w:t>
      </w:r>
      <w:r w:rsidR="006E566A">
        <w:rPr>
          <w:sz w:val="28"/>
          <w:szCs w:val="28"/>
        </w:rPr>
        <w:t>ichigan</w:t>
      </w:r>
    </w:p>
    <w:p w14:paraId="6A9F4AE3" w14:textId="77777777" w:rsidR="00AA4658" w:rsidRDefault="00AA4658" w:rsidP="00AA4658">
      <w:pPr>
        <w:rPr>
          <w:sz w:val="28"/>
          <w:szCs w:val="28"/>
        </w:rPr>
      </w:pPr>
    </w:p>
    <w:p w14:paraId="7C08E816" w14:textId="77777777" w:rsidR="00AA4658" w:rsidRPr="0051241E" w:rsidRDefault="00AA4658" w:rsidP="00AA4658">
      <w:pPr>
        <w:rPr>
          <w:b/>
          <w:bCs/>
          <w:sz w:val="32"/>
          <w:szCs w:val="32"/>
        </w:rPr>
      </w:pPr>
      <w:r w:rsidRPr="0051241E">
        <w:rPr>
          <w:b/>
          <w:bCs/>
          <w:sz w:val="32"/>
          <w:szCs w:val="32"/>
        </w:rPr>
        <w:t>Article I</w:t>
      </w:r>
      <w:r>
        <w:rPr>
          <w:b/>
          <w:bCs/>
          <w:sz w:val="32"/>
          <w:szCs w:val="32"/>
        </w:rPr>
        <w:t xml:space="preserve">.  </w:t>
      </w:r>
      <w:r w:rsidRPr="0051241E">
        <w:rPr>
          <w:b/>
          <w:bCs/>
          <w:sz w:val="32"/>
          <w:szCs w:val="32"/>
        </w:rPr>
        <w:t>Membership</w:t>
      </w:r>
    </w:p>
    <w:p w14:paraId="7CBC9D55" w14:textId="77777777" w:rsidR="00AA4658" w:rsidRPr="00636DC5" w:rsidRDefault="00AA4658" w:rsidP="00AA4658">
      <w:pPr>
        <w:rPr>
          <w:b/>
          <w:bCs/>
          <w:sz w:val="28"/>
          <w:szCs w:val="28"/>
        </w:rPr>
      </w:pPr>
      <w:r w:rsidRPr="00636DC5">
        <w:rPr>
          <w:b/>
          <w:bCs/>
          <w:sz w:val="28"/>
          <w:szCs w:val="28"/>
        </w:rPr>
        <w:t>Section 1</w:t>
      </w:r>
      <w:r>
        <w:rPr>
          <w:b/>
          <w:bCs/>
          <w:sz w:val="28"/>
          <w:szCs w:val="28"/>
        </w:rPr>
        <w:t xml:space="preserve">. </w:t>
      </w:r>
      <w:r w:rsidRPr="00636DC5">
        <w:rPr>
          <w:b/>
          <w:bCs/>
          <w:sz w:val="28"/>
          <w:szCs w:val="28"/>
        </w:rPr>
        <w:t>Reception of Members</w:t>
      </w:r>
    </w:p>
    <w:p w14:paraId="6AECC421" w14:textId="77777777" w:rsidR="00AA4658" w:rsidRPr="00636DC5" w:rsidRDefault="00AA4658" w:rsidP="00AA4658">
      <w:pPr>
        <w:rPr>
          <w:sz w:val="28"/>
          <w:szCs w:val="28"/>
        </w:rPr>
      </w:pPr>
      <w:r w:rsidRPr="00636DC5">
        <w:rPr>
          <w:sz w:val="28"/>
          <w:szCs w:val="28"/>
        </w:rPr>
        <w:t>Persons may be received into membership in this congregation:</w:t>
      </w:r>
    </w:p>
    <w:p w14:paraId="182D28BE" w14:textId="77777777" w:rsidR="00AA4658" w:rsidRPr="00636DC5" w:rsidRDefault="00AA4658" w:rsidP="00AA4658">
      <w:pPr>
        <w:ind w:left="360"/>
        <w:rPr>
          <w:sz w:val="28"/>
          <w:szCs w:val="28"/>
        </w:rPr>
      </w:pPr>
      <w:r w:rsidRPr="00636DC5">
        <w:rPr>
          <w:sz w:val="28"/>
          <w:szCs w:val="28"/>
        </w:rPr>
        <w:t>a. By Baptism;</w:t>
      </w:r>
    </w:p>
    <w:p w14:paraId="1780B327" w14:textId="77777777" w:rsidR="00AA4658" w:rsidRPr="00636DC5" w:rsidRDefault="00AA4658" w:rsidP="00AA4658">
      <w:pPr>
        <w:ind w:left="360"/>
        <w:rPr>
          <w:sz w:val="28"/>
          <w:szCs w:val="28"/>
        </w:rPr>
      </w:pPr>
      <w:r w:rsidRPr="00636DC5">
        <w:rPr>
          <w:sz w:val="28"/>
          <w:szCs w:val="28"/>
        </w:rPr>
        <w:t>b. By transfer; or</w:t>
      </w:r>
    </w:p>
    <w:p w14:paraId="3F65A680" w14:textId="77777777" w:rsidR="00AA4658" w:rsidRPr="00636DC5" w:rsidRDefault="00AA4658" w:rsidP="00AA4658">
      <w:pPr>
        <w:ind w:left="360"/>
        <w:rPr>
          <w:sz w:val="28"/>
          <w:szCs w:val="28"/>
        </w:rPr>
      </w:pPr>
      <w:r w:rsidRPr="00636DC5">
        <w:rPr>
          <w:sz w:val="28"/>
          <w:szCs w:val="28"/>
        </w:rPr>
        <w:t>c. By profession of faith.</w:t>
      </w:r>
    </w:p>
    <w:p w14:paraId="39B15358" w14:textId="77777777" w:rsidR="00AA4658" w:rsidRDefault="00AA4658" w:rsidP="00AA4658">
      <w:pPr>
        <w:rPr>
          <w:sz w:val="28"/>
          <w:szCs w:val="28"/>
        </w:rPr>
      </w:pPr>
      <w:r w:rsidRPr="00866392">
        <w:rPr>
          <w:sz w:val="28"/>
          <w:szCs w:val="28"/>
        </w:rPr>
        <w:lastRenderedPageBreak/>
        <w:t>Reception of members shall be conducted in accordance with procedures established by the Pastor and Elders.</w:t>
      </w:r>
    </w:p>
    <w:p w14:paraId="62D71E73" w14:textId="77777777" w:rsidR="00AA4658" w:rsidRPr="00D56544" w:rsidRDefault="00AA4658" w:rsidP="00AA4658">
      <w:pPr>
        <w:rPr>
          <w:szCs w:val="24"/>
        </w:rPr>
      </w:pPr>
    </w:p>
    <w:p w14:paraId="71B8068E" w14:textId="77777777" w:rsidR="00AA4658" w:rsidRPr="00636DC5" w:rsidRDefault="00AA4658" w:rsidP="00AA4658">
      <w:pPr>
        <w:rPr>
          <w:b/>
          <w:bCs/>
          <w:sz w:val="28"/>
          <w:szCs w:val="28"/>
        </w:rPr>
      </w:pPr>
      <w:r w:rsidRPr="00636DC5">
        <w:rPr>
          <w:b/>
          <w:bCs/>
          <w:sz w:val="28"/>
          <w:szCs w:val="28"/>
        </w:rPr>
        <w:t>Section 2</w:t>
      </w:r>
      <w:r>
        <w:rPr>
          <w:b/>
          <w:bCs/>
          <w:sz w:val="28"/>
          <w:szCs w:val="28"/>
        </w:rPr>
        <w:t xml:space="preserve">. </w:t>
      </w:r>
      <w:r w:rsidRPr="00636DC5">
        <w:rPr>
          <w:b/>
          <w:bCs/>
          <w:sz w:val="28"/>
          <w:szCs w:val="28"/>
        </w:rPr>
        <w:t>Voting Membership</w:t>
      </w:r>
    </w:p>
    <w:p w14:paraId="76D05B9B" w14:textId="77777777" w:rsidR="00B5211C" w:rsidRDefault="00B5211C" w:rsidP="00B5211C">
      <w:pPr>
        <w:rPr>
          <w:sz w:val="28"/>
          <w:szCs w:val="28"/>
        </w:rPr>
      </w:pPr>
      <w:r w:rsidRPr="00B5211C">
        <w:rPr>
          <w:sz w:val="28"/>
          <w:szCs w:val="28"/>
        </w:rPr>
        <w:t>Each Communicant Member who has reached the age of eighteen (18) years shall have the privilege of voting at meetings of the Voters Assembly. Voting Members are expected to:</w:t>
      </w:r>
    </w:p>
    <w:p w14:paraId="291725F8" w14:textId="6E8170C6" w:rsidR="00AA4658" w:rsidRDefault="00AA4658" w:rsidP="00B5211C">
      <w:pPr>
        <w:ind w:firstLine="360"/>
        <w:rPr>
          <w:sz w:val="28"/>
          <w:szCs w:val="28"/>
        </w:rPr>
      </w:pPr>
      <w:r>
        <w:rPr>
          <w:sz w:val="28"/>
          <w:szCs w:val="28"/>
        </w:rPr>
        <w:t xml:space="preserve">a. </w:t>
      </w:r>
      <w:r w:rsidRPr="0051241E">
        <w:rPr>
          <w:sz w:val="28"/>
          <w:szCs w:val="28"/>
        </w:rPr>
        <w:t>Make diligent use of the Means of Grace;</w:t>
      </w:r>
    </w:p>
    <w:p w14:paraId="78185349" w14:textId="1B43579B" w:rsidR="00AA4658" w:rsidRPr="0051241E" w:rsidRDefault="00AA4658" w:rsidP="00AA4658">
      <w:pPr>
        <w:ind w:left="630" w:hanging="270"/>
        <w:rPr>
          <w:sz w:val="28"/>
          <w:szCs w:val="28"/>
        </w:rPr>
      </w:pPr>
      <w:r>
        <w:rPr>
          <w:sz w:val="28"/>
          <w:szCs w:val="28"/>
        </w:rPr>
        <w:t xml:space="preserve">b. Be committed to the mission of the </w:t>
      </w:r>
      <w:r w:rsidR="006E566A">
        <w:rPr>
          <w:sz w:val="28"/>
          <w:szCs w:val="28"/>
        </w:rPr>
        <w:t>congregation</w:t>
      </w:r>
      <w:r>
        <w:rPr>
          <w:sz w:val="28"/>
          <w:szCs w:val="28"/>
        </w:rPr>
        <w:t xml:space="preserve"> to make </w:t>
      </w:r>
      <w:r w:rsidR="00D439FD">
        <w:rPr>
          <w:sz w:val="28"/>
          <w:szCs w:val="28"/>
        </w:rPr>
        <w:t>d</w:t>
      </w:r>
      <w:r>
        <w:rPr>
          <w:sz w:val="28"/>
          <w:szCs w:val="28"/>
        </w:rPr>
        <w:t>isciples for Christ</w:t>
      </w:r>
      <w:r w:rsidR="0064372F">
        <w:rPr>
          <w:sz w:val="28"/>
          <w:szCs w:val="28"/>
        </w:rPr>
        <w:t>; and</w:t>
      </w:r>
    </w:p>
    <w:p w14:paraId="58402090" w14:textId="01849993" w:rsidR="00AA4658" w:rsidRDefault="00AA4658" w:rsidP="00AA4658">
      <w:pPr>
        <w:ind w:left="630" w:hanging="270"/>
        <w:rPr>
          <w:sz w:val="28"/>
          <w:szCs w:val="28"/>
        </w:rPr>
      </w:pPr>
      <w:r>
        <w:rPr>
          <w:sz w:val="28"/>
          <w:szCs w:val="28"/>
        </w:rPr>
        <w:t xml:space="preserve">c. </w:t>
      </w:r>
      <w:r w:rsidRPr="0051241E">
        <w:rPr>
          <w:sz w:val="28"/>
          <w:szCs w:val="28"/>
        </w:rPr>
        <w:t xml:space="preserve">Support </w:t>
      </w:r>
      <w:r>
        <w:rPr>
          <w:sz w:val="28"/>
          <w:szCs w:val="28"/>
        </w:rPr>
        <w:t xml:space="preserve">the </w:t>
      </w:r>
      <w:r w:rsidRPr="0051241E">
        <w:rPr>
          <w:sz w:val="28"/>
          <w:szCs w:val="28"/>
        </w:rPr>
        <w:t>ministry of the congregation through prayer, attendance, service, and financial stewardship and</w:t>
      </w:r>
      <w:r>
        <w:rPr>
          <w:sz w:val="28"/>
          <w:szCs w:val="28"/>
        </w:rPr>
        <w:t xml:space="preserve"> p</w:t>
      </w:r>
      <w:r w:rsidRPr="0051241E">
        <w:rPr>
          <w:sz w:val="28"/>
          <w:szCs w:val="28"/>
        </w:rPr>
        <w:t>articipate in the life and work of the congregation.</w:t>
      </w:r>
    </w:p>
    <w:p w14:paraId="6608D946" w14:textId="77777777" w:rsidR="00D9598C" w:rsidRDefault="00D9598C" w:rsidP="00AA4658">
      <w:pPr>
        <w:ind w:left="630" w:hanging="270"/>
        <w:rPr>
          <w:sz w:val="28"/>
          <w:szCs w:val="28"/>
        </w:rPr>
      </w:pPr>
    </w:p>
    <w:p w14:paraId="081B1AF1" w14:textId="77777777" w:rsidR="00B5211C" w:rsidRPr="00B5211C" w:rsidRDefault="00B5211C" w:rsidP="00B5211C">
      <w:pPr>
        <w:pBdr>
          <w:top w:val="single" w:sz="4" w:space="1" w:color="auto"/>
          <w:left w:val="single" w:sz="4" w:space="4" w:color="auto"/>
          <w:bottom w:val="single" w:sz="4" w:space="1" w:color="auto"/>
          <w:right w:val="single" w:sz="4" w:space="4" w:color="auto"/>
        </w:pBdr>
        <w:shd w:val="pct20" w:color="auto" w:fill="auto"/>
        <w:rPr>
          <w:b/>
          <w:bCs/>
          <w:i/>
          <w:iCs/>
          <w:szCs w:val="24"/>
        </w:rPr>
      </w:pPr>
      <w:r w:rsidRPr="00B5211C">
        <w:rPr>
          <w:b/>
          <w:bCs/>
          <w:i/>
          <w:iCs/>
          <w:szCs w:val="24"/>
        </w:rPr>
        <w:t>Rationale – Article I. Membership</w:t>
      </w:r>
    </w:p>
    <w:p w14:paraId="12E534B8" w14:textId="77777777" w:rsidR="00B5211C" w:rsidRDefault="00B5211C" w:rsidP="00B5211C">
      <w:pPr>
        <w:pBdr>
          <w:top w:val="single" w:sz="4" w:space="1" w:color="auto"/>
          <w:left w:val="single" w:sz="4" w:space="4" w:color="auto"/>
          <w:bottom w:val="single" w:sz="4" w:space="1" w:color="auto"/>
          <w:right w:val="single" w:sz="4" w:space="4" w:color="auto"/>
        </w:pBdr>
        <w:shd w:val="pct20" w:color="auto" w:fill="auto"/>
        <w:rPr>
          <w:i/>
          <w:iCs/>
          <w:szCs w:val="24"/>
        </w:rPr>
      </w:pPr>
      <w:r w:rsidRPr="00B5211C">
        <w:rPr>
          <w:i/>
          <w:iCs/>
          <w:szCs w:val="24"/>
        </w:rPr>
        <w:t>This article establishes how persons are received into membership and identifies the qualifications and expectations of Voting Membership. It reflects the congregation’s responsibility to care for those entrusted to it while encouraging faithful participation in the Means of Grace and in the worship, life, and mission of the congregation.</w:t>
      </w:r>
    </w:p>
    <w:p w14:paraId="38DE95D4" w14:textId="77777777" w:rsidR="00362EA0" w:rsidRDefault="00362EA0" w:rsidP="00B5211C">
      <w:pPr>
        <w:pBdr>
          <w:top w:val="single" w:sz="4" w:space="1" w:color="auto"/>
          <w:left w:val="single" w:sz="4" w:space="4" w:color="auto"/>
          <w:bottom w:val="single" w:sz="4" w:space="1" w:color="auto"/>
          <w:right w:val="single" w:sz="4" w:space="4" w:color="auto"/>
        </w:pBdr>
        <w:shd w:val="pct20" w:color="auto" w:fill="auto"/>
        <w:rPr>
          <w:i/>
          <w:iCs/>
          <w:szCs w:val="24"/>
        </w:rPr>
      </w:pPr>
    </w:p>
    <w:p w14:paraId="660CC237" w14:textId="6F9D1F05" w:rsidR="00362EA0" w:rsidRDefault="00362EA0" w:rsidP="00B5211C">
      <w:pPr>
        <w:pBdr>
          <w:top w:val="single" w:sz="4" w:space="1" w:color="auto"/>
          <w:left w:val="single" w:sz="4" w:space="4" w:color="auto"/>
          <w:bottom w:val="single" w:sz="4" w:space="1" w:color="auto"/>
          <w:right w:val="single" w:sz="4" w:space="4" w:color="auto"/>
        </w:pBdr>
        <w:shd w:val="pct20" w:color="auto" w:fill="auto"/>
        <w:rPr>
          <w:i/>
          <w:iCs/>
          <w:szCs w:val="24"/>
        </w:rPr>
      </w:pPr>
      <w:r w:rsidRPr="00362EA0">
        <w:rPr>
          <w:i/>
          <w:iCs/>
          <w:szCs w:val="24"/>
        </w:rPr>
        <w:t>The mission language in Section 2(b) should be revised, where necessary, to reflect the mission or purpose statement adopted in the congregation’s Constitution.</w:t>
      </w:r>
    </w:p>
    <w:p w14:paraId="320A5430" w14:textId="77777777" w:rsidR="00B5211C" w:rsidRPr="00B5211C" w:rsidRDefault="00B5211C" w:rsidP="00B5211C">
      <w:pPr>
        <w:pBdr>
          <w:top w:val="single" w:sz="4" w:space="1" w:color="auto"/>
          <w:left w:val="single" w:sz="4" w:space="4" w:color="auto"/>
          <w:bottom w:val="single" w:sz="4" w:space="1" w:color="auto"/>
          <w:right w:val="single" w:sz="4" w:space="4" w:color="auto"/>
        </w:pBdr>
        <w:shd w:val="pct20" w:color="auto" w:fill="auto"/>
        <w:rPr>
          <w:i/>
          <w:iCs/>
          <w:szCs w:val="24"/>
        </w:rPr>
      </w:pPr>
    </w:p>
    <w:p w14:paraId="7E242DEA" w14:textId="77777777" w:rsidR="00B5211C" w:rsidRPr="00B5211C" w:rsidRDefault="00B5211C" w:rsidP="00B5211C">
      <w:pPr>
        <w:pBdr>
          <w:top w:val="single" w:sz="4" w:space="1" w:color="auto"/>
          <w:left w:val="single" w:sz="4" w:space="4" w:color="auto"/>
          <w:bottom w:val="single" w:sz="4" w:space="1" w:color="auto"/>
          <w:right w:val="single" w:sz="4" w:space="4" w:color="auto"/>
        </w:pBdr>
        <w:shd w:val="pct20" w:color="auto" w:fill="auto"/>
        <w:rPr>
          <w:i/>
          <w:iCs/>
          <w:szCs w:val="24"/>
        </w:rPr>
      </w:pPr>
      <w:r w:rsidRPr="00B5211C">
        <w:rPr>
          <w:i/>
          <w:iCs/>
          <w:szCs w:val="24"/>
        </w:rPr>
        <w:t>Voting privileges are extended to all Communicant Members who have reached the established voting age without requiring a separate application or approval process. The Pastor and Elders remain responsible for the spiritual care of members and for maintaining accurate membership records.</w:t>
      </w:r>
    </w:p>
    <w:p w14:paraId="69AF2F33" w14:textId="66D70F49" w:rsidR="007352B1" w:rsidRPr="00B5211C" w:rsidRDefault="00B5211C" w:rsidP="00B5211C">
      <w:pPr>
        <w:pBdr>
          <w:top w:val="single" w:sz="4" w:space="1" w:color="auto"/>
          <w:left w:val="single" w:sz="4" w:space="4" w:color="auto"/>
          <w:bottom w:val="single" w:sz="4" w:space="1" w:color="auto"/>
          <w:right w:val="single" w:sz="4" w:space="4" w:color="auto"/>
        </w:pBdr>
        <w:shd w:val="pct20" w:color="auto" w:fill="auto"/>
        <w:rPr>
          <w:i/>
          <w:iCs/>
          <w:szCs w:val="24"/>
        </w:rPr>
      </w:pPr>
      <w:r w:rsidRPr="00B5211C">
        <w:rPr>
          <w:i/>
          <w:iCs/>
          <w:szCs w:val="24"/>
        </w:rPr>
        <w:t>Matters involving member care, absence, discipline, and removal are addressed in the Elders and Voters Assembly articles.</w:t>
      </w:r>
    </w:p>
    <w:p w14:paraId="65DCE8AD" w14:textId="77777777" w:rsidR="00B5211C" w:rsidRPr="00D56544" w:rsidRDefault="00B5211C" w:rsidP="00B5211C">
      <w:pPr>
        <w:rPr>
          <w:szCs w:val="24"/>
        </w:rPr>
      </w:pPr>
    </w:p>
    <w:p w14:paraId="7052ABA9" w14:textId="77777777" w:rsidR="00AA4658" w:rsidRPr="0051241E" w:rsidRDefault="00AA4658" w:rsidP="00AA4658">
      <w:pPr>
        <w:rPr>
          <w:b/>
          <w:bCs/>
          <w:sz w:val="32"/>
          <w:szCs w:val="32"/>
        </w:rPr>
      </w:pPr>
      <w:r w:rsidRPr="0051241E">
        <w:rPr>
          <w:b/>
          <w:bCs/>
          <w:sz w:val="32"/>
          <w:szCs w:val="32"/>
        </w:rPr>
        <w:t>Article II</w:t>
      </w:r>
      <w:r>
        <w:rPr>
          <w:b/>
          <w:bCs/>
          <w:sz w:val="32"/>
          <w:szCs w:val="32"/>
        </w:rPr>
        <w:t xml:space="preserve">.  </w:t>
      </w:r>
      <w:r w:rsidRPr="0051241E">
        <w:rPr>
          <w:b/>
          <w:bCs/>
          <w:sz w:val="32"/>
          <w:szCs w:val="32"/>
        </w:rPr>
        <w:t>Voters Assembly</w:t>
      </w:r>
    </w:p>
    <w:p w14:paraId="2E9060D7" w14:textId="77777777" w:rsidR="00AA4658" w:rsidRPr="007A2473" w:rsidRDefault="00AA4658" w:rsidP="00AA4658">
      <w:pPr>
        <w:rPr>
          <w:b/>
          <w:bCs/>
          <w:sz w:val="28"/>
          <w:szCs w:val="28"/>
        </w:rPr>
      </w:pPr>
      <w:r w:rsidRPr="007A2473">
        <w:rPr>
          <w:b/>
          <w:bCs/>
          <w:sz w:val="28"/>
          <w:szCs w:val="28"/>
        </w:rPr>
        <w:t>Section 1</w:t>
      </w:r>
      <w:r>
        <w:rPr>
          <w:b/>
          <w:bCs/>
          <w:sz w:val="28"/>
          <w:szCs w:val="28"/>
        </w:rPr>
        <w:t xml:space="preserve">. </w:t>
      </w:r>
      <w:r w:rsidRPr="007A2473">
        <w:rPr>
          <w:b/>
          <w:bCs/>
          <w:sz w:val="28"/>
          <w:szCs w:val="28"/>
        </w:rPr>
        <w:t>Authority</w:t>
      </w:r>
    </w:p>
    <w:p w14:paraId="73DFE80D" w14:textId="77777777" w:rsidR="00AA4658" w:rsidRPr="00DC68D6" w:rsidRDefault="00AA4658" w:rsidP="00AA4658">
      <w:pPr>
        <w:rPr>
          <w:sz w:val="28"/>
          <w:szCs w:val="28"/>
        </w:rPr>
      </w:pPr>
      <w:r w:rsidRPr="00DC68D6">
        <w:rPr>
          <w:sz w:val="28"/>
          <w:szCs w:val="28"/>
        </w:rPr>
        <w:t>The Voters Assembly shall exercise the authority reserved to it by the Constitution and these Bylaws.</w:t>
      </w:r>
    </w:p>
    <w:p w14:paraId="6FD633A8" w14:textId="77777777" w:rsidR="00AA4658" w:rsidRPr="00D56544" w:rsidRDefault="00AA4658" w:rsidP="00AA4658">
      <w:pPr>
        <w:rPr>
          <w:b/>
          <w:bCs/>
          <w:szCs w:val="24"/>
        </w:rPr>
      </w:pPr>
    </w:p>
    <w:p w14:paraId="07889478" w14:textId="77777777" w:rsidR="00AA4658" w:rsidRPr="007A2473" w:rsidRDefault="00AA4658" w:rsidP="00AA4658">
      <w:pPr>
        <w:rPr>
          <w:b/>
          <w:bCs/>
          <w:sz w:val="28"/>
          <w:szCs w:val="28"/>
        </w:rPr>
      </w:pPr>
      <w:r w:rsidRPr="007A2473">
        <w:rPr>
          <w:b/>
          <w:bCs/>
          <w:sz w:val="28"/>
          <w:szCs w:val="28"/>
        </w:rPr>
        <w:t>Section 2</w:t>
      </w:r>
      <w:r>
        <w:rPr>
          <w:b/>
          <w:bCs/>
          <w:sz w:val="28"/>
          <w:szCs w:val="28"/>
        </w:rPr>
        <w:t xml:space="preserve">. </w:t>
      </w:r>
      <w:r w:rsidRPr="007A2473">
        <w:rPr>
          <w:b/>
          <w:bCs/>
          <w:sz w:val="28"/>
          <w:szCs w:val="28"/>
        </w:rPr>
        <w:t>Annual Meeting</w:t>
      </w:r>
    </w:p>
    <w:p w14:paraId="1DB46A61" w14:textId="75009DFB" w:rsidR="00AA4658" w:rsidRDefault="00AA4658" w:rsidP="00AA4658">
      <w:pPr>
        <w:rPr>
          <w:sz w:val="28"/>
          <w:szCs w:val="28"/>
        </w:rPr>
      </w:pPr>
      <w:r w:rsidRPr="00DC68D6">
        <w:rPr>
          <w:sz w:val="28"/>
          <w:szCs w:val="28"/>
        </w:rPr>
        <w:t>The congregation shall hold one regular annual meeting of the Voters Assembly at a time established by the Board of Directors.</w:t>
      </w:r>
    </w:p>
    <w:p w14:paraId="35DC7F34" w14:textId="77777777" w:rsidR="00FF68BC" w:rsidRPr="00DC68D6" w:rsidRDefault="00FF68BC" w:rsidP="00AA4658">
      <w:pPr>
        <w:rPr>
          <w:sz w:val="28"/>
          <w:szCs w:val="28"/>
        </w:rPr>
      </w:pPr>
    </w:p>
    <w:p w14:paraId="3E47D57E" w14:textId="33B9ABDB" w:rsidR="00362EA0" w:rsidRDefault="00FF68BC" w:rsidP="00AA4658">
      <w:pPr>
        <w:rPr>
          <w:sz w:val="28"/>
          <w:szCs w:val="28"/>
        </w:rPr>
      </w:pPr>
      <w:r w:rsidRPr="00FF68BC">
        <w:rPr>
          <w:sz w:val="28"/>
          <w:szCs w:val="28"/>
        </w:rPr>
        <w:t>The annual meeting shall include</w:t>
      </w:r>
      <w:r w:rsidR="00ED4642">
        <w:rPr>
          <w:sz w:val="28"/>
          <w:szCs w:val="28"/>
        </w:rPr>
        <w:t>, as applicable,</w:t>
      </w:r>
      <w:r w:rsidRPr="00FF68BC">
        <w:rPr>
          <w:sz w:val="28"/>
          <w:szCs w:val="28"/>
        </w:rPr>
        <w:t xml:space="preserve"> the election of </w:t>
      </w:r>
      <w:r w:rsidR="0064372F">
        <w:rPr>
          <w:sz w:val="28"/>
          <w:szCs w:val="28"/>
        </w:rPr>
        <w:t>Board</w:t>
      </w:r>
      <w:r w:rsidRPr="00FF68BC">
        <w:rPr>
          <w:sz w:val="28"/>
          <w:szCs w:val="28"/>
        </w:rPr>
        <w:t xml:space="preserve"> members, Elders, the Treasurer, and any other positions to be elected by the Voters Assembly; approval of the annual budget; receipt of reports; and such other business as may properly come before the assembly.</w:t>
      </w:r>
    </w:p>
    <w:p w14:paraId="383D21DD" w14:textId="77777777" w:rsidR="00FF68BC" w:rsidRDefault="00FF68BC" w:rsidP="00AA4658">
      <w:pPr>
        <w:rPr>
          <w:b/>
          <w:bCs/>
          <w:szCs w:val="24"/>
        </w:rPr>
      </w:pPr>
    </w:p>
    <w:p w14:paraId="15DB336F" w14:textId="4E26B703" w:rsidR="00AA4658" w:rsidRPr="007A2473" w:rsidRDefault="00AA4658" w:rsidP="00AA4658">
      <w:pPr>
        <w:rPr>
          <w:b/>
          <w:bCs/>
          <w:sz w:val="28"/>
          <w:szCs w:val="28"/>
        </w:rPr>
      </w:pPr>
      <w:r w:rsidRPr="007A2473">
        <w:rPr>
          <w:b/>
          <w:bCs/>
          <w:sz w:val="28"/>
          <w:szCs w:val="28"/>
        </w:rPr>
        <w:lastRenderedPageBreak/>
        <w:t>Section 3</w:t>
      </w:r>
      <w:r>
        <w:rPr>
          <w:b/>
          <w:bCs/>
          <w:sz w:val="28"/>
          <w:szCs w:val="28"/>
        </w:rPr>
        <w:t xml:space="preserve">. </w:t>
      </w:r>
      <w:r w:rsidRPr="007A2473">
        <w:rPr>
          <w:b/>
          <w:bCs/>
          <w:sz w:val="28"/>
          <w:szCs w:val="28"/>
        </w:rPr>
        <w:t>Special Meetings</w:t>
      </w:r>
    </w:p>
    <w:p w14:paraId="1550E798" w14:textId="77777777" w:rsidR="00AA4658" w:rsidRPr="00DC68D6" w:rsidRDefault="00AA4658" w:rsidP="00AA4658">
      <w:pPr>
        <w:rPr>
          <w:sz w:val="28"/>
          <w:szCs w:val="28"/>
        </w:rPr>
      </w:pPr>
      <w:r w:rsidRPr="00DC68D6">
        <w:rPr>
          <w:sz w:val="28"/>
          <w:szCs w:val="28"/>
        </w:rPr>
        <w:t>Special meetings of the Voters Assembly may be called by:</w:t>
      </w:r>
    </w:p>
    <w:p w14:paraId="5BD16385" w14:textId="77777777" w:rsidR="00AA4658" w:rsidRPr="00DC68D6" w:rsidRDefault="00AA4658" w:rsidP="00AA4658">
      <w:pPr>
        <w:rPr>
          <w:sz w:val="28"/>
          <w:szCs w:val="28"/>
        </w:rPr>
      </w:pPr>
      <w:r w:rsidRPr="00DC68D6">
        <w:rPr>
          <w:sz w:val="28"/>
          <w:szCs w:val="28"/>
        </w:rPr>
        <w:t>a. The Pastor;</w:t>
      </w:r>
    </w:p>
    <w:p w14:paraId="0AE3D317" w14:textId="17CAC68B" w:rsidR="00AA4658" w:rsidRPr="00DC68D6" w:rsidRDefault="00AA4658" w:rsidP="00AA4658">
      <w:pPr>
        <w:rPr>
          <w:sz w:val="28"/>
          <w:szCs w:val="28"/>
        </w:rPr>
      </w:pPr>
      <w:r w:rsidRPr="00DC68D6">
        <w:rPr>
          <w:sz w:val="28"/>
          <w:szCs w:val="28"/>
        </w:rPr>
        <w:t>b. The Chairman;</w:t>
      </w:r>
    </w:p>
    <w:p w14:paraId="6125D0CD" w14:textId="7502CC31" w:rsidR="00AA4658" w:rsidRPr="00DC68D6" w:rsidRDefault="00AA4658" w:rsidP="00AA4658">
      <w:pPr>
        <w:rPr>
          <w:sz w:val="28"/>
          <w:szCs w:val="28"/>
        </w:rPr>
      </w:pPr>
      <w:r w:rsidRPr="00DC68D6">
        <w:rPr>
          <w:sz w:val="28"/>
          <w:szCs w:val="28"/>
        </w:rPr>
        <w:t>c. The Board of Directors; or</w:t>
      </w:r>
    </w:p>
    <w:p w14:paraId="02C83233" w14:textId="286F44B7" w:rsidR="00AA4658" w:rsidRPr="00DC68D6" w:rsidRDefault="00AA4658" w:rsidP="00AA4658">
      <w:pPr>
        <w:rPr>
          <w:sz w:val="28"/>
          <w:szCs w:val="28"/>
        </w:rPr>
      </w:pPr>
      <w:r w:rsidRPr="00DC68D6">
        <w:rPr>
          <w:sz w:val="28"/>
          <w:szCs w:val="28"/>
        </w:rPr>
        <w:t xml:space="preserve">d. </w:t>
      </w:r>
      <w:r w:rsidR="00D24BEF">
        <w:rPr>
          <w:sz w:val="28"/>
          <w:szCs w:val="28"/>
        </w:rPr>
        <w:t>Not</w:t>
      </w:r>
      <w:r w:rsidRPr="00DC68D6">
        <w:rPr>
          <w:sz w:val="28"/>
          <w:szCs w:val="28"/>
        </w:rPr>
        <w:t xml:space="preserve"> fewer than ten percent (10%) of the </w:t>
      </w:r>
      <w:r w:rsidR="0064372F">
        <w:rPr>
          <w:sz w:val="28"/>
          <w:szCs w:val="28"/>
        </w:rPr>
        <w:t>V</w:t>
      </w:r>
      <w:r w:rsidRPr="00DC68D6">
        <w:rPr>
          <w:sz w:val="28"/>
          <w:szCs w:val="28"/>
        </w:rPr>
        <w:t xml:space="preserve">oting </w:t>
      </w:r>
      <w:r w:rsidR="0064372F">
        <w:rPr>
          <w:sz w:val="28"/>
          <w:szCs w:val="28"/>
        </w:rPr>
        <w:t>M</w:t>
      </w:r>
      <w:r w:rsidRPr="00DC68D6">
        <w:rPr>
          <w:sz w:val="28"/>
          <w:szCs w:val="28"/>
        </w:rPr>
        <w:t>embers</w:t>
      </w:r>
      <w:r w:rsidR="00D24BEF">
        <w:rPr>
          <w:sz w:val="28"/>
          <w:szCs w:val="28"/>
        </w:rPr>
        <w:t>, by written request.</w:t>
      </w:r>
    </w:p>
    <w:p w14:paraId="7718D3EC" w14:textId="77777777" w:rsidR="00D9598C" w:rsidRDefault="00D9598C" w:rsidP="00AA4658">
      <w:pPr>
        <w:rPr>
          <w:sz w:val="28"/>
          <w:szCs w:val="28"/>
        </w:rPr>
      </w:pPr>
    </w:p>
    <w:p w14:paraId="553A8D51" w14:textId="7C843602" w:rsidR="00AA4658" w:rsidRPr="00DC68D6" w:rsidRDefault="00AA4658" w:rsidP="00AA4658">
      <w:pPr>
        <w:rPr>
          <w:sz w:val="28"/>
          <w:szCs w:val="28"/>
        </w:rPr>
      </w:pPr>
      <w:r w:rsidRPr="00DC68D6">
        <w:rPr>
          <w:sz w:val="28"/>
          <w:szCs w:val="28"/>
        </w:rPr>
        <w:t>Only the business for which the meeting was called shall be considered at a special meeting.</w:t>
      </w:r>
    </w:p>
    <w:p w14:paraId="424C3E82" w14:textId="77777777" w:rsidR="00AA4658" w:rsidRPr="007338FB" w:rsidRDefault="00AA4658" w:rsidP="00AA4658">
      <w:pPr>
        <w:rPr>
          <w:b/>
          <w:bCs/>
          <w:sz w:val="20"/>
          <w:szCs w:val="20"/>
        </w:rPr>
      </w:pPr>
    </w:p>
    <w:p w14:paraId="0206E928" w14:textId="77777777" w:rsidR="00AA4658" w:rsidRPr="007A2473" w:rsidRDefault="00AA4658" w:rsidP="00AA4658">
      <w:pPr>
        <w:rPr>
          <w:b/>
          <w:bCs/>
          <w:sz w:val="28"/>
          <w:szCs w:val="28"/>
        </w:rPr>
      </w:pPr>
      <w:r w:rsidRPr="007A2473">
        <w:rPr>
          <w:b/>
          <w:bCs/>
          <w:sz w:val="28"/>
          <w:szCs w:val="28"/>
        </w:rPr>
        <w:t>Section 4</w:t>
      </w:r>
      <w:r>
        <w:rPr>
          <w:b/>
          <w:bCs/>
          <w:sz w:val="28"/>
          <w:szCs w:val="28"/>
        </w:rPr>
        <w:t xml:space="preserve">. </w:t>
      </w:r>
      <w:r w:rsidRPr="007A2473">
        <w:rPr>
          <w:b/>
          <w:bCs/>
          <w:sz w:val="28"/>
          <w:szCs w:val="28"/>
        </w:rPr>
        <w:t>Notice</w:t>
      </w:r>
    </w:p>
    <w:p w14:paraId="5E2B5488" w14:textId="7AB964E2" w:rsidR="00AA4658" w:rsidRDefault="00AA4658" w:rsidP="00AA4658">
      <w:pPr>
        <w:rPr>
          <w:sz w:val="28"/>
          <w:szCs w:val="28"/>
        </w:rPr>
      </w:pPr>
      <w:r w:rsidRPr="00DC68D6">
        <w:rPr>
          <w:sz w:val="28"/>
          <w:szCs w:val="28"/>
        </w:rPr>
        <w:t xml:space="preserve">Notice of all meetings of the Voters Assembly shall be provided to the congregation not less than </w:t>
      </w:r>
      <w:r>
        <w:rPr>
          <w:sz w:val="28"/>
          <w:szCs w:val="28"/>
        </w:rPr>
        <w:t>two</w:t>
      </w:r>
      <w:r w:rsidR="00C35919">
        <w:rPr>
          <w:sz w:val="28"/>
          <w:szCs w:val="28"/>
        </w:rPr>
        <w:t xml:space="preserve"> (2)</w:t>
      </w:r>
      <w:r>
        <w:rPr>
          <w:sz w:val="28"/>
          <w:szCs w:val="28"/>
        </w:rPr>
        <w:t xml:space="preserve"> weeks</w:t>
      </w:r>
      <w:r w:rsidRPr="00DC68D6">
        <w:rPr>
          <w:sz w:val="28"/>
          <w:szCs w:val="28"/>
        </w:rPr>
        <w:t xml:space="preserve"> prior to the meeting.</w:t>
      </w:r>
    </w:p>
    <w:p w14:paraId="03261AF5" w14:textId="77777777" w:rsidR="00362EA0" w:rsidRPr="00DC68D6" w:rsidRDefault="00362EA0" w:rsidP="00AA4658">
      <w:pPr>
        <w:rPr>
          <w:sz w:val="28"/>
          <w:szCs w:val="28"/>
        </w:rPr>
      </w:pPr>
    </w:p>
    <w:p w14:paraId="3F56DDAB" w14:textId="77777777" w:rsidR="00AA4658" w:rsidRDefault="00AA4658" w:rsidP="00AA4658">
      <w:pPr>
        <w:rPr>
          <w:sz w:val="28"/>
          <w:szCs w:val="28"/>
        </w:rPr>
      </w:pPr>
      <w:r w:rsidRPr="00DC68D6">
        <w:rPr>
          <w:sz w:val="28"/>
          <w:szCs w:val="28"/>
        </w:rPr>
        <w:t>The notice shall include the date, time, place, and purpose of the meeting.</w:t>
      </w:r>
    </w:p>
    <w:p w14:paraId="4ED78FCB" w14:textId="77777777" w:rsidR="00362EA0" w:rsidRDefault="00362EA0" w:rsidP="00AA4658">
      <w:pPr>
        <w:rPr>
          <w:sz w:val="28"/>
          <w:szCs w:val="28"/>
        </w:rPr>
      </w:pPr>
    </w:p>
    <w:p w14:paraId="230B42BE" w14:textId="6CA6FCA1" w:rsidR="00362EA0" w:rsidRDefault="00362EA0" w:rsidP="00AA4658">
      <w:pPr>
        <w:rPr>
          <w:sz w:val="28"/>
          <w:szCs w:val="28"/>
        </w:rPr>
      </w:pPr>
      <w:r w:rsidRPr="00362EA0">
        <w:rPr>
          <w:sz w:val="28"/>
          <w:szCs w:val="28"/>
        </w:rPr>
        <w:t>Notice may be provided by electronic transmission to a Voting Member who has consented to receive notices electronically. When electronic participation will be permitted, the notice shall include instructions describing how Voting Members may participate in the meeting remotely.</w:t>
      </w:r>
    </w:p>
    <w:p w14:paraId="1B26B27D" w14:textId="77777777" w:rsidR="001B69F4" w:rsidRDefault="001B69F4" w:rsidP="00AA4658">
      <w:pPr>
        <w:rPr>
          <w:b/>
          <w:bCs/>
          <w:sz w:val="28"/>
          <w:szCs w:val="28"/>
        </w:rPr>
      </w:pPr>
    </w:p>
    <w:p w14:paraId="6E41A03E" w14:textId="076079A0" w:rsidR="00AA4658" w:rsidRPr="007A2473" w:rsidRDefault="00AA4658" w:rsidP="00AA4658">
      <w:pPr>
        <w:rPr>
          <w:b/>
          <w:bCs/>
          <w:sz w:val="28"/>
          <w:szCs w:val="28"/>
        </w:rPr>
      </w:pPr>
      <w:r w:rsidRPr="007A2473">
        <w:rPr>
          <w:b/>
          <w:bCs/>
          <w:sz w:val="28"/>
          <w:szCs w:val="28"/>
        </w:rPr>
        <w:t>Section 5</w:t>
      </w:r>
      <w:r>
        <w:rPr>
          <w:b/>
          <w:bCs/>
          <w:sz w:val="28"/>
          <w:szCs w:val="28"/>
        </w:rPr>
        <w:t xml:space="preserve">. </w:t>
      </w:r>
      <w:r w:rsidRPr="007A2473">
        <w:rPr>
          <w:b/>
          <w:bCs/>
          <w:sz w:val="28"/>
          <w:szCs w:val="28"/>
        </w:rPr>
        <w:t>Quorum</w:t>
      </w:r>
    </w:p>
    <w:p w14:paraId="66AD5E96" w14:textId="284BB2F7" w:rsidR="00AA4658" w:rsidRPr="00DC68D6" w:rsidRDefault="00AA4658" w:rsidP="00AA4658">
      <w:pPr>
        <w:rPr>
          <w:sz w:val="28"/>
          <w:szCs w:val="28"/>
        </w:rPr>
      </w:pPr>
      <w:r w:rsidRPr="00DC68D6">
        <w:rPr>
          <w:sz w:val="28"/>
          <w:szCs w:val="28"/>
        </w:rPr>
        <w:t xml:space="preserve">Ten percent (10%) of the </w:t>
      </w:r>
      <w:r w:rsidR="00080566">
        <w:rPr>
          <w:sz w:val="28"/>
          <w:szCs w:val="28"/>
        </w:rPr>
        <w:t>V</w:t>
      </w:r>
      <w:r w:rsidRPr="00DC68D6">
        <w:rPr>
          <w:sz w:val="28"/>
          <w:szCs w:val="28"/>
        </w:rPr>
        <w:t xml:space="preserve">oting </w:t>
      </w:r>
      <w:r w:rsidR="00080566">
        <w:rPr>
          <w:sz w:val="28"/>
          <w:szCs w:val="28"/>
        </w:rPr>
        <w:t>Members</w:t>
      </w:r>
      <w:r w:rsidRPr="00DC68D6">
        <w:rPr>
          <w:sz w:val="28"/>
          <w:szCs w:val="28"/>
        </w:rPr>
        <w:t xml:space="preserve"> shall constitute a quorum for the transaction of business unless otherwise provided in </w:t>
      </w:r>
      <w:r>
        <w:rPr>
          <w:sz w:val="28"/>
          <w:szCs w:val="28"/>
        </w:rPr>
        <w:t>the Constitution or</w:t>
      </w:r>
      <w:r w:rsidRPr="00DC68D6">
        <w:rPr>
          <w:sz w:val="28"/>
          <w:szCs w:val="28"/>
        </w:rPr>
        <w:t xml:space="preserve"> Bylaws.</w:t>
      </w:r>
    </w:p>
    <w:p w14:paraId="24129F33" w14:textId="77777777" w:rsidR="00AA4658" w:rsidRPr="007338FB" w:rsidRDefault="00AA4658" w:rsidP="00AA4658">
      <w:pPr>
        <w:rPr>
          <w:b/>
          <w:bCs/>
          <w:sz w:val="20"/>
          <w:szCs w:val="20"/>
        </w:rPr>
      </w:pPr>
    </w:p>
    <w:p w14:paraId="797220EB" w14:textId="77777777" w:rsidR="00AA4658" w:rsidRPr="007A2473" w:rsidRDefault="00AA4658" w:rsidP="00AA4658">
      <w:pPr>
        <w:rPr>
          <w:b/>
          <w:bCs/>
          <w:sz w:val="28"/>
          <w:szCs w:val="28"/>
        </w:rPr>
      </w:pPr>
      <w:r w:rsidRPr="007A2473">
        <w:rPr>
          <w:b/>
          <w:bCs/>
          <w:sz w:val="28"/>
          <w:szCs w:val="28"/>
        </w:rPr>
        <w:t>Section 6</w:t>
      </w:r>
      <w:r>
        <w:rPr>
          <w:b/>
          <w:bCs/>
          <w:sz w:val="28"/>
          <w:szCs w:val="28"/>
        </w:rPr>
        <w:t xml:space="preserve">. </w:t>
      </w:r>
      <w:r w:rsidRPr="007A2473">
        <w:rPr>
          <w:b/>
          <w:bCs/>
          <w:sz w:val="28"/>
          <w:szCs w:val="28"/>
        </w:rPr>
        <w:t>Voting</w:t>
      </w:r>
    </w:p>
    <w:p w14:paraId="2A65DCD2" w14:textId="77777777" w:rsidR="00AA4658" w:rsidRDefault="00AA4658" w:rsidP="00AA4658">
      <w:pPr>
        <w:rPr>
          <w:sz w:val="28"/>
          <w:szCs w:val="28"/>
        </w:rPr>
      </w:pPr>
      <w:r w:rsidRPr="00DC68D6">
        <w:rPr>
          <w:sz w:val="28"/>
          <w:szCs w:val="28"/>
        </w:rPr>
        <w:t>Unless otherwise provided in the Constitution or these Bylaws, all matters shall be decided by a majority vote of those present and voting.</w:t>
      </w:r>
    </w:p>
    <w:p w14:paraId="4180E542" w14:textId="77777777" w:rsidR="009D17F2" w:rsidRDefault="009D17F2" w:rsidP="00AA4658">
      <w:pPr>
        <w:rPr>
          <w:sz w:val="28"/>
          <w:szCs w:val="28"/>
        </w:rPr>
      </w:pPr>
    </w:p>
    <w:p w14:paraId="6D8D4FDC" w14:textId="77777777" w:rsidR="009D17F2" w:rsidRPr="009D17F2" w:rsidRDefault="009D17F2" w:rsidP="009D17F2">
      <w:pPr>
        <w:rPr>
          <w:b/>
          <w:bCs/>
          <w:sz w:val="28"/>
          <w:szCs w:val="28"/>
        </w:rPr>
      </w:pPr>
      <w:r w:rsidRPr="009D17F2">
        <w:rPr>
          <w:b/>
          <w:bCs/>
          <w:sz w:val="28"/>
          <w:szCs w:val="28"/>
        </w:rPr>
        <w:t>Section 7. Nominations and Elections</w:t>
      </w:r>
    </w:p>
    <w:p w14:paraId="4226B79A" w14:textId="613DA5E1" w:rsidR="009D17F2" w:rsidRDefault="009D17F2" w:rsidP="009D17F2">
      <w:pPr>
        <w:rPr>
          <w:sz w:val="28"/>
          <w:szCs w:val="28"/>
        </w:rPr>
      </w:pPr>
      <w:r w:rsidRPr="009D17F2">
        <w:rPr>
          <w:sz w:val="28"/>
          <w:szCs w:val="28"/>
        </w:rPr>
        <w:t>The Board of Directors shall serve as the Nominating Committee and shall present candidates for positions elected by the Voters Assembly. Additional nominations may be made from the floor. No person shall be nominated without his or her consent. Elections shall be by majority vote, with voting by ballot when there are more candidates than positions to be filled.</w:t>
      </w:r>
    </w:p>
    <w:p w14:paraId="7DE93268" w14:textId="77777777" w:rsidR="006E3802" w:rsidRPr="007338FB" w:rsidRDefault="006E3802" w:rsidP="00AA4658">
      <w:pPr>
        <w:rPr>
          <w:sz w:val="20"/>
          <w:szCs w:val="20"/>
        </w:rPr>
      </w:pPr>
    </w:p>
    <w:p w14:paraId="2F6CE27C" w14:textId="5C387486" w:rsidR="006E3802" w:rsidRPr="006E3802" w:rsidRDefault="006E3802" w:rsidP="006E3802">
      <w:pPr>
        <w:rPr>
          <w:b/>
          <w:bCs/>
          <w:sz w:val="28"/>
          <w:szCs w:val="28"/>
        </w:rPr>
      </w:pPr>
      <w:r w:rsidRPr="006E3802">
        <w:rPr>
          <w:b/>
          <w:bCs/>
          <w:sz w:val="28"/>
          <w:szCs w:val="28"/>
        </w:rPr>
        <w:t xml:space="preserve">Section </w:t>
      </w:r>
      <w:r w:rsidR="009D17F2">
        <w:rPr>
          <w:b/>
          <w:bCs/>
          <w:sz w:val="28"/>
          <w:szCs w:val="28"/>
        </w:rPr>
        <w:t>8</w:t>
      </w:r>
      <w:r w:rsidRPr="006E3802">
        <w:rPr>
          <w:b/>
          <w:bCs/>
          <w:sz w:val="28"/>
          <w:szCs w:val="28"/>
        </w:rPr>
        <w:t>. Excommunication</w:t>
      </w:r>
    </w:p>
    <w:p w14:paraId="7F397FBE" w14:textId="39D854CD" w:rsidR="006E3802" w:rsidRPr="006E3802" w:rsidRDefault="006E3802" w:rsidP="006E3802">
      <w:pPr>
        <w:rPr>
          <w:sz w:val="28"/>
          <w:szCs w:val="28"/>
        </w:rPr>
      </w:pPr>
      <w:r w:rsidRPr="006E3802">
        <w:rPr>
          <w:sz w:val="28"/>
          <w:szCs w:val="28"/>
        </w:rPr>
        <w:t xml:space="preserve">Upon recommendation of the Pastor and Elders, the Voters Assembly may remove a </w:t>
      </w:r>
      <w:r w:rsidR="008B0395">
        <w:rPr>
          <w:sz w:val="28"/>
          <w:szCs w:val="28"/>
        </w:rPr>
        <w:t>C</w:t>
      </w:r>
      <w:r w:rsidRPr="006E3802">
        <w:rPr>
          <w:sz w:val="28"/>
          <w:szCs w:val="28"/>
        </w:rPr>
        <w:t xml:space="preserve">ommunicant </w:t>
      </w:r>
      <w:r w:rsidR="008B0395">
        <w:rPr>
          <w:sz w:val="28"/>
          <w:szCs w:val="28"/>
        </w:rPr>
        <w:t>M</w:t>
      </w:r>
      <w:r w:rsidRPr="006E3802">
        <w:rPr>
          <w:sz w:val="28"/>
          <w:szCs w:val="28"/>
        </w:rPr>
        <w:t>ember from membership by excommunication.</w:t>
      </w:r>
    </w:p>
    <w:p w14:paraId="5199C201" w14:textId="5A0A5904" w:rsidR="00532B34" w:rsidRDefault="00532B34">
      <w:pPr>
        <w:rPr>
          <w:sz w:val="28"/>
          <w:szCs w:val="28"/>
        </w:rPr>
      </w:pPr>
      <w:r>
        <w:rPr>
          <w:sz w:val="28"/>
          <w:szCs w:val="28"/>
        </w:rPr>
        <w:br w:type="page"/>
      </w:r>
    </w:p>
    <w:p w14:paraId="06253EC4" w14:textId="67E0010F" w:rsidR="006E3802" w:rsidRPr="00DC68D6" w:rsidRDefault="006E3802" w:rsidP="006E3802">
      <w:pPr>
        <w:rPr>
          <w:sz w:val="28"/>
          <w:szCs w:val="28"/>
        </w:rPr>
      </w:pPr>
      <w:r w:rsidRPr="006E3802">
        <w:rPr>
          <w:sz w:val="28"/>
          <w:szCs w:val="28"/>
        </w:rPr>
        <w:lastRenderedPageBreak/>
        <w:t xml:space="preserve">Excommunication is the termination of </w:t>
      </w:r>
      <w:r w:rsidR="008B0395">
        <w:rPr>
          <w:sz w:val="28"/>
          <w:szCs w:val="28"/>
        </w:rPr>
        <w:t>C</w:t>
      </w:r>
      <w:r w:rsidRPr="006E3802">
        <w:rPr>
          <w:sz w:val="28"/>
          <w:szCs w:val="28"/>
        </w:rPr>
        <w:t xml:space="preserve">ommunicant </w:t>
      </w:r>
      <w:r w:rsidR="008B0395">
        <w:rPr>
          <w:sz w:val="28"/>
          <w:szCs w:val="28"/>
        </w:rPr>
        <w:t>M</w:t>
      </w:r>
      <w:r w:rsidRPr="006E3802">
        <w:rPr>
          <w:sz w:val="28"/>
          <w:szCs w:val="28"/>
        </w:rPr>
        <w:t>embership and participation in the Sacrament of the Altar. It is undertaken not as punishment, but in order to demonstrate the seriousness of persistent impenitence and to call the individual to repentance and faith. The congregation shall continue to pray for such persons and shall welcome their repentance and restoration in Christ.</w:t>
      </w:r>
      <w:r w:rsidR="007338FB">
        <w:rPr>
          <w:sz w:val="28"/>
          <w:szCs w:val="28"/>
        </w:rPr>
        <w:t xml:space="preserve"> </w:t>
      </w:r>
      <w:r w:rsidRPr="006E3802">
        <w:rPr>
          <w:sz w:val="28"/>
          <w:szCs w:val="28"/>
        </w:rPr>
        <w:t>Excommunication shall require a two-thirds (2/3) vote of those present and voting at a duly called meeting of the Voters Assembly.</w:t>
      </w:r>
    </w:p>
    <w:p w14:paraId="13FE3B7B" w14:textId="77777777" w:rsidR="00532B34" w:rsidRDefault="00532B34" w:rsidP="00AA4658">
      <w:pPr>
        <w:rPr>
          <w:b/>
          <w:bCs/>
          <w:sz w:val="20"/>
          <w:szCs w:val="20"/>
        </w:rPr>
      </w:pPr>
    </w:p>
    <w:p w14:paraId="2CE32A83" w14:textId="2EB5EAD2" w:rsidR="00AA4658" w:rsidRPr="007A2473" w:rsidRDefault="00AA4658" w:rsidP="00AA4658">
      <w:pPr>
        <w:rPr>
          <w:b/>
          <w:bCs/>
          <w:sz w:val="28"/>
          <w:szCs w:val="28"/>
        </w:rPr>
      </w:pPr>
      <w:r w:rsidRPr="007A2473">
        <w:rPr>
          <w:b/>
          <w:bCs/>
          <w:sz w:val="28"/>
          <w:szCs w:val="28"/>
        </w:rPr>
        <w:t xml:space="preserve">Section </w:t>
      </w:r>
      <w:r w:rsidR="009D17F2">
        <w:rPr>
          <w:b/>
          <w:bCs/>
          <w:sz w:val="28"/>
          <w:szCs w:val="28"/>
        </w:rPr>
        <w:t>9</w:t>
      </w:r>
      <w:r>
        <w:rPr>
          <w:b/>
          <w:bCs/>
          <w:sz w:val="28"/>
          <w:szCs w:val="28"/>
        </w:rPr>
        <w:t xml:space="preserve">. </w:t>
      </w:r>
      <w:r w:rsidRPr="007A2473">
        <w:rPr>
          <w:b/>
          <w:bCs/>
          <w:sz w:val="28"/>
          <w:szCs w:val="28"/>
        </w:rPr>
        <w:t>Electronic Participation</w:t>
      </w:r>
    </w:p>
    <w:p w14:paraId="71021991" w14:textId="369A2433" w:rsidR="00362EA0" w:rsidRPr="00362EA0" w:rsidRDefault="00362EA0" w:rsidP="00362EA0">
      <w:pPr>
        <w:rPr>
          <w:sz w:val="28"/>
          <w:szCs w:val="28"/>
        </w:rPr>
      </w:pPr>
      <w:r w:rsidRPr="00362EA0">
        <w:rPr>
          <w:sz w:val="28"/>
          <w:szCs w:val="28"/>
        </w:rPr>
        <w:t>Voting Members may participate in meetings of the Voters Assembly by conference telephone or other means of remote communication as provided by the Board of Directors. The congregation shall take reasonable measures to:</w:t>
      </w:r>
    </w:p>
    <w:p w14:paraId="789BCB87" w14:textId="77777777" w:rsidR="00362EA0" w:rsidRPr="00362EA0" w:rsidRDefault="00362EA0" w:rsidP="00362EA0">
      <w:pPr>
        <w:ind w:left="540" w:hanging="270"/>
        <w:rPr>
          <w:sz w:val="28"/>
          <w:szCs w:val="28"/>
        </w:rPr>
      </w:pPr>
      <w:r w:rsidRPr="00362EA0">
        <w:rPr>
          <w:sz w:val="28"/>
          <w:szCs w:val="28"/>
        </w:rPr>
        <w:t>a. Verify that each person participating remotely is a Voting Member;</w:t>
      </w:r>
    </w:p>
    <w:p w14:paraId="0BDC03FD" w14:textId="77777777" w:rsidR="00362EA0" w:rsidRPr="00362EA0" w:rsidRDefault="00362EA0" w:rsidP="00362EA0">
      <w:pPr>
        <w:ind w:left="540" w:hanging="270"/>
        <w:rPr>
          <w:sz w:val="28"/>
          <w:szCs w:val="28"/>
        </w:rPr>
      </w:pPr>
      <w:r w:rsidRPr="00362EA0">
        <w:rPr>
          <w:sz w:val="28"/>
          <w:szCs w:val="28"/>
        </w:rPr>
        <w:t>b. Provide each remote participant a reasonable opportunity to hear or read the proceedings substantially as they occur, participate in the meeting, and vote on matters submitted to the Voters Assembly; and</w:t>
      </w:r>
    </w:p>
    <w:p w14:paraId="1291C3D3" w14:textId="77777777" w:rsidR="00362EA0" w:rsidRPr="00362EA0" w:rsidRDefault="00362EA0" w:rsidP="00362EA0">
      <w:pPr>
        <w:ind w:left="540" w:hanging="270"/>
        <w:rPr>
          <w:sz w:val="28"/>
          <w:szCs w:val="28"/>
        </w:rPr>
      </w:pPr>
      <w:r w:rsidRPr="00362EA0">
        <w:rPr>
          <w:sz w:val="28"/>
          <w:szCs w:val="28"/>
        </w:rPr>
        <w:t>c. Maintain a record of any vote or other action taken by a remote participant.</w:t>
      </w:r>
    </w:p>
    <w:p w14:paraId="2370DD91" w14:textId="77777777" w:rsidR="00362EA0" w:rsidRDefault="00362EA0" w:rsidP="00362EA0">
      <w:pPr>
        <w:rPr>
          <w:sz w:val="28"/>
          <w:szCs w:val="28"/>
        </w:rPr>
      </w:pPr>
    </w:p>
    <w:p w14:paraId="6322F547" w14:textId="640B600E" w:rsidR="006E3802" w:rsidRDefault="00362EA0" w:rsidP="00362EA0">
      <w:pPr>
        <w:rPr>
          <w:sz w:val="28"/>
          <w:szCs w:val="28"/>
        </w:rPr>
      </w:pPr>
      <w:r w:rsidRPr="00362EA0">
        <w:rPr>
          <w:sz w:val="28"/>
          <w:szCs w:val="28"/>
        </w:rPr>
        <w:t>Participation in accordance with this section shall constitute presence in person at the meeting. Voting by proxy shall not be permitted.</w:t>
      </w:r>
    </w:p>
    <w:p w14:paraId="4DC4DA6B" w14:textId="77777777" w:rsidR="00AB1991" w:rsidRDefault="00AB1991" w:rsidP="00362EA0">
      <w:pPr>
        <w:rPr>
          <w:sz w:val="28"/>
          <w:szCs w:val="28"/>
        </w:rPr>
      </w:pPr>
    </w:p>
    <w:p w14:paraId="296894B3" w14:textId="27795481" w:rsidR="00AB1991" w:rsidRPr="00AB1991" w:rsidRDefault="00AB1991" w:rsidP="00AB1991">
      <w:pPr>
        <w:rPr>
          <w:b/>
          <w:bCs/>
          <w:sz w:val="28"/>
          <w:szCs w:val="28"/>
        </w:rPr>
      </w:pPr>
      <w:r w:rsidRPr="00AB1991">
        <w:rPr>
          <w:b/>
          <w:bCs/>
          <w:sz w:val="28"/>
          <w:szCs w:val="28"/>
        </w:rPr>
        <w:t xml:space="preserve">Section </w:t>
      </w:r>
      <w:r w:rsidR="009D17F2">
        <w:rPr>
          <w:b/>
          <w:bCs/>
          <w:sz w:val="28"/>
          <w:szCs w:val="28"/>
        </w:rPr>
        <w:t>10.</w:t>
      </w:r>
      <w:r w:rsidRPr="00AB1991">
        <w:rPr>
          <w:b/>
          <w:bCs/>
          <w:sz w:val="28"/>
          <w:szCs w:val="28"/>
        </w:rPr>
        <w:t xml:space="preserve"> Rules of Order</w:t>
      </w:r>
    </w:p>
    <w:p w14:paraId="47C7A665" w14:textId="2C1D5166" w:rsidR="00AB1991" w:rsidRDefault="00AB1991" w:rsidP="00AB1991">
      <w:pPr>
        <w:rPr>
          <w:sz w:val="28"/>
          <w:szCs w:val="28"/>
        </w:rPr>
      </w:pPr>
      <w:r w:rsidRPr="00AB1991">
        <w:rPr>
          <w:sz w:val="28"/>
          <w:szCs w:val="28"/>
        </w:rPr>
        <w:t>Subject first to Holy Scripture and the Constitution and Bylaws of the congregation, meetings of the Voters Assembly shall be conducted in accordance with the current edition of Robert’s Rules of Order Newly Revised.</w:t>
      </w:r>
    </w:p>
    <w:p w14:paraId="3AEF1868" w14:textId="77777777" w:rsidR="00362EA0" w:rsidRDefault="00362EA0" w:rsidP="00362EA0">
      <w:pPr>
        <w:ind w:left="540" w:hanging="270"/>
        <w:rPr>
          <w:b/>
          <w:bCs/>
          <w:i/>
          <w:iCs/>
          <w:szCs w:val="24"/>
        </w:rPr>
      </w:pPr>
    </w:p>
    <w:p w14:paraId="08F9F610" w14:textId="77777777" w:rsidR="00EB1700" w:rsidRPr="00EB1700" w:rsidRDefault="00EB1700" w:rsidP="00EB1700">
      <w:pPr>
        <w:pBdr>
          <w:top w:val="single" w:sz="4" w:space="1" w:color="auto"/>
          <w:left w:val="single" w:sz="4" w:space="4" w:color="auto"/>
          <w:bottom w:val="single" w:sz="4" w:space="1" w:color="auto"/>
          <w:right w:val="single" w:sz="4" w:space="4" w:color="auto"/>
        </w:pBdr>
        <w:shd w:val="pct20" w:color="auto" w:fill="auto"/>
        <w:rPr>
          <w:b/>
          <w:bCs/>
          <w:i/>
          <w:iCs/>
          <w:szCs w:val="24"/>
        </w:rPr>
      </w:pPr>
      <w:r w:rsidRPr="00EB1700">
        <w:rPr>
          <w:b/>
          <w:bCs/>
          <w:i/>
          <w:iCs/>
          <w:szCs w:val="24"/>
        </w:rPr>
        <w:t>Rationale – Article II. Voters Assembly</w:t>
      </w:r>
    </w:p>
    <w:p w14:paraId="786166F3" w14:textId="77777777" w:rsidR="00EB1700" w:rsidRDefault="00EB1700"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EB1700">
        <w:rPr>
          <w:i/>
          <w:iCs/>
          <w:szCs w:val="24"/>
        </w:rPr>
        <w:t>This article establishes the procedures by which the congregation exercises its governing authority, including elections, major decisions, and Christian discipline upon recommendation of the Pastor and Elders. Clear requirements for meetings, notice, quorum, and voting promote orderly, transparent, and accountable decision-making.</w:t>
      </w:r>
    </w:p>
    <w:p w14:paraId="7879D5C4" w14:textId="77777777" w:rsidR="00EB1700" w:rsidRPr="00EB1700" w:rsidRDefault="00EB1700" w:rsidP="00EB1700">
      <w:pPr>
        <w:pBdr>
          <w:top w:val="single" w:sz="4" w:space="1" w:color="auto"/>
          <w:left w:val="single" w:sz="4" w:space="4" w:color="auto"/>
          <w:bottom w:val="single" w:sz="4" w:space="1" w:color="auto"/>
          <w:right w:val="single" w:sz="4" w:space="4" w:color="auto"/>
        </w:pBdr>
        <w:shd w:val="pct20" w:color="auto" w:fill="auto"/>
        <w:rPr>
          <w:i/>
          <w:iCs/>
          <w:szCs w:val="24"/>
        </w:rPr>
      </w:pPr>
    </w:p>
    <w:p w14:paraId="510CD3CD" w14:textId="4A18C53E" w:rsidR="00EB1700" w:rsidRDefault="00D3752A"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D3752A">
        <w:rPr>
          <w:i/>
          <w:iCs/>
          <w:szCs w:val="24"/>
        </w:rPr>
        <w:t>Michigan law permits, but does not require, electronic notice and participation</w:t>
      </w:r>
      <w:r w:rsidR="00EB1700" w:rsidRPr="00EB1700">
        <w:rPr>
          <w:i/>
          <w:iCs/>
          <w:szCs w:val="24"/>
        </w:rPr>
        <w:t>. These provisions require appropriate notice, verification of Voting Members, meaningful real-time participation, and an accurate record of votes taken remotely. Voting by proxy is not permitted.</w:t>
      </w:r>
    </w:p>
    <w:p w14:paraId="688D8113" w14:textId="77777777" w:rsidR="00C64F8C" w:rsidRDefault="00C64F8C" w:rsidP="00EB1700">
      <w:pPr>
        <w:pBdr>
          <w:top w:val="single" w:sz="4" w:space="1" w:color="auto"/>
          <w:left w:val="single" w:sz="4" w:space="4" w:color="auto"/>
          <w:bottom w:val="single" w:sz="4" w:space="1" w:color="auto"/>
          <w:right w:val="single" w:sz="4" w:space="4" w:color="auto"/>
        </w:pBdr>
        <w:shd w:val="pct20" w:color="auto" w:fill="auto"/>
        <w:rPr>
          <w:i/>
          <w:iCs/>
          <w:szCs w:val="24"/>
        </w:rPr>
      </w:pPr>
    </w:p>
    <w:p w14:paraId="6C8ADAA3" w14:textId="2F315621" w:rsidR="00C64F8C" w:rsidRDefault="00C64F8C"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C64F8C">
        <w:rPr>
          <w:i/>
          <w:iCs/>
          <w:szCs w:val="24"/>
        </w:rPr>
        <w:t>The ten percent (10%) quorum is a sample and may be adjusted to reflect the size and circumstances of the congregation. A very small congregation may wish to require a higher percentage, a minimum number of Voting Members, or both, to ensure adequate representation.</w:t>
      </w:r>
    </w:p>
    <w:p w14:paraId="1FD47E68" w14:textId="77777777" w:rsidR="00463CDA" w:rsidRDefault="00463CDA" w:rsidP="00EB1700">
      <w:pPr>
        <w:pBdr>
          <w:top w:val="single" w:sz="4" w:space="1" w:color="auto"/>
          <w:left w:val="single" w:sz="4" w:space="4" w:color="auto"/>
          <w:bottom w:val="single" w:sz="4" w:space="1" w:color="auto"/>
          <w:right w:val="single" w:sz="4" w:space="4" w:color="auto"/>
        </w:pBdr>
        <w:shd w:val="pct20" w:color="auto" w:fill="auto"/>
        <w:rPr>
          <w:i/>
          <w:iCs/>
          <w:szCs w:val="24"/>
        </w:rPr>
      </w:pPr>
    </w:p>
    <w:p w14:paraId="0BDE9CCF" w14:textId="09473427" w:rsidR="00463CDA" w:rsidRDefault="00463CDA"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463CDA">
        <w:rPr>
          <w:i/>
          <w:iCs/>
          <w:szCs w:val="24"/>
        </w:rPr>
        <w:t>Having the congregation’s governing body serve as the Nominating Committee provides a simple and accountable process for identifying candidates. Allowing additional nominations from the floor preserves the Voters Assembly’s authority, while requiring each nominee’s consent and ballot voting in contested elections promotes orderly and fair elections.</w:t>
      </w:r>
    </w:p>
    <w:p w14:paraId="1C6ACE17" w14:textId="77777777" w:rsidR="000F00E9" w:rsidRDefault="000F00E9" w:rsidP="00EB1700">
      <w:pPr>
        <w:pBdr>
          <w:top w:val="single" w:sz="4" w:space="1" w:color="auto"/>
          <w:left w:val="single" w:sz="4" w:space="4" w:color="auto"/>
          <w:bottom w:val="single" w:sz="4" w:space="1" w:color="auto"/>
          <w:right w:val="single" w:sz="4" w:space="4" w:color="auto"/>
        </w:pBdr>
        <w:shd w:val="pct20" w:color="auto" w:fill="auto"/>
        <w:rPr>
          <w:i/>
          <w:iCs/>
          <w:szCs w:val="24"/>
        </w:rPr>
      </w:pPr>
    </w:p>
    <w:p w14:paraId="31D8C7C9" w14:textId="3801997D" w:rsidR="000F00E9" w:rsidRPr="00C64F8C" w:rsidRDefault="000F00E9"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0F00E9">
        <w:rPr>
          <w:i/>
          <w:iCs/>
          <w:szCs w:val="24"/>
        </w:rPr>
        <w:lastRenderedPageBreak/>
        <w:t>Use of an accepted parliamentary authority provides consistent procedures for conducting meetings while preserving the controlling authority of Holy Scripture and the congregation’s Constitution and Bylaws.</w:t>
      </w:r>
    </w:p>
    <w:p w14:paraId="433D75FC" w14:textId="77777777" w:rsidR="00FD3E74" w:rsidRDefault="00FD3E74" w:rsidP="00AA4658"/>
    <w:p w14:paraId="17AF423D" w14:textId="58795EFA" w:rsidR="00AA4658" w:rsidRPr="0051241E" w:rsidRDefault="00AA4658" w:rsidP="00AA4658">
      <w:pPr>
        <w:rPr>
          <w:b/>
          <w:bCs/>
          <w:sz w:val="32"/>
          <w:szCs w:val="32"/>
        </w:rPr>
      </w:pPr>
      <w:r w:rsidRPr="0051241E">
        <w:rPr>
          <w:b/>
          <w:bCs/>
          <w:sz w:val="32"/>
          <w:szCs w:val="32"/>
        </w:rPr>
        <w:t>Article III</w:t>
      </w:r>
      <w:r>
        <w:rPr>
          <w:b/>
          <w:bCs/>
          <w:sz w:val="32"/>
          <w:szCs w:val="32"/>
        </w:rPr>
        <w:t xml:space="preserve">.  </w:t>
      </w:r>
      <w:r w:rsidRPr="0051241E">
        <w:rPr>
          <w:b/>
          <w:bCs/>
          <w:sz w:val="32"/>
          <w:szCs w:val="32"/>
        </w:rPr>
        <w:t>Elders</w:t>
      </w:r>
    </w:p>
    <w:p w14:paraId="398CE2A5" w14:textId="77777777" w:rsidR="00AA4658" w:rsidRDefault="00AA4658" w:rsidP="00AA4658">
      <w:pPr>
        <w:rPr>
          <w:b/>
          <w:bCs/>
          <w:sz w:val="28"/>
          <w:szCs w:val="28"/>
        </w:rPr>
      </w:pPr>
      <w:r>
        <w:rPr>
          <w:b/>
          <w:bCs/>
          <w:sz w:val="28"/>
          <w:szCs w:val="28"/>
        </w:rPr>
        <w:t>Section 1. Composition and Terms</w:t>
      </w:r>
    </w:p>
    <w:p w14:paraId="6CDFAE87" w14:textId="77777777" w:rsidR="00AA4658" w:rsidRDefault="00AA4658" w:rsidP="00AA4658">
      <w:pPr>
        <w:rPr>
          <w:sz w:val="28"/>
          <w:szCs w:val="28"/>
        </w:rPr>
      </w:pPr>
      <w:r w:rsidRPr="00961184">
        <w:rPr>
          <w:sz w:val="28"/>
          <w:szCs w:val="28"/>
        </w:rPr>
        <w:t>The congregation shall elect not fewer than three (3) nor more than twelve (12) Elders.</w:t>
      </w:r>
    </w:p>
    <w:p w14:paraId="5C376209" w14:textId="77777777" w:rsidR="00AA4658" w:rsidRDefault="00AA4658" w:rsidP="00AA4658">
      <w:pPr>
        <w:rPr>
          <w:sz w:val="28"/>
          <w:szCs w:val="28"/>
        </w:rPr>
      </w:pPr>
      <w:r w:rsidRPr="00804DE9">
        <w:rPr>
          <w:sz w:val="28"/>
          <w:szCs w:val="28"/>
        </w:rPr>
        <w:t>Elders shall be elected for staggered terms of three (3) years</w:t>
      </w:r>
      <w:r>
        <w:rPr>
          <w:sz w:val="28"/>
          <w:szCs w:val="28"/>
        </w:rPr>
        <w:t xml:space="preserve"> </w:t>
      </w:r>
      <w:r w:rsidRPr="00A23CBD">
        <w:rPr>
          <w:sz w:val="28"/>
          <w:szCs w:val="28"/>
        </w:rPr>
        <w:t>and may be reelected without limitation</w:t>
      </w:r>
      <w:r w:rsidRPr="00804DE9">
        <w:rPr>
          <w:sz w:val="28"/>
          <w:szCs w:val="28"/>
        </w:rPr>
        <w:t>.</w:t>
      </w:r>
      <w:r>
        <w:rPr>
          <w:sz w:val="28"/>
          <w:szCs w:val="28"/>
        </w:rPr>
        <w:t xml:space="preserve"> </w:t>
      </w:r>
      <w:r w:rsidRPr="00804DE9">
        <w:rPr>
          <w:sz w:val="28"/>
          <w:szCs w:val="28"/>
        </w:rPr>
        <w:t>The Elders shall elect a Chairman from among their number.</w:t>
      </w:r>
    </w:p>
    <w:p w14:paraId="590BDAC9" w14:textId="77777777" w:rsidR="007C2733" w:rsidRDefault="007C2733" w:rsidP="00AA4658">
      <w:pPr>
        <w:rPr>
          <w:b/>
          <w:bCs/>
          <w:sz w:val="28"/>
          <w:szCs w:val="28"/>
        </w:rPr>
      </w:pPr>
    </w:p>
    <w:p w14:paraId="73230288" w14:textId="5DDBEC7A" w:rsidR="00AA4658" w:rsidRPr="00B65155" w:rsidRDefault="00AA4658" w:rsidP="00AA4658">
      <w:pPr>
        <w:rPr>
          <w:b/>
          <w:bCs/>
          <w:sz w:val="28"/>
          <w:szCs w:val="28"/>
        </w:rPr>
      </w:pPr>
      <w:r w:rsidRPr="00B65155">
        <w:rPr>
          <w:b/>
          <w:bCs/>
          <w:sz w:val="28"/>
          <w:szCs w:val="28"/>
        </w:rPr>
        <w:t xml:space="preserve">Section </w:t>
      </w:r>
      <w:r>
        <w:rPr>
          <w:b/>
          <w:bCs/>
          <w:sz w:val="28"/>
          <w:szCs w:val="28"/>
        </w:rPr>
        <w:t xml:space="preserve">2. </w:t>
      </w:r>
      <w:r w:rsidRPr="00B65155">
        <w:rPr>
          <w:b/>
          <w:bCs/>
          <w:sz w:val="28"/>
          <w:szCs w:val="28"/>
        </w:rPr>
        <w:t>Meetings</w:t>
      </w:r>
    </w:p>
    <w:p w14:paraId="212510AC" w14:textId="77777777" w:rsidR="00AA4658" w:rsidRDefault="00AA4658" w:rsidP="00AA4658">
      <w:pPr>
        <w:rPr>
          <w:sz w:val="28"/>
          <w:szCs w:val="28"/>
        </w:rPr>
      </w:pPr>
      <w:r w:rsidRPr="00B65155">
        <w:rPr>
          <w:sz w:val="28"/>
          <w:szCs w:val="28"/>
        </w:rPr>
        <w:t>The Elders shall meet regularly to carry out their responsibilities.</w:t>
      </w:r>
    </w:p>
    <w:p w14:paraId="1CF4A9F5" w14:textId="77777777" w:rsidR="00643574" w:rsidRPr="00B65155" w:rsidRDefault="00643574" w:rsidP="00AA4658">
      <w:pPr>
        <w:rPr>
          <w:sz w:val="28"/>
          <w:szCs w:val="28"/>
        </w:rPr>
      </w:pPr>
    </w:p>
    <w:p w14:paraId="25FD544D" w14:textId="77777777" w:rsidR="00AA4658" w:rsidRDefault="00AA4658" w:rsidP="00AA4658">
      <w:pPr>
        <w:rPr>
          <w:sz w:val="28"/>
          <w:szCs w:val="28"/>
        </w:rPr>
      </w:pPr>
      <w:r w:rsidRPr="00B65155">
        <w:rPr>
          <w:sz w:val="28"/>
          <w:szCs w:val="28"/>
        </w:rPr>
        <w:t>A majority of the elected Elders shall constitute a quorum for the transaction of business.</w:t>
      </w:r>
    </w:p>
    <w:p w14:paraId="4786BE04" w14:textId="77777777" w:rsidR="00643574" w:rsidRPr="00B65155" w:rsidRDefault="00643574" w:rsidP="00AA4658">
      <w:pPr>
        <w:rPr>
          <w:sz w:val="28"/>
          <w:szCs w:val="28"/>
        </w:rPr>
      </w:pPr>
    </w:p>
    <w:p w14:paraId="3F7A975B" w14:textId="77777777" w:rsidR="00643574" w:rsidRDefault="00643574" w:rsidP="00643574">
      <w:pPr>
        <w:rPr>
          <w:sz w:val="28"/>
          <w:szCs w:val="28"/>
        </w:rPr>
      </w:pPr>
      <w:r w:rsidRPr="00643574">
        <w:rPr>
          <w:sz w:val="28"/>
          <w:szCs w:val="28"/>
        </w:rPr>
        <w:t>Elders may participate in meetings by conference telephone or other means of remote communication through which all participants can communicate with one another. Participation in accordance with this provision shall constitute presence in person at the meeting. At such a meeting, action may be taken by the vote ordinarily required under these Bylaws.</w:t>
      </w:r>
    </w:p>
    <w:p w14:paraId="7D397240" w14:textId="77777777" w:rsidR="00643574" w:rsidRPr="00643574" w:rsidRDefault="00643574" w:rsidP="00643574">
      <w:pPr>
        <w:rPr>
          <w:sz w:val="28"/>
          <w:szCs w:val="28"/>
        </w:rPr>
      </w:pPr>
    </w:p>
    <w:p w14:paraId="17CD51F0" w14:textId="50ED631F" w:rsidR="00AA4658" w:rsidRDefault="00643574" w:rsidP="00643574">
      <w:pPr>
        <w:rPr>
          <w:sz w:val="28"/>
          <w:szCs w:val="28"/>
        </w:rPr>
      </w:pPr>
      <w:r w:rsidRPr="00643574">
        <w:rPr>
          <w:sz w:val="28"/>
          <w:szCs w:val="28"/>
        </w:rPr>
        <w:t xml:space="preserve">The Elders may take action without a meeting only if all elected Elders consent to the action in writing or by electronic transmission. </w:t>
      </w:r>
      <w:r w:rsidR="00D24BEF" w:rsidRPr="00D24BEF">
        <w:rPr>
          <w:sz w:val="28"/>
          <w:szCs w:val="28"/>
        </w:rPr>
        <w:t>The consents shall be filed with the minutes, and the action shall be recorded in the minutes of the next meeting of the Elders.</w:t>
      </w:r>
    </w:p>
    <w:p w14:paraId="170A04FE" w14:textId="77777777" w:rsidR="00643574" w:rsidRDefault="00643574" w:rsidP="00643574">
      <w:pPr>
        <w:rPr>
          <w:b/>
          <w:bCs/>
          <w:sz w:val="28"/>
          <w:szCs w:val="28"/>
        </w:rPr>
      </w:pPr>
    </w:p>
    <w:p w14:paraId="3ACD1964" w14:textId="77777777" w:rsidR="00AA4658" w:rsidRPr="00BF465C" w:rsidRDefault="00AA4658" w:rsidP="00AA4658">
      <w:pPr>
        <w:rPr>
          <w:b/>
          <w:bCs/>
          <w:sz w:val="28"/>
          <w:szCs w:val="28"/>
        </w:rPr>
      </w:pPr>
      <w:r w:rsidRPr="00BF465C">
        <w:rPr>
          <w:b/>
          <w:bCs/>
          <w:sz w:val="28"/>
          <w:szCs w:val="28"/>
        </w:rPr>
        <w:t xml:space="preserve">Section </w:t>
      </w:r>
      <w:r>
        <w:rPr>
          <w:b/>
          <w:bCs/>
          <w:sz w:val="28"/>
          <w:szCs w:val="28"/>
        </w:rPr>
        <w:t xml:space="preserve">3. </w:t>
      </w:r>
      <w:r w:rsidRPr="00BF465C">
        <w:rPr>
          <w:b/>
          <w:bCs/>
          <w:sz w:val="28"/>
          <w:szCs w:val="28"/>
        </w:rPr>
        <w:t>Responsibilities</w:t>
      </w:r>
      <w:r>
        <w:rPr>
          <w:b/>
          <w:bCs/>
          <w:sz w:val="28"/>
          <w:szCs w:val="28"/>
        </w:rPr>
        <w:t xml:space="preserve"> </w:t>
      </w:r>
    </w:p>
    <w:p w14:paraId="6953DA75" w14:textId="77777777" w:rsidR="00AA4658" w:rsidRPr="00BF465C" w:rsidRDefault="00AA4658" w:rsidP="00AA4658">
      <w:pPr>
        <w:rPr>
          <w:sz w:val="28"/>
          <w:szCs w:val="28"/>
        </w:rPr>
      </w:pPr>
      <w:r w:rsidRPr="00BF465C">
        <w:rPr>
          <w:sz w:val="28"/>
          <w:szCs w:val="28"/>
        </w:rPr>
        <w:t>The Elders shall assist the Pastor in the spiritual care of the congregation and shall:</w:t>
      </w:r>
    </w:p>
    <w:p w14:paraId="50F09F22" w14:textId="77777777" w:rsidR="00AA4658" w:rsidRPr="00BF465C" w:rsidRDefault="00AA4658" w:rsidP="00AA4658">
      <w:pPr>
        <w:ind w:left="630" w:hanging="270"/>
        <w:rPr>
          <w:sz w:val="28"/>
          <w:szCs w:val="28"/>
        </w:rPr>
      </w:pPr>
      <w:r w:rsidRPr="00BF465C">
        <w:rPr>
          <w:sz w:val="28"/>
          <w:szCs w:val="28"/>
        </w:rPr>
        <w:t>a. Encourage faithful participation in worship, Bible study, and the life of the congregation;</w:t>
      </w:r>
    </w:p>
    <w:p w14:paraId="3A15B305" w14:textId="77777777" w:rsidR="00AA4658" w:rsidRPr="00BF465C" w:rsidRDefault="00AA4658" w:rsidP="00AA4658">
      <w:pPr>
        <w:ind w:left="630" w:hanging="270"/>
        <w:rPr>
          <w:sz w:val="28"/>
          <w:szCs w:val="28"/>
        </w:rPr>
      </w:pPr>
      <w:r w:rsidRPr="00BF465C">
        <w:rPr>
          <w:sz w:val="28"/>
          <w:szCs w:val="28"/>
        </w:rPr>
        <w:t>b. Assist in the visitation and care of members, especially those who are absent, homebound, hospitalized, or in need of spiritual encouragement;</w:t>
      </w:r>
    </w:p>
    <w:p w14:paraId="6D818E38" w14:textId="77777777" w:rsidR="00AA4658" w:rsidRDefault="00AA4658" w:rsidP="00AA4658">
      <w:pPr>
        <w:ind w:left="630" w:hanging="270"/>
        <w:rPr>
          <w:sz w:val="28"/>
          <w:szCs w:val="28"/>
        </w:rPr>
      </w:pPr>
      <w:r w:rsidRPr="00BF465C">
        <w:rPr>
          <w:sz w:val="28"/>
          <w:szCs w:val="28"/>
        </w:rPr>
        <w:t xml:space="preserve">c. </w:t>
      </w:r>
      <w:r w:rsidRPr="0046285D">
        <w:rPr>
          <w:sz w:val="28"/>
          <w:szCs w:val="28"/>
        </w:rPr>
        <w:t>Assist</w:t>
      </w:r>
      <w:r>
        <w:rPr>
          <w:sz w:val="28"/>
          <w:szCs w:val="28"/>
        </w:rPr>
        <w:t xml:space="preserve"> the Pastor</w:t>
      </w:r>
      <w:r w:rsidRPr="0046285D">
        <w:rPr>
          <w:sz w:val="28"/>
          <w:szCs w:val="28"/>
        </w:rPr>
        <w:t xml:space="preserve"> in safeguarding the congregation's doctrine and confession as set forth in Article III of the Constitution;</w:t>
      </w:r>
    </w:p>
    <w:p w14:paraId="1E39FE85" w14:textId="77777777" w:rsidR="00AA4658" w:rsidRPr="00BF465C" w:rsidRDefault="00AA4658" w:rsidP="00AA4658">
      <w:pPr>
        <w:ind w:left="630" w:hanging="270"/>
        <w:rPr>
          <w:sz w:val="28"/>
          <w:szCs w:val="28"/>
        </w:rPr>
      </w:pPr>
      <w:r w:rsidRPr="00BF465C">
        <w:rPr>
          <w:sz w:val="28"/>
          <w:szCs w:val="28"/>
        </w:rPr>
        <w:t>d. Assist the Pastor in matters of Christian discipline, reconciliation, and restoration;</w:t>
      </w:r>
    </w:p>
    <w:p w14:paraId="31E5F7AE" w14:textId="77777777" w:rsidR="00AA4658" w:rsidRPr="00BF465C" w:rsidRDefault="00AA4658" w:rsidP="00AA4658">
      <w:pPr>
        <w:ind w:left="630" w:hanging="270"/>
        <w:rPr>
          <w:sz w:val="28"/>
          <w:szCs w:val="28"/>
        </w:rPr>
      </w:pPr>
      <w:r w:rsidRPr="00BF465C">
        <w:rPr>
          <w:sz w:val="28"/>
          <w:szCs w:val="28"/>
        </w:rPr>
        <w:t>e. Oversee the reception, release, transfer, and spiritual care of members;</w:t>
      </w:r>
    </w:p>
    <w:p w14:paraId="793D1B14" w14:textId="230AF3C8" w:rsidR="00AA4658" w:rsidRPr="00BF465C" w:rsidRDefault="00011C23" w:rsidP="00AA4658">
      <w:pPr>
        <w:ind w:left="630" w:hanging="270"/>
        <w:rPr>
          <w:sz w:val="28"/>
          <w:szCs w:val="28"/>
        </w:rPr>
      </w:pPr>
      <w:r>
        <w:rPr>
          <w:sz w:val="28"/>
          <w:szCs w:val="28"/>
        </w:rPr>
        <w:t>f</w:t>
      </w:r>
      <w:r w:rsidR="00AA4658" w:rsidRPr="00BF465C">
        <w:rPr>
          <w:sz w:val="28"/>
          <w:szCs w:val="28"/>
        </w:rPr>
        <w:t>. Provide spiritual support, encouragement, and accountability for the congregation's called workers;</w:t>
      </w:r>
      <w:r w:rsidR="00D24BEF">
        <w:rPr>
          <w:sz w:val="28"/>
          <w:szCs w:val="28"/>
        </w:rPr>
        <w:t xml:space="preserve"> and</w:t>
      </w:r>
    </w:p>
    <w:p w14:paraId="3844C58D" w14:textId="39817FEB" w:rsidR="00AA4658" w:rsidRDefault="00011C23" w:rsidP="00AA4658">
      <w:pPr>
        <w:ind w:left="630" w:hanging="270"/>
        <w:rPr>
          <w:sz w:val="28"/>
          <w:szCs w:val="28"/>
        </w:rPr>
      </w:pPr>
      <w:r>
        <w:rPr>
          <w:sz w:val="28"/>
          <w:szCs w:val="28"/>
        </w:rPr>
        <w:lastRenderedPageBreak/>
        <w:t>g</w:t>
      </w:r>
      <w:r w:rsidR="00AA4658" w:rsidRPr="00BF465C">
        <w:rPr>
          <w:sz w:val="28"/>
          <w:szCs w:val="28"/>
        </w:rPr>
        <w:t>. Provide leadership during a pastoral vacancy and assist in the calling process as provided in these Bylaws</w:t>
      </w:r>
      <w:r w:rsidR="00AA4658">
        <w:rPr>
          <w:sz w:val="28"/>
          <w:szCs w:val="28"/>
        </w:rPr>
        <w:t>.</w:t>
      </w:r>
    </w:p>
    <w:p w14:paraId="415B92A8" w14:textId="77777777" w:rsidR="00AA4658" w:rsidRDefault="00AA4658" w:rsidP="00AA4658">
      <w:pPr>
        <w:rPr>
          <w:sz w:val="28"/>
          <w:szCs w:val="28"/>
        </w:rPr>
      </w:pPr>
    </w:p>
    <w:p w14:paraId="7541BBD0" w14:textId="77777777" w:rsidR="00AA4658" w:rsidRPr="00267BAF" w:rsidRDefault="00AA4658" w:rsidP="00AA4658">
      <w:pPr>
        <w:rPr>
          <w:b/>
          <w:bCs/>
          <w:sz w:val="28"/>
          <w:szCs w:val="28"/>
        </w:rPr>
      </w:pPr>
      <w:r w:rsidRPr="00267BAF">
        <w:rPr>
          <w:b/>
          <w:bCs/>
          <w:sz w:val="28"/>
          <w:szCs w:val="28"/>
        </w:rPr>
        <w:t>Section 4</w:t>
      </w:r>
      <w:r>
        <w:rPr>
          <w:b/>
          <w:bCs/>
          <w:sz w:val="28"/>
          <w:szCs w:val="28"/>
        </w:rPr>
        <w:t xml:space="preserve">. </w:t>
      </w:r>
      <w:r w:rsidRPr="00267BAF">
        <w:rPr>
          <w:b/>
          <w:bCs/>
          <w:sz w:val="28"/>
          <w:szCs w:val="28"/>
        </w:rPr>
        <w:t>Care of Absent Members</w:t>
      </w:r>
    </w:p>
    <w:p w14:paraId="75CF09D4" w14:textId="77777777" w:rsidR="00AA4658" w:rsidRPr="00267BAF" w:rsidRDefault="00AA4658" w:rsidP="00AA4658">
      <w:pPr>
        <w:rPr>
          <w:sz w:val="28"/>
          <w:szCs w:val="28"/>
        </w:rPr>
      </w:pPr>
      <w:r w:rsidRPr="00267BAF">
        <w:rPr>
          <w:sz w:val="28"/>
          <w:szCs w:val="28"/>
        </w:rPr>
        <w:t>The Pastor and Elders shall make diligent efforts to encourage, restore, and maintain contact with members who have become absent from the life of the congregation.</w:t>
      </w:r>
    </w:p>
    <w:p w14:paraId="22B9002E" w14:textId="77777777" w:rsidR="00AA4658" w:rsidRDefault="00AA4658" w:rsidP="00AA4658">
      <w:pPr>
        <w:rPr>
          <w:sz w:val="28"/>
          <w:szCs w:val="28"/>
        </w:rPr>
      </w:pPr>
    </w:p>
    <w:p w14:paraId="34985D5E" w14:textId="35A353C3" w:rsidR="00AA4658" w:rsidRDefault="00B501DB" w:rsidP="00AA4658">
      <w:pPr>
        <w:rPr>
          <w:sz w:val="28"/>
          <w:szCs w:val="28"/>
        </w:rPr>
      </w:pPr>
      <w:r w:rsidRPr="00B501DB">
        <w:rPr>
          <w:sz w:val="28"/>
          <w:szCs w:val="28"/>
        </w:rPr>
        <w:t>When members can no longer be located, have united with another congregation, or have otherwise demonstrated that they no longer desire membership in this congregation, the Elders may direct that such persons be removed from the congregation’s membership records and shall report such action at the next meeting of the Voters Assembly.</w:t>
      </w:r>
    </w:p>
    <w:p w14:paraId="5296A84F" w14:textId="77777777" w:rsidR="00B501DB" w:rsidRDefault="00B501DB" w:rsidP="00AA4658">
      <w:pPr>
        <w:rPr>
          <w:b/>
          <w:bCs/>
          <w:sz w:val="28"/>
          <w:szCs w:val="28"/>
        </w:rPr>
      </w:pPr>
    </w:p>
    <w:p w14:paraId="54429D6A" w14:textId="77777777" w:rsidR="00AA4658" w:rsidRPr="00267BAF" w:rsidRDefault="00AA4658" w:rsidP="00AA4658">
      <w:pPr>
        <w:rPr>
          <w:b/>
          <w:bCs/>
          <w:sz w:val="28"/>
          <w:szCs w:val="28"/>
        </w:rPr>
      </w:pPr>
      <w:r w:rsidRPr="00267BAF">
        <w:rPr>
          <w:b/>
          <w:bCs/>
          <w:sz w:val="28"/>
          <w:szCs w:val="28"/>
        </w:rPr>
        <w:t>Section 5</w:t>
      </w:r>
      <w:r>
        <w:rPr>
          <w:b/>
          <w:bCs/>
          <w:sz w:val="28"/>
          <w:szCs w:val="28"/>
        </w:rPr>
        <w:t xml:space="preserve">. </w:t>
      </w:r>
      <w:r w:rsidRPr="00267BAF">
        <w:rPr>
          <w:b/>
          <w:bCs/>
          <w:sz w:val="28"/>
          <w:szCs w:val="28"/>
        </w:rPr>
        <w:t>Christian Admonition and Restoration</w:t>
      </w:r>
    </w:p>
    <w:p w14:paraId="31555CC1" w14:textId="5351E435" w:rsidR="00AA4658" w:rsidRDefault="006E3802" w:rsidP="006E3802">
      <w:pPr>
        <w:rPr>
          <w:sz w:val="28"/>
          <w:szCs w:val="28"/>
        </w:rPr>
      </w:pPr>
      <w:r w:rsidRPr="006E3802">
        <w:rPr>
          <w:sz w:val="28"/>
          <w:szCs w:val="28"/>
        </w:rPr>
        <w:t>When a member persists in conduct contrary to the Word of God, the Pastor and Elders shall proceed in accordance with Matthew 18:15–20, seeking repentance, forgiveness, reconciliation, and restoration.</w:t>
      </w:r>
      <w:r w:rsidR="00835B54">
        <w:rPr>
          <w:sz w:val="28"/>
          <w:szCs w:val="28"/>
        </w:rPr>
        <w:t xml:space="preserve"> </w:t>
      </w:r>
      <w:r w:rsidRPr="006E3802">
        <w:rPr>
          <w:sz w:val="28"/>
          <w:szCs w:val="28"/>
        </w:rPr>
        <w:t xml:space="preserve">If, after Christian admonition, a </w:t>
      </w:r>
      <w:r w:rsidR="00F6189C">
        <w:rPr>
          <w:sz w:val="28"/>
          <w:szCs w:val="28"/>
        </w:rPr>
        <w:t>C</w:t>
      </w:r>
      <w:r w:rsidRPr="006E3802">
        <w:rPr>
          <w:sz w:val="28"/>
          <w:szCs w:val="28"/>
        </w:rPr>
        <w:t xml:space="preserve">ommunicant </w:t>
      </w:r>
      <w:r w:rsidR="00F6189C">
        <w:rPr>
          <w:sz w:val="28"/>
          <w:szCs w:val="28"/>
        </w:rPr>
        <w:t>M</w:t>
      </w:r>
      <w:r w:rsidRPr="006E3802">
        <w:rPr>
          <w:sz w:val="28"/>
          <w:szCs w:val="28"/>
        </w:rPr>
        <w:t>ember remains manifestly and persistently impenitent, the Pastor and Elders may recommend excommunication to the Voters Assembly.</w:t>
      </w:r>
    </w:p>
    <w:p w14:paraId="7DCF8EE6" w14:textId="77777777" w:rsidR="006E3802" w:rsidRDefault="006E3802" w:rsidP="006E3802">
      <w:pPr>
        <w:rPr>
          <w:b/>
          <w:bCs/>
          <w:sz w:val="28"/>
          <w:szCs w:val="28"/>
        </w:rPr>
      </w:pPr>
    </w:p>
    <w:p w14:paraId="44F0D5A8" w14:textId="77777777" w:rsidR="00AA4658" w:rsidRPr="005B3950" w:rsidRDefault="00AA4658" w:rsidP="00643574">
      <w:pPr>
        <w:pBdr>
          <w:top w:val="single" w:sz="4" w:space="1" w:color="auto"/>
          <w:left w:val="single" w:sz="4" w:space="1" w:color="auto"/>
          <w:bottom w:val="single" w:sz="4" w:space="1" w:color="auto"/>
          <w:right w:val="single" w:sz="4" w:space="1" w:color="auto"/>
        </w:pBdr>
        <w:shd w:val="pct20" w:color="auto" w:fill="auto"/>
        <w:rPr>
          <w:b/>
          <w:bCs/>
          <w:i/>
          <w:iCs/>
          <w:szCs w:val="24"/>
        </w:rPr>
      </w:pPr>
      <w:r w:rsidRPr="005B3950">
        <w:rPr>
          <w:b/>
          <w:bCs/>
          <w:i/>
          <w:iCs/>
          <w:szCs w:val="24"/>
        </w:rPr>
        <w:t>Rationale – Article III. Elders</w:t>
      </w:r>
    </w:p>
    <w:p w14:paraId="0C43ECF7" w14:textId="77777777" w:rsidR="00643574" w:rsidRDefault="00643574" w:rsidP="00643574">
      <w:pPr>
        <w:pBdr>
          <w:top w:val="single" w:sz="4" w:space="1" w:color="auto"/>
          <w:left w:val="single" w:sz="4" w:space="1" w:color="auto"/>
          <w:bottom w:val="single" w:sz="4" w:space="1" w:color="auto"/>
          <w:right w:val="single" w:sz="4" w:space="1" w:color="auto"/>
        </w:pBdr>
        <w:shd w:val="pct20" w:color="auto" w:fill="auto"/>
        <w:rPr>
          <w:i/>
          <w:iCs/>
          <w:szCs w:val="24"/>
        </w:rPr>
      </w:pPr>
      <w:r w:rsidRPr="00643574">
        <w:rPr>
          <w:i/>
          <w:iCs/>
          <w:szCs w:val="24"/>
        </w:rPr>
        <w:t>This article defines the spiritual leadership responsibilities of the Elders. Working alongside the Pastor, the Elders provide care for the members of the congregation, encourage faithful participation in the Means of Grace, safeguard the congregation’s doctrine and confession, and seek the repentance, reconciliation, and restoration of those who stray from the faith or the life of the congregation. While the Voters Assembly exercises the final act of excommunication, the ministry of Christian discipline remains fundamentally a pastoral responsibility carried out through the Pastor and Elders.</w:t>
      </w:r>
    </w:p>
    <w:p w14:paraId="59796CEE" w14:textId="77777777" w:rsidR="00643574" w:rsidRPr="00643574" w:rsidRDefault="00643574" w:rsidP="00643574">
      <w:pPr>
        <w:pBdr>
          <w:top w:val="single" w:sz="4" w:space="1" w:color="auto"/>
          <w:left w:val="single" w:sz="4" w:space="1" w:color="auto"/>
          <w:bottom w:val="single" w:sz="4" w:space="1" w:color="auto"/>
          <w:right w:val="single" w:sz="4" w:space="1" w:color="auto"/>
        </w:pBdr>
        <w:shd w:val="pct20" w:color="auto" w:fill="auto"/>
        <w:rPr>
          <w:i/>
          <w:iCs/>
          <w:szCs w:val="24"/>
        </w:rPr>
      </w:pPr>
    </w:p>
    <w:p w14:paraId="72B6306E" w14:textId="24E67C80" w:rsidR="007352B1" w:rsidRDefault="00643574" w:rsidP="00643574">
      <w:pPr>
        <w:pBdr>
          <w:top w:val="single" w:sz="4" w:space="1" w:color="auto"/>
          <w:left w:val="single" w:sz="4" w:space="1" w:color="auto"/>
          <w:bottom w:val="single" w:sz="4" w:space="1" w:color="auto"/>
          <w:right w:val="single" w:sz="4" w:space="1" w:color="auto"/>
        </w:pBdr>
        <w:shd w:val="pct20" w:color="auto" w:fill="auto"/>
        <w:rPr>
          <w:i/>
          <w:iCs/>
          <w:szCs w:val="24"/>
        </w:rPr>
      </w:pPr>
      <w:r w:rsidRPr="00643574">
        <w:rPr>
          <w:i/>
          <w:iCs/>
          <w:szCs w:val="24"/>
        </w:rPr>
        <w:t>Elders may participate in meetings electronically when all participants can communicate with one another. Action taken at such a meeting is governed by the ordinary quorum and voting requirements. Because action without a meeting does not provide for real-time deliberation, it requires the unanimous written or electronic consent of all elected Elders. Those consents must be preserved, and the action recorded in the minutes of the next Elders meeting.</w:t>
      </w:r>
    </w:p>
    <w:p w14:paraId="27DB01BA" w14:textId="77777777" w:rsidR="00643574" w:rsidRDefault="00643574" w:rsidP="00643574">
      <w:pPr>
        <w:rPr>
          <w:b/>
          <w:bCs/>
          <w:sz w:val="32"/>
          <w:szCs w:val="32"/>
        </w:rPr>
      </w:pPr>
    </w:p>
    <w:p w14:paraId="3C0F334B" w14:textId="36D54263" w:rsidR="004C7956" w:rsidRPr="00C401F3" w:rsidRDefault="004C7956" w:rsidP="004C7956">
      <w:pPr>
        <w:rPr>
          <w:b/>
          <w:bCs/>
          <w:sz w:val="32"/>
          <w:szCs w:val="32"/>
        </w:rPr>
      </w:pPr>
      <w:r w:rsidRPr="00C401F3">
        <w:rPr>
          <w:b/>
          <w:bCs/>
          <w:sz w:val="32"/>
          <w:szCs w:val="32"/>
        </w:rPr>
        <w:t>Article IV. Board of Directors</w:t>
      </w:r>
    </w:p>
    <w:p w14:paraId="343D0127" w14:textId="77777777" w:rsidR="002976C5" w:rsidRPr="002976C5" w:rsidRDefault="002976C5" w:rsidP="002976C5">
      <w:pPr>
        <w:rPr>
          <w:b/>
          <w:bCs/>
          <w:sz w:val="28"/>
          <w:szCs w:val="28"/>
        </w:rPr>
      </w:pPr>
      <w:r w:rsidRPr="002976C5">
        <w:rPr>
          <w:b/>
          <w:bCs/>
          <w:sz w:val="28"/>
          <w:szCs w:val="28"/>
        </w:rPr>
        <w:t>Section 1. Composition and Terms</w:t>
      </w:r>
    </w:p>
    <w:p w14:paraId="37B6F95F" w14:textId="77777777" w:rsidR="007C2733" w:rsidRPr="007C2733" w:rsidRDefault="007C2733" w:rsidP="007C2733">
      <w:pPr>
        <w:rPr>
          <w:sz w:val="28"/>
          <w:szCs w:val="28"/>
        </w:rPr>
      </w:pPr>
      <w:r w:rsidRPr="007C2733">
        <w:rPr>
          <w:sz w:val="28"/>
          <w:szCs w:val="28"/>
        </w:rPr>
        <w:t>The Board of Directors shall consist of:</w:t>
      </w:r>
    </w:p>
    <w:p w14:paraId="01897DCB" w14:textId="77777777" w:rsidR="007C2733" w:rsidRPr="007C2733" w:rsidRDefault="007C2733" w:rsidP="007C2733">
      <w:pPr>
        <w:ind w:left="540" w:hanging="270"/>
        <w:rPr>
          <w:sz w:val="28"/>
          <w:szCs w:val="28"/>
        </w:rPr>
      </w:pPr>
      <w:r w:rsidRPr="007C2733">
        <w:rPr>
          <w:sz w:val="28"/>
          <w:szCs w:val="28"/>
        </w:rPr>
        <w:t>a. Not fewer than six (6) nor more than twelve (12) elected voting members, from among whom the Board shall elect its Chairman, Vice-Chairman, and Secretary as provided in Section 3; and</w:t>
      </w:r>
    </w:p>
    <w:p w14:paraId="0ACBB9E8" w14:textId="70DB1C6A" w:rsidR="007C2733" w:rsidRDefault="004060A3" w:rsidP="004060A3">
      <w:pPr>
        <w:ind w:left="540" w:hanging="270"/>
        <w:rPr>
          <w:sz w:val="28"/>
          <w:szCs w:val="28"/>
        </w:rPr>
      </w:pPr>
      <w:r w:rsidRPr="004060A3">
        <w:rPr>
          <w:sz w:val="28"/>
          <w:szCs w:val="28"/>
        </w:rPr>
        <w:lastRenderedPageBreak/>
        <w:t>b. Two Elder Representatives elected annually by the Elders from among their number, who shall serve as voting members of the Board and may be reelected while they remain eligible to serve as Elders.</w:t>
      </w:r>
    </w:p>
    <w:p w14:paraId="7D7AA0D1" w14:textId="77777777" w:rsidR="004060A3" w:rsidRDefault="004060A3" w:rsidP="007C2733">
      <w:pPr>
        <w:rPr>
          <w:sz w:val="28"/>
          <w:szCs w:val="28"/>
        </w:rPr>
      </w:pPr>
    </w:p>
    <w:p w14:paraId="59118A54" w14:textId="4318002E" w:rsidR="007C2733" w:rsidRDefault="007C2733" w:rsidP="007C2733">
      <w:pPr>
        <w:rPr>
          <w:sz w:val="28"/>
          <w:szCs w:val="28"/>
        </w:rPr>
      </w:pPr>
      <w:r w:rsidRPr="007C2733">
        <w:rPr>
          <w:sz w:val="28"/>
          <w:szCs w:val="28"/>
        </w:rPr>
        <w:t>The Treasurer shall participate as a non-voting officer of the Board.</w:t>
      </w:r>
    </w:p>
    <w:p w14:paraId="66CAEB74" w14:textId="77777777" w:rsidR="00B81639" w:rsidRPr="00B81639" w:rsidRDefault="00B81639" w:rsidP="00B81639">
      <w:pPr>
        <w:rPr>
          <w:sz w:val="28"/>
          <w:szCs w:val="28"/>
        </w:rPr>
      </w:pPr>
    </w:p>
    <w:p w14:paraId="34F73AF7" w14:textId="3D50DF20" w:rsidR="00B81639" w:rsidRDefault="00C52926" w:rsidP="00B81639">
      <w:pPr>
        <w:rPr>
          <w:sz w:val="28"/>
          <w:szCs w:val="28"/>
        </w:rPr>
      </w:pPr>
      <w:r w:rsidRPr="00C52926">
        <w:rPr>
          <w:sz w:val="28"/>
          <w:szCs w:val="28"/>
        </w:rPr>
        <w:t>The Senior Pastor shall participate as a non-voting advisor to the Board and shall be accountable to the Board for the administration and ministry implementation delegated to him under the congregation’s governing policies. The Senior Pastor may invite other staff members or ministry leaders to participate in Board meetings as needed, but such persons shall remain accountable to the Senior Pastor rather than directly to the Board.</w:t>
      </w:r>
    </w:p>
    <w:p w14:paraId="486157D3" w14:textId="77777777" w:rsidR="00C52926" w:rsidRPr="00B81639" w:rsidRDefault="00C52926" w:rsidP="00B81639">
      <w:pPr>
        <w:rPr>
          <w:sz w:val="28"/>
          <w:szCs w:val="28"/>
        </w:rPr>
      </w:pPr>
    </w:p>
    <w:p w14:paraId="26B387A0" w14:textId="77777777" w:rsidR="00B81639" w:rsidRDefault="00B81639" w:rsidP="00B81639">
      <w:pPr>
        <w:rPr>
          <w:sz w:val="28"/>
          <w:szCs w:val="28"/>
        </w:rPr>
      </w:pPr>
      <w:r w:rsidRPr="00B81639">
        <w:rPr>
          <w:sz w:val="28"/>
          <w:szCs w:val="28"/>
        </w:rPr>
        <w:t>Paid staff members shall not serve as voting members of the Board.</w:t>
      </w:r>
    </w:p>
    <w:p w14:paraId="43393A04" w14:textId="77777777" w:rsidR="00B81639" w:rsidRPr="00B81639" w:rsidRDefault="00B81639" w:rsidP="00B81639">
      <w:pPr>
        <w:rPr>
          <w:sz w:val="28"/>
          <w:szCs w:val="28"/>
        </w:rPr>
      </w:pPr>
    </w:p>
    <w:p w14:paraId="4FFE7DD9" w14:textId="5066D12D" w:rsidR="009C0B12" w:rsidRDefault="00B81639" w:rsidP="00B81639">
      <w:pPr>
        <w:rPr>
          <w:sz w:val="28"/>
          <w:szCs w:val="28"/>
        </w:rPr>
      </w:pPr>
      <w:r w:rsidRPr="00B81639">
        <w:rPr>
          <w:sz w:val="28"/>
          <w:szCs w:val="28"/>
        </w:rPr>
        <w:t>Board members elected by the Voters Assembly shall serve staggered terms of three (3) years. No such member shall serve more than two consecutive terms without at least one year away from the Board.</w:t>
      </w:r>
    </w:p>
    <w:p w14:paraId="53E2DBED" w14:textId="77777777" w:rsidR="00B81639" w:rsidRDefault="00B81639" w:rsidP="00B81639">
      <w:pPr>
        <w:rPr>
          <w:sz w:val="28"/>
          <w:szCs w:val="28"/>
        </w:rPr>
      </w:pPr>
    </w:p>
    <w:p w14:paraId="1B9D5C72" w14:textId="5A94A7B7" w:rsidR="00C6051C" w:rsidRPr="00CA3588" w:rsidRDefault="00C6051C" w:rsidP="00C6051C">
      <w:pPr>
        <w:rPr>
          <w:b/>
          <w:bCs/>
          <w:sz w:val="28"/>
          <w:szCs w:val="28"/>
        </w:rPr>
      </w:pPr>
      <w:r w:rsidRPr="00CA3588">
        <w:rPr>
          <w:b/>
          <w:bCs/>
          <w:sz w:val="28"/>
          <w:szCs w:val="28"/>
        </w:rPr>
        <w:t xml:space="preserve">Section </w:t>
      </w:r>
      <w:r>
        <w:rPr>
          <w:b/>
          <w:bCs/>
          <w:sz w:val="28"/>
          <w:szCs w:val="28"/>
        </w:rPr>
        <w:t>2</w:t>
      </w:r>
      <w:r w:rsidRPr="00CA3588">
        <w:rPr>
          <w:b/>
          <w:bCs/>
          <w:sz w:val="28"/>
          <w:szCs w:val="28"/>
        </w:rPr>
        <w:t>. Election and Term of Office</w:t>
      </w:r>
    </w:p>
    <w:p w14:paraId="238E69E3" w14:textId="77777777" w:rsidR="00581C9B" w:rsidRPr="00581C9B" w:rsidRDefault="00581C9B" w:rsidP="00581C9B">
      <w:pPr>
        <w:ind w:left="540" w:hanging="270"/>
        <w:rPr>
          <w:sz w:val="28"/>
          <w:szCs w:val="28"/>
        </w:rPr>
      </w:pPr>
      <w:r w:rsidRPr="00581C9B">
        <w:rPr>
          <w:sz w:val="28"/>
          <w:szCs w:val="28"/>
        </w:rPr>
        <w:t>a. Members of the Board of Directors shall be elected by the Voters Assembly unless otherwise provided in these Bylaws.</w:t>
      </w:r>
    </w:p>
    <w:p w14:paraId="2980F837" w14:textId="77777777" w:rsidR="00581C9B" w:rsidRPr="00581C9B" w:rsidRDefault="00581C9B" w:rsidP="00581C9B">
      <w:pPr>
        <w:ind w:left="540" w:hanging="270"/>
        <w:rPr>
          <w:sz w:val="28"/>
          <w:szCs w:val="28"/>
        </w:rPr>
      </w:pPr>
      <w:r w:rsidRPr="00581C9B">
        <w:rPr>
          <w:sz w:val="28"/>
          <w:szCs w:val="28"/>
        </w:rPr>
        <w:t>b. The Treasurer shall be elected by the Voters Assembly for a term of three (3) years and may be reelected without limitation.</w:t>
      </w:r>
    </w:p>
    <w:p w14:paraId="53BF2C26" w14:textId="77777777" w:rsidR="00581C9B" w:rsidRPr="00581C9B" w:rsidRDefault="00581C9B" w:rsidP="00581C9B">
      <w:pPr>
        <w:ind w:left="540" w:hanging="270"/>
        <w:rPr>
          <w:sz w:val="28"/>
          <w:szCs w:val="28"/>
        </w:rPr>
      </w:pPr>
      <w:r w:rsidRPr="00581C9B">
        <w:rPr>
          <w:sz w:val="28"/>
          <w:szCs w:val="28"/>
        </w:rPr>
        <w:t>c. Vacancies among elected members of the Board shall be filled by the Board until the next regular election.</w:t>
      </w:r>
    </w:p>
    <w:p w14:paraId="5EC0175F" w14:textId="680D834C" w:rsidR="006B0212" w:rsidRDefault="00581C9B" w:rsidP="00581C9B">
      <w:pPr>
        <w:ind w:left="540" w:hanging="270"/>
        <w:rPr>
          <w:sz w:val="28"/>
          <w:szCs w:val="28"/>
        </w:rPr>
      </w:pPr>
      <w:r w:rsidRPr="00581C9B">
        <w:rPr>
          <w:sz w:val="28"/>
          <w:szCs w:val="28"/>
        </w:rPr>
        <w:t>d. Vacancies among the Elder Representatives shall be filled by the Elders.</w:t>
      </w:r>
    </w:p>
    <w:p w14:paraId="76BFE0C3" w14:textId="77777777" w:rsidR="00581C9B" w:rsidRDefault="00581C9B" w:rsidP="00581C9B">
      <w:pPr>
        <w:rPr>
          <w:sz w:val="28"/>
          <w:szCs w:val="28"/>
        </w:rPr>
      </w:pPr>
    </w:p>
    <w:p w14:paraId="463902F1" w14:textId="366FBA43" w:rsidR="004C7956" w:rsidRPr="002523C1" w:rsidRDefault="004C7956" w:rsidP="004C7956">
      <w:pPr>
        <w:rPr>
          <w:b/>
          <w:bCs/>
          <w:sz w:val="28"/>
          <w:szCs w:val="28"/>
        </w:rPr>
      </w:pPr>
      <w:r w:rsidRPr="002523C1">
        <w:rPr>
          <w:b/>
          <w:bCs/>
          <w:sz w:val="28"/>
          <w:szCs w:val="28"/>
        </w:rPr>
        <w:t xml:space="preserve">Section </w:t>
      </w:r>
      <w:r w:rsidR="00C6051C">
        <w:rPr>
          <w:b/>
          <w:bCs/>
          <w:sz w:val="28"/>
          <w:szCs w:val="28"/>
        </w:rPr>
        <w:t>3</w:t>
      </w:r>
      <w:r w:rsidRPr="002523C1">
        <w:rPr>
          <w:b/>
          <w:bCs/>
          <w:sz w:val="28"/>
          <w:szCs w:val="28"/>
        </w:rPr>
        <w:t xml:space="preserve">. Officers </w:t>
      </w:r>
    </w:p>
    <w:p w14:paraId="1432B643" w14:textId="10D1D431" w:rsidR="004C7956" w:rsidRPr="002523C1" w:rsidRDefault="004C7956" w:rsidP="004C7956">
      <w:pPr>
        <w:rPr>
          <w:sz w:val="28"/>
          <w:szCs w:val="28"/>
        </w:rPr>
      </w:pPr>
      <w:r w:rsidRPr="002523C1">
        <w:rPr>
          <w:sz w:val="28"/>
          <w:szCs w:val="28"/>
        </w:rPr>
        <w:t xml:space="preserve">At its first meeting following the annual meeting of the Voters Assembly, the </w:t>
      </w:r>
      <w:r w:rsidR="001B2454">
        <w:rPr>
          <w:sz w:val="28"/>
          <w:szCs w:val="28"/>
        </w:rPr>
        <w:t>Board of Directors</w:t>
      </w:r>
      <w:r w:rsidRPr="002523C1">
        <w:rPr>
          <w:sz w:val="28"/>
          <w:szCs w:val="28"/>
        </w:rPr>
        <w:t xml:space="preserve"> shall elect from among its voting members:</w:t>
      </w:r>
    </w:p>
    <w:p w14:paraId="7886F297" w14:textId="77777777" w:rsidR="004C7956" w:rsidRPr="002523C1" w:rsidRDefault="004C7956" w:rsidP="004C7956">
      <w:pPr>
        <w:pStyle w:val="ListParagraph"/>
        <w:numPr>
          <w:ilvl w:val="0"/>
          <w:numId w:val="2"/>
        </w:numPr>
        <w:rPr>
          <w:sz w:val="28"/>
          <w:szCs w:val="28"/>
        </w:rPr>
      </w:pPr>
      <w:r w:rsidRPr="002523C1">
        <w:rPr>
          <w:sz w:val="28"/>
          <w:szCs w:val="28"/>
        </w:rPr>
        <w:t>Chairman</w:t>
      </w:r>
    </w:p>
    <w:p w14:paraId="6C158B48" w14:textId="77777777" w:rsidR="004C7956" w:rsidRPr="002523C1" w:rsidRDefault="004C7956" w:rsidP="004C7956">
      <w:pPr>
        <w:pStyle w:val="ListParagraph"/>
        <w:numPr>
          <w:ilvl w:val="0"/>
          <w:numId w:val="2"/>
        </w:numPr>
        <w:rPr>
          <w:sz w:val="28"/>
          <w:szCs w:val="28"/>
        </w:rPr>
      </w:pPr>
      <w:r w:rsidRPr="002523C1">
        <w:rPr>
          <w:sz w:val="28"/>
          <w:szCs w:val="28"/>
        </w:rPr>
        <w:t>Vice-Chairman</w:t>
      </w:r>
    </w:p>
    <w:p w14:paraId="118D2FE3" w14:textId="77777777" w:rsidR="004C7956" w:rsidRPr="002523C1" w:rsidRDefault="004C7956" w:rsidP="004C7956">
      <w:pPr>
        <w:pStyle w:val="ListParagraph"/>
        <w:numPr>
          <w:ilvl w:val="0"/>
          <w:numId w:val="2"/>
        </w:numPr>
        <w:rPr>
          <w:sz w:val="28"/>
          <w:szCs w:val="28"/>
        </w:rPr>
      </w:pPr>
      <w:r w:rsidRPr="002523C1">
        <w:rPr>
          <w:sz w:val="28"/>
          <w:szCs w:val="28"/>
        </w:rPr>
        <w:t>Secretary</w:t>
      </w:r>
    </w:p>
    <w:p w14:paraId="340792A2" w14:textId="77777777" w:rsidR="00227371" w:rsidRDefault="00227371" w:rsidP="004C7956">
      <w:pPr>
        <w:rPr>
          <w:sz w:val="28"/>
          <w:szCs w:val="28"/>
        </w:rPr>
      </w:pPr>
    </w:p>
    <w:p w14:paraId="2F2E5224" w14:textId="77777777" w:rsidR="003D17E7" w:rsidRPr="003D17E7" w:rsidRDefault="003D17E7" w:rsidP="003D17E7">
      <w:pPr>
        <w:pBdr>
          <w:top w:val="single" w:sz="4" w:space="1" w:color="auto"/>
          <w:left w:val="single" w:sz="4" w:space="4" w:color="auto"/>
          <w:bottom w:val="single" w:sz="4" w:space="1" w:color="auto"/>
          <w:right w:val="single" w:sz="4" w:space="4" w:color="auto"/>
        </w:pBdr>
        <w:shd w:val="pct20" w:color="auto" w:fill="auto"/>
        <w:rPr>
          <w:b/>
          <w:bCs/>
          <w:i/>
          <w:iCs/>
          <w:szCs w:val="24"/>
        </w:rPr>
      </w:pPr>
      <w:r w:rsidRPr="003D17E7">
        <w:rPr>
          <w:b/>
          <w:bCs/>
          <w:i/>
          <w:iCs/>
          <w:szCs w:val="24"/>
        </w:rPr>
        <w:t>Rationale – Article IV, Section 3. Officers</w:t>
      </w:r>
    </w:p>
    <w:p w14:paraId="1F11ECAC" w14:textId="77777777" w:rsidR="003D17E7" w:rsidRPr="003D17E7" w:rsidRDefault="003D17E7" w:rsidP="003D17E7">
      <w:pPr>
        <w:pBdr>
          <w:top w:val="single" w:sz="4" w:space="1" w:color="auto"/>
          <w:left w:val="single" w:sz="4" w:space="4" w:color="auto"/>
          <w:bottom w:val="single" w:sz="4" w:space="1" w:color="auto"/>
          <w:right w:val="single" w:sz="4" w:space="4" w:color="auto"/>
        </w:pBdr>
        <w:shd w:val="pct20" w:color="auto" w:fill="auto"/>
        <w:rPr>
          <w:i/>
          <w:iCs/>
          <w:szCs w:val="24"/>
        </w:rPr>
      </w:pPr>
      <w:r w:rsidRPr="003D17E7">
        <w:rPr>
          <w:i/>
          <w:iCs/>
          <w:szCs w:val="24"/>
        </w:rPr>
        <w:t>This model provides for the Board to elect its Chairman, Vice-Chairman, and Secretary annually because the Board is best positioned to determine its own leadership.</w:t>
      </w:r>
    </w:p>
    <w:p w14:paraId="0DB141CD" w14:textId="77777777" w:rsidR="003D17E7" w:rsidRPr="003D17E7" w:rsidRDefault="003D17E7" w:rsidP="003D17E7">
      <w:pPr>
        <w:pBdr>
          <w:top w:val="single" w:sz="4" w:space="1" w:color="auto"/>
          <w:left w:val="single" w:sz="4" w:space="4" w:color="auto"/>
          <w:bottom w:val="single" w:sz="4" w:space="1" w:color="auto"/>
          <w:right w:val="single" w:sz="4" w:space="4" w:color="auto"/>
        </w:pBdr>
        <w:shd w:val="pct20" w:color="auto" w:fill="auto"/>
        <w:rPr>
          <w:b/>
          <w:bCs/>
          <w:i/>
          <w:iCs/>
          <w:szCs w:val="24"/>
        </w:rPr>
      </w:pPr>
      <w:r w:rsidRPr="003D17E7">
        <w:rPr>
          <w:b/>
          <w:bCs/>
          <w:i/>
          <w:iCs/>
          <w:szCs w:val="24"/>
        </w:rPr>
        <w:t>Optional Alternative—Election by the Voters Assembly</w:t>
      </w:r>
    </w:p>
    <w:p w14:paraId="790B5138" w14:textId="64361B9B" w:rsidR="00732D72" w:rsidRPr="003D17E7" w:rsidRDefault="003D17E7" w:rsidP="003D17E7">
      <w:pPr>
        <w:pBdr>
          <w:top w:val="single" w:sz="4" w:space="1" w:color="auto"/>
          <w:left w:val="single" w:sz="4" w:space="4" w:color="auto"/>
          <w:bottom w:val="single" w:sz="4" w:space="1" w:color="auto"/>
          <w:right w:val="single" w:sz="4" w:space="4" w:color="auto"/>
        </w:pBdr>
        <w:shd w:val="pct20" w:color="auto" w:fill="auto"/>
        <w:rPr>
          <w:i/>
          <w:iCs/>
          <w:szCs w:val="24"/>
        </w:rPr>
      </w:pPr>
      <w:r w:rsidRPr="003D17E7">
        <w:rPr>
          <w:i/>
          <w:iCs/>
          <w:szCs w:val="24"/>
        </w:rPr>
        <w:t>A congregation may instead provide for the Chairman, Vice-Chairman, and Secretary to be elected by the Voters Assembly. If this alternative is selected, Article IV, Sections 1 and 3 should be revised accordingly. These Officers should serve as voting members of the Board.</w:t>
      </w:r>
    </w:p>
    <w:p w14:paraId="360AD8A5" w14:textId="77777777" w:rsidR="003D17E7" w:rsidRDefault="003D17E7" w:rsidP="003D17E7">
      <w:pPr>
        <w:rPr>
          <w:sz w:val="28"/>
          <w:szCs w:val="28"/>
        </w:rPr>
      </w:pPr>
    </w:p>
    <w:p w14:paraId="30F814B3" w14:textId="779BEE08" w:rsidR="004C7956" w:rsidRPr="0092372B" w:rsidRDefault="004C7956" w:rsidP="004C7956">
      <w:pPr>
        <w:rPr>
          <w:b/>
          <w:bCs/>
          <w:sz w:val="28"/>
          <w:szCs w:val="28"/>
        </w:rPr>
      </w:pPr>
      <w:r w:rsidRPr="0092372B">
        <w:rPr>
          <w:b/>
          <w:bCs/>
          <w:sz w:val="28"/>
          <w:szCs w:val="28"/>
        </w:rPr>
        <w:lastRenderedPageBreak/>
        <w:t xml:space="preserve">Section </w:t>
      </w:r>
      <w:r w:rsidR="00C6051C">
        <w:rPr>
          <w:b/>
          <w:bCs/>
          <w:sz w:val="28"/>
          <w:szCs w:val="28"/>
        </w:rPr>
        <w:t>4</w:t>
      </w:r>
      <w:r w:rsidRPr="0092372B">
        <w:rPr>
          <w:b/>
          <w:bCs/>
          <w:sz w:val="28"/>
          <w:szCs w:val="28"/>
        </w:rPr>
        <w:t>. Meetings and Accountability</w:t>
      </w:r>
    </w:p>
    <w:p w14:paraId="383ED91D" w14:textId="741DD441" w:rsidR="004C7956" w:rsidRPr="0092372B" w:rsidRDefault="004C7956" w:rsidP="004C7956">
      <w:pPr>
        <w:rPr>
          <w:sz w:val="28"/>
          <w:szCs w:val="28"/>
        </w:rPr>
      </w:pPr>
      <w:r w:rsidRPr="0092372B">
        <w:rPr>
          <w:sz w:val="28"/>
          <w:szCs w:val="28"/>
        </w:rPr>
        <w:t>The Board of Directors shall meet not fewer than nine (9) times each calendar year and at such other times as may be necessary to carry out its responsibilities.</w:t>
      </w:r>
    </w:p>
    <w:p w14:paraId="5E1C0F51" w14:textId="77777777" w:rsidR="004C7956" w:rsidRPr="006B0212" w:rsidRDefault="004C7956" w:rsidP="004C7956">
      <w:pPr>
        <w:rPr>
          <w:sz w:val="20"/>
          <w:szCs w:val="20"/>
        </w:rPr>
      </w:pPr>
    </w:p>
    <w:p w14:paraId="758471D6" w14:textId="3764AAE3" w:rsidR="004C7956" w:rsidRPr="0092372B" w:rsidRDefault="004C7956" w:rsidP="004C7956">
      <w:pPr>
        <w:rPr>
          <w:sz w:val="28"/>
          <w:szCs w:val="28"/>
        </w:rPr>
      </w:pPr>
      <w:r w:rsidRPr="0092372B">
        <w:rPr>
          <w:sz w:val="28"/>
          <w:szCs w:val="28"/>
        </w:rPr>
        <w:t xml:space="preserve">A majority of the voting members of the </w:t>
      </w:r>
      <w:r w:rsidR="001B2454">
        <w:rPr>
          <w:sz w:val="28"/>
          <w:szCs w:val="28"/>
        </w:rPr>
        <w:t>Board</w:t>
      </w:r>
      <w:r w:rsidRPr="0092372B">
        <w:rPr>
          <w:sz w:val="28"/>
          <w:szCs w:val="28"/>
        </w:rPr>
        <w:t xml:space="preserve"> shall constitute a quorum for the transaction of business.</w:t>
      </w:r>
    </w:p>
    <w:p w14:paraId="7DC1E1C1" w14:textId="77777777" w:rsidR="00532B34" w:rsidRDefault="00532B34" w:rsidP="00C324D2">
      <w:pPr>
        <w:rPr>
          <w:sz w:val="20"/>
          <w:szCs w:val="20"/>
        </w:rPr>
      </w:pPr>
    </w:p>
    <w:p w14:paraId="6C9005C3" w14:textId="1B3C9236" w:rsidR="00C324D2" w:rsidRDefault="00C324D2" w:rsidP="00C324D2">
      <w:pPr>
        <w:rPr>
          <w:sz w:val="28"/>
          <w:szCs w:val="28"/>
        </w:rPr>
      </w:pPr>
      <w:r w:rsidRPr="00C324D2">
        <w:rPr>
          <w:sz w:val="28"/>
          <w:szCs w:val="28"/>
        </w:rPr>
        <w:t xml:space="preserve">Members of the </w:t>
      </w:r>
      <w:r w:rsidR="001B2454">
        <w:rPr>
          <w:sz w:val="28"/>
          <w:szCs w:val="28"/>
        </w:rPr>
        <w:t>Board</w:t>
      </w:r>
      <w:r w:rsidRPr="00C324D2">
        <w:rPr>
          <w:sz w:val="28"/>
          <w:szCs w:val="28"/>
        </w:rPr>
        <w:t xml:space="preserve"> may participate in meetings by conference telephone or other means of remote communication through which all participants can communicate with one another. Participation in accordance with this provision shall constitute presence in person at the meeting. At such a meeting, action may be taken by the vote ordinarily required under these Bylaws.</w:t>
      </w:r>
    </w:p>
    <w:p w14:paraId="3BC4BBFA" w14:textId="77777777" w:rsidR="00C324D2" w:rsidRPr="006B0212" w:rsidRDefault="00C324D2" w:rsidP="00C324D2">
      <w:pPr>
        <w:rPr>
          <w:sz w:val="20"/>
          <w:szCs w:val="20"/>
        </w:rPr>
      </w:pPr>
    </w:p>
    <w:p w14:paraId="16CA0123" w14:textId="18F2BF4B" w:rsidR="004C7956" w:rsidRDefault="00C324D2" w:rsidP="00C324D2">
      <w:pPr>
        <w:rPr>
          <w:sz w:val="28"/>
          <w:szCs w:val="28"/>
        </w:rPr>
      </w:pPr>
      <w:r w:rsidRPr="00C324D2">
        <w:rPr>
          <w:sz w:val="28"/>
          <w:szCs w:val="28"/>
        </w:rPr>
        <w:t xml:space="preserve">The </w:t>
      </w:r>
      <w:r w:rsidR="001B2454">
        <w:rPr>
          <w:sz w:val="28"/>
          <w:szCs w:val="28"/>
        </w:rPr>
        <w:t>Board</w:t>
      </w:r>
      <w:r w:rsidRPr="00C324D2">
        <w:rPr>
          <w:sz w:val="28"/>
          <w:szCs w:val="28"/>
        </w:rPr>
        <w:t xml:space="preserve"> may take action without a meeting only if all </w:t>
      </w:r>
      <w:r w:rsidR="00B46903">
        <w:rPr>
          <w:sz w:val="28"/>
          <w:szCs w:val="28"/>
        </w:rPr>
        <w:t>v</w:t>
      </w:r>
      <w:r w:rsidRPr="00C324D2">
        <w:rPr>
          <w:sz w:val="28"/>
          <w:szCs w:val="28"/>
        </w:rPr>
        <w:t xml:space="preserve">oting </w:t>
      </w:r>
      <w:r w:rsidR="00B46903">
        <w:rPr>
          <w:sz w:val="28"/>
          <w:szCs w:val="28"/>
        </w:rPr>
        <w:t>m</w:t>
      </w:r>
      <w:r w:rsidRPr="00C324D2">
        <w:rPr>
          <w:sz w:val="28"/>
          <w:szCs w:val="28"/>
        </w:rPr>
        <w:t xml:space="preserve">embers of the </w:t>
      </w:r>
      <w:r w:rsidR="001B2454">
        <w:rPr>
          <w:sz w:val="28"/>
          <w:szCs w:val="28"/>
        </w:rPr>
        <w:t>Board</w:t>
      </w:r>
      <w:r w:rsidRPr="00C324D2">
        <w:rPr>
          <w:sz w:val="28"/>
          <w:szCs w:val="28"/>
        </w:rPr>
        <w:t xml:space="preserve"> consent to the action in writing or by electronic transmission. </w:t>
      </w:r>
      <w:r w:rsidR="00F80EBA" w:rsidRPr="00F80EBA">
        <w:rPr>
          <w:sz w:val="28"/>
          <w:szCs w:val="28"/>
        </w:rPr>
        <w:t>The consents shall be filed with the minutes, and the action shall be recorded in the minutes of the next meeting of the Board.</w:t>
      </w:r>
    </w:p>
    <w:p w14:paraId="07EAF583" w14:textId="77777777" w:rsidR="00C324D2" w:rsidRPr="006B0212" w:rsidRDefault="00C324D2" w:rsidP="00C324D2">
      <w:pPr>
        <w:rPr>
          <w:sz w:val="20"/>
          <w:szCs w:val="20"/>
        </w:rPr>
      </w:pPr>
    </w:p>
    <w:p w14:paraId="5E9A46B9" w14:textId="6D6BBD7D" w:rsidR="004C7956" w:rsidRDefault="004C7956" w:rsidP="004C7956">
      <w:pPr>
        <w:rPr>
          <w:sz w:val="28"/>
          <w:szCs w:val="28"/>
        </w:rPr>
      </w:pPr>
      <w:r w:rsidRPr="0092372B">
        <w:rPr>
          <w:sz w:val="28"/>
          <w:szCs w:val="28"/>
        </w:rPr>
        <w:t xml:space="preserve">The date, time, and location of </w:t>
      </w:r>
      <w:r w:rsidR="001B2454">
        <w:rPr>
          <w:sz w:val="28"/>
          <w:szCs w:val="28"/>
        </w:rPr>
        <w:t>Board</w:t>
      </w:r>
      <w:r w:rsidRPr="0092372B">
        <w:rPr>
          <w:sz w:val="28"/>
          <w:szCs w:val="28"/>
        </w:rPr>
        <w:t xml:space="preserve"> meetings shall be made known to the congregation.</w:t>
      </w:r>
    </w:p>
    <w:p w14:paraId="589214E6" w14:textId="77777777" w:rsidR="006B0212" w:rsidRPr="006B0212" w:rsidRDefault="006B0212" w:rsidP="004C7956">
      <w:pPr>
        <w:rPr>
          <w:sz w:val="20"/>
          <w:szCs w:val="20"/>
        </w:rPr>
      </w:pPr>
    </w:p>
    <w:p w14:paraId="66EE29B3" w14:textId="2A952A79" w:rsidR="004C7956" w:rsidRDefault="004C7956" w:rsidP="004C7956">
      <w:pPr>
        <w:rPr>
          <w:sz w:val="28"/>
          <w:szCs w:val="28"/>
        </w:rPr>
      </w:pPr>
      <w:r w:rsidRPr="0092372B">
        <w:rPr>
          <w:sz w:val="28"/>
          <w:szCs w:val="28"/>
        </w:rPr>
        <w:t xml:space="preserve">Approved minutes shall be made available to the </w:t>
      </w:r>
      <w:r w:rsidR="001B2454">
        <w:rPr>
          <w:sz w:val="28"/>
          <w:szCs w:val="28"/>
        </w:rPr>
        <w:t>Voting Members</w:t>
      </w:r>
      <w:r w:rsidRPr="0092372B">
        <w:rPr>
          <w:sz w:val="28"/>
          <w:szCs w:val="28"/>
        </w:rPr>
        <w:t xml:space="preserve"> in a timely manner.</w:t>
      </w:r>
    </w:p>
    <w:p w14:paraId="59C2A8A5" w14:textId="77777777" w:rsidR="004C7956" w:rsidRDefault="004C7956" w:rsidP="004C7956">
      <w:pPr>
        <w:rPr>
          <w:sz w:val="28"/>
          <w:szCs w:val="28"/>
        </w:rPr>
      </w:pPr>
    </w:p>
    <w:p w14:paraId="1BCC9C02" w14:textId="10601C4B" w:rsidR="004C7956" w:rsidRPr="00873EA0" w:rsidRDefault="004C7956" w:rsidP="004C7956">
      <w:pPr>
        <w:rPr>
          <w:b/>
          <w:bCs/>
          <w:sz w:val="28"/>
          <w:szCs w:val="28"/>
        </w:rPr>
      </w:pPr>
      <w:r w:rsidRPr="00873EA0">
        <w:rPr>
          <w:b/>
          <w:bCs/>
          <w:sz w:val="28"/>
          <w:szCs w:val="28"/>
        </w:rPr>
        <w:t xml:space="preserve">Section </w:t>
      </w:r>
      <w:r w:rsidR="00C6051C">
        <w:rPr>
          <w:b/>
          <w:bCs/>
          <w:sz w:val="28"/>
          <w:szCs w:val="28"/>
        </w:rPr>
        <w:t>5</w:t>
      </w:r>
      <w:r w:rsidRPr="00873EA0">
        <w:rPr>
          <w:b/>
          <w:bCs/>
          <w:sz w:val="28"/>
          <w:szCs w:val="28"/>
        </w:rPr>
        <w:t>. Responsibilities</w:t>
      </w:r>
    </w:p>
    <w:p w14:paraId="1389B8F1" w14:textId="7C5D5A31" w:rsidR="004C7956" w:rsidRPr="00873EA0" w:rsidRDefault="004C7956" w:rsidP="004C7956">
      <w:pPr>
        <w:rPr>
          <w:sz w:val="28"/>
          <w:szCs w:val="28"/>
        </w:rPr>
      </w:pPr>
      <w:r w:rsidRPr="00873EA0">
        <w:rPr>
          <w:sz w:val="28"/>
          <w:szCs w:val="28"/>
        </w:rPr>
        <w:t xml:space="preserve">The </w:t>
      </w:r>
      <w:r w:rsidR="001B2454">
        <w:rPr>
          <w:sz w:val="28"/>
          <w:szCs w:val="28"/>
        </w:rPr>
        <w:t xml:space="preserve">Board of Directors </w:t>
      </w:r>
      <w:r w:rsidRPr="00873EA0">
        <w:rPr>
          <w:sz w:val="28"/>
          <w:szCs w:val="28"/>
        </w:rPr>
        <w:t>shall:</w:t>
      </w:r>
    </w:p>
    <w:p w14:paraId="2F5EFE5D" w14:textId="7ABF3190" w:rsidR="00610129" w:rsidRDefault="00610129" w:rsidP="00C5643B">
      <w:pPr>
        <w:ind w:left="540" w:hanging="270"/>
        <w:rPr>
          <w:sz w:val="28"/>
          <w:szCs w:val="28"/>
        </w:rPr>
      </w:pPr>
      <w:r w:rsidRPr="00610129">
        <w:rPr>
          <w:sz w:val="28"/>
          <w:szCs w:val="28"/>
        </w:rPr>
        <w:t>a. Ensure that decisions of the Voters Assembly are reflected in the Board’s governing policies and actions;</w:t>
      </w:r>
    </w:p>
    <w:p w14:paraId="1AFCB2E6" w14:textId="1AB86748" w:rsidR="00C5643B" w:rsidRPr="00C5643B" w:rsidRDefault="00C5643B" w:rsidP="00C5643B">
      <w:pPr>
        <w:ind w:left="540" w:hanging="270"/>
        <w:rPr>
          <w:sz w:val="28"/>
          <w:szCs w:val="28"/>
        </w:rPr>
      </w:pPr>
      <w:r w:rsidRPr="00C5643B">
        <w:rPr>
          <w:sz w:val="28"/>
          <w:szCs w:val="28"/>
        </w:rPr>
        <w:t>b. Establish and periodically review the congregation’s mission priorities, desired outcomes, and strategic direction consistent with the Constitution and decisions of the Voters Assembly;</w:t>
      </w:r>
    </w:p>
    <w:p w14:paraId="6B67DAA6" w14:textId="77777777" w:rsidR="00C5643B" w:rsidRPr="00C5643B" w:rsidRDefault="00C5643B" w:rsidP="00C5643B">
      <w:pPr>
        <w:ind w:left="540" w:hanging="270"/>
        <w:rPr>
          <w:sz w:val="28"/>
          <w:szCs w:val="28"/>
        </w:rPr>
      </w:pPr>
      <w:r w:rsidRPr="00C5643B">
        <w:rPr>
          <w:sz w:val="28"/>
          <w:szCs w:val="28"/>
        </w:rPr>
        <w:t>c. Establish and periodically review governing policies consistent with the Constitution, Bylaws, and decisions of the Voters Assembly;</w:t>
      </w:r>
    </w:p>
    <w:p w14:paraId="3CBA104C" w14:textId="77777777" w:rsidR="00F74EC7" w:rsidRDefault="00F74EC7" w:rsidP="00C5643B">
      <w:pPr>
        <w:ind w:left="540" w:hanging="270"/>
        <w:rPr>
          <w:sz w:val="28"/>
          <w:szCs w:val="28"/>
        </w:rPr>
      </w:pPr>
      <w:r w:rsidRPr="00F74EC7">
        <w:rPr>
          <w:sz w:val="28"/>
          <w:szCs w:val="28"/>
        </w:rPr>
        <w:t>d. Delegate day-to-day administration and ministry implementation to the Senior Pastor through its governing policies;</w:t>
      </w:r>
    </w:p>
    <w:p w14:paraId="088B6C3C" w14:textId="77777777" w:rsidR="00015C51" w:rsidRDefault="00015C51" w:rsidP="00C5643B">
      <w:pPr>
        <w:ind w:left="540" w:hanging="270"/>
        <w:rPr>
          <w:sz w:val="28"/>
          <w:szCs w:val="28"/>
        </w:rPr>
      </w:pPr>
      <w:r w:rsidRPr="00015C51">
        <w:rPr>
          <w:sz w:val="28"/>
          <w:szCs w:val="28"/>
        </w:rPr>
        <w:t>e. Monitor, through reports and information provided by the Senior Pastor, the congregation’s ministry and organizational health, progress toward desired outcomes, and compliance with governing policies;</w:t>
      </w:r>
    </w:p>
    <w:p w14:paraId="6703DD6B" w14:textId="77777777" w:rsidR="00015C51" w:rsidRDefault="00015C51" w:rsidP="00C5643B">
      <w:pPr>
        <w:ind w:left="540" w:hanging="270"/>
        <w:rPr>
          <w:sz w:val="28"/>
          <w:szCs w:val="28"/>
        </w:rPr>
      </w:pPr>
      <w:r w:rsidRPr="00015C51">
        <w:rPr>
          <w:sz w:val="28"/>
          <w:szCs w:val="28"/>
        </w:rPr>
        <w:t>f. Evaluate the Senior Pastor’s administration and ministry implementation in relation to desired outcomes, organizational effectiveness, and compliance with governing policies;</w:t>
      </w:r>
    </w:p>
    <w:p w14:paraId="2328B7E0" w14:textId="1EC42D20" w:rsidR="00A928C0" w:rsidRDefault="00A906B7" w:rsidP="00C5643B">
      <w:pPr>
        <w:ind w:left="540" w:hanging="270"/>
        <w:rPr>
          <w:sz w:val="28"/>
          <w:szCs w:val="28"/>
        </w:rPr>
      </w:pPr>
      <w:r w:rsidRPr="00A906B7">
        <w:rPr>
          <w:sz w:val="28"/>
          <w:szCs w:val="28"/>
        </w:rPr>
        <w:lastRenderedPageBreak/>
        <w:t>g. Review the annual budget prepared by the Senior Pastor and staff for consistency with the congregation’s governing policies and recommend it to the Voters Assembly;</w:t>
      </w:r>
    </w:p>
    <w:p w14:paraId="4ECB073C" w14:textId="77777777" w:rsidR="00EC5ED4" w:rsidRDefault="00EC5ED4" w:rsidP="00C5643B">
      <w:pPr>
        <w:ind w:left="540" w:hanging="270"/>
        <w:rPr>
          <w:sz w:val="28"/>
          <w:szCs w:val="28"/>
        </w:rPr>
      </w:pPr>
      <w:r w:rsidRPr="00EC5ED4">
        <w:rPr>
          <w:sz w:val="28"/>
          <w:szCs w:val="28"/>
        </w:rPr>
        <w:t>h. Monitor the congregation’s financial condition and compliance with governing policies concerning its property and other assets</w:t>
      </w:r>
      <w:r>
        <w:rPr>
          <w:sz w:val="28"/>
          <w:szCs w:val="28"/>
        </w:rPr>
        <w:t>;</w:t>
      </w:r>
    </w:p>
    <w:p w14:paraId="0DADCB2C" w14:textId="56993675" w:rsidR="00EC2126" w:rsidRPr="00C5643B" w:rsidRDefault="00C52926" w:rsidP="00C5643B">
      <w:pPr>
        <w:ind w:left="540" w:hanging="270"/>
        <w:rPr>
          <w:sz w:val="28"/>
          <w:szCs w:val="28"/>
        </w:rPr>
      </w:pPr>
      <w:proofErr w:type="spellStart"/>
      <w:r>
        <w:rPr>
          <w:sz w:val="28"/>
          <w:szCs w:val="28"/>
        </w:rPr>
        <w:t>i</w:t>
      </w:r>
      <w:proofErr w:type="spellEnd"/>
      <w:r w:rsidR="00EC2126" w:rsidRPr="00EC2126">
        <w:rPr>
          <w:sz w:val="28"/>
          <w:szCs w:val="28"/>
        </w:rPr>
        <w:t>. Periodically evaluate its own effectiveness and adherence to its governance responsibilities; and</w:t>
      </w:r>
    </w:p>
    <w:p w14:paraId="6E9E406A" w14:textId="39E4566C" w:rsidR="00C6051C" w:rsidRDefault="00C52926" w:rsidP="00C5643B">
      <w:pPr>
        <w:ind w:left="540" w:hanging="270"/>
        <w:rPr>
          <w:sz w:val="28"/>
          <w:szCs w:val="28"/>
        </w:rPr>
      </w:pPr>
      <w:r>
        <w:rPr>
          <w:sz w:val="28"/>
          <w:szCs w:val="28"/>
        </w:rPr>
        <w:t>j</w:t>
      </w:r>
      <w:r w:rsidR="00C5643B" w:rsidRPr="00C5643B">
        <w:rPr>
          <w:sz w:val="28"/>
          <w:szCs w:val="28"/>
        </w:rPr>
        <w:t>. Establish such Board committees and task forces as may be necessary to carry out the Board’s governance responsibilities.</w:t>
      </w:r>
    </w:p>
    <w:p w14:paraId="4DDCFFBA" w14:textId="77777777" w:rsidR="00F02981" w:rsidRDefault="00F02981" w:rsidP="00C5643B">
      <w:pPr>
        <w:ind w:left="540" w:hanging="270"/>
        <w:rPr>
          <w:sz w:val="28"/>
          <w:szCs w:val="28"/>
        </w:rPr>
      </w:pPr>
    </w:p>
    <w:p w14:paraId="2DD0354A" w14:textId="67B2FD43" w:rsidR="00F02981" w:rsidRPr="00F02981" w:rsidRDefault="00F02981" w:rsidP="00F02981">
      <w:pPr>
        <w:rPr>
          <w:b/>
          <w:bCs/>
          <w:sz w:val="28"/>
          <w:szCs w:val="28"/>
        </w:rPr>
      </w:pPr>
      <w:r w:rsidRPr="00F02981">
        <w:rPr>
          <w:b/>
          <w:bCs/>
          <w:sz w:val="28"/>
          <w:szCs w:val="28"/>
        </w:rPr>
        <w:t xml:space="preserve">Section 6. </w:t>
      </w:r>
      <w:r w:rsidR="00F57C07">
        <w:rPr>
          <w:b/>
          <w:bCs/>
          <w:sz w:val="28"/>
          <w:szCs w:val="28"/>
        </w:rPr>
        <w:t xml:space="preserve">Governance </w:t>
      </w:r>
      <w:r w:rsidRPr="00F02981">
        <w:rPr>
          <w:b/>
          <w:bCs/>
          <w:sz w:val="28"/>
          <w:szCs w:val="28"/>
        </w:rPr>
        <w:t>Policy Manual</w:t>
      </w:r>
    </w:p>
    <w:p w14:paraId="7402AE9C" w14:textId="27CEBA9B" w:rsidR="00A906B7" w:rsidRPr="00A906B7" w:rsidRDefault="00A906B7" w:rsidP="00A906B7">
      <w:pPr>
        <w:rPr>
          <w:sz w:val="28"/>
          <w:szCs w:val="28"/>
        </w:rPr>
      </w:pPr>
      <w:r w:rsidRPr="00A906B7">
        <w:rPr>
          <w:sz w:val="28"/>
          <w:szCs w:val="28"/>
        </w:rPr>
        <w:t xml:space="preserve">The Board shall maintain a current </w:t>
      </w:r>
      <w:r w:rsidR="00F57C07">
        <w:rPr>
          <w:sz w:val="28"/>
          <w:szCs w:val="28"/>
        </w:rPr>
        <w:t>Governance P</w:t>
      </w:r>
      <w:r w:rsidRPr="00A906B7">
        <w:rPr>
          <w:sz w:val="28"/>
          <w:szCs w:val="28"/>
        </w:rPr>
        <w:t xml:space="preserve">olicy </w:t>
      </w:r>
      <w:r w:rsidR="00F57C07">
        <w:rPr>
          <w:sz w:val="28"/>
          <w:szCs w:val="28"/>
        </w:rPr>
        <w:t>M</w:t>
      </w:r>
      <w:r w:rsidRPr="00A906B7">
        <w:rPr>
          <w:sz w:val="28"/>
          <w:szCs w:val="28"/>
        </w:rPr>
        <w:t>anual containing its governing policies in the following four areas:</w:t>
      </w:r>
    </w:p>
    <w:p w14:paraId="25F18AF6" w14:textId="77777777" w:rsidR="00A906B7" w:rsidRPr="00A906B7" w:rsidRDefault="00A906B7" w:rsidP="00A906B7">
      <w:pPr>
        <w:ind w:left="540" w:hanging="270"/>
        <w:rPr>
          <w:sz w:val="28"/>
          <w:szCs w:val="28"/>
        </w:rPr>
      </w:pPr>
      <w:r w:rsidRPr="00A906B7">
        <w:rPr>
          <w:sz w:val="28"/>
          <w:szCs w:val="28"/>
        </w:rPr>
        <w:t>a. Ends and Strategic Direction—identifying the results, priorities, and strategic direction the congregation seeks to accomplish;</w:t>
      </w:r>
    </w:p>
    <w:p w14:paraId="3E6CD59C" w14:textId="77777777" w:rsidR="00A906B7" w:rsidRPr="00A906B7" w:rsidRDefault="00A906B7" w:rsidP="00A906B7">
      <w:pPr>
        <w:ind w:left="540" w:hanging="270"/>
        <w:rPr>
          <w:sz w:val="28"/>
          <w:szCs w:val="28"/>
        </w:rPr>
      </w:pPr>
      <w:r w:rsidRPr="00A906B7">
        <w:rPr>
          <w:sz w:val="28"/>
          <w:szCs w:val="28"/>
        </w:rPr>
        <w:t>b. Board Self-Governance—defining how the Board will organize itself, carry out its responsibilities, and evaluate its own conduct and effectiveness;</w:t>
      </w:r>
    </w:p>
    <w:p w14:paraId="704B9E21" w14:textId="77777777" w:rsidR="00A906B7" w:rsidRPr="00A906B7" w:rsidRDefault="00A906B7" w:rsidP="00A906B7">
      <w:pPr>
        <w:ind w:left="540" w:hanging="270"/>
        <w:rPr>
          <w:sz w:val="28"/>
          <w:szCs w:val="28"/>
        </w:rPr>
      </w:pPr>
      <w:r w:rsidRPr="00A906B7">
        <w:rPr>
          <w:sz w:val="28"/>
          <w:szCs w:val="28"/>
        </w:rPr>
        <w:t>c. Senior Pastor Limitations—establishing the boundaries within which the Senior Pastor shall administer the congregation’s ministry and operations; and</w:t>
      </w:r>
    </w:p>
    <w:p w14:paraId="1FFE5DBD" w14:textId="77777777" w:rsidR="00A906B7" w:rsidRPr="00A906B7" w:rsidRDefault="00A906B7" w:rsidP="00A906B7">
      <w:pPr>
        <w:ind w:left="540" w:hanging="270"/>
        <w:rPr>
          <w:sz w:val="28"/>
          <w:szCs w:val="28"/>
        </w:rPr>
      </w:pPr>
      <w:r w:rsidRPr="00A906B7">
        <w:rPr>
          <w:sz w:val="28"/>
          <w:szCs w:val="28"/>
        </w:rPr>
        <w:t>d. Board–Senior Pastor Relationship—defining the delegation of authority, accountability, monitoring, and reporting relationship between the Board and the Senior Pastor.</w:t>
      </w:r>
    </w:p>
    <w:p w14:paraId="5FABBCDD" w14:textId="77777777" w:rsidR="00A906B7" w:rsidRDefault="00A906B7" w:rsidP="00A906B7">
      <w:pPr>
        <w:rPr>
          <w:sz w:val="28"/>
          <w:szCs w:val="28"/>
        </w:rPr>
      </w:pPr>
    </w:p>
    <w:p w14:paraId="7C5ED7F9" w14:textId="13C09F4B" w:rsidR="00A906B7" w:rsidRDefault="00A906B7" w:rsidP="00A906B7">
      <w:pPr>
        <w:rPr>
          <w:sz w:val="28"/>
          <w:szCs w:val="28"/>
        </w:rPr>
      </w:pPr>
      <w:r w:rsidRPr="00A906B7">
        <w:rPr>
          <w:sz w:val="28"/>
          <w:szCs w:val="28"/>
        </w:rPr>
        <w:t>The Board shall establish, amend, and monitor its governing policies. The Senior Pastor shall ensure that current personnel policies and standard operating procedures are maintained and administered within the boundaries established by the Board’s governing policies. The Senior Pastor may delegate responsibility for developing and administering personnel policies and standard operating procedures to staff members or other persons of his choosing but shall remain accountable to the Board for compliance with its governing policies.</w:t>
      </w:r>
    </w:p>
    <w:p w14:paraId="78E9B4C9" w14:textId="77777777" w:rsidR="00A906B7" w:rsidRPr="00A906B7" w:rsidRDefault="00A906B7" w:rsidP="00A906B7">
      <w:pPr>
        <w:rPr>
          <w:sz w:val="28"/>
          <w:szCs w:val="28"/>
        </w:rPr>
      </w:pPr>
    </w:p>
    <w:p w14:paraId="25181AE7" w14:textId="17C6D147" w:rsidR="00A906B7" w:rsidRDefault="00E55B14" w:rsidP="00A906B7">
      <w:pPr>
        <w:rPr>
          <w:sz w:val="28"/>
          <w:szCs w:val="28"/>
        </w:rPr>
      </w:pPr>
      <w:r w:rsidRPr="00E55B14">
        <w:rPr>
          <w:sz w:val="28"/>
          <w:szCs w:val="28"/>
        </w:rPr>
        <w:t>The Governance Policy Manual and any material amendments shall be made available to the Voting Members in a timely manner.</w:t>
      </w:r>
    </w:p>
    <w:p w14:paraId="6616E7C8" w14:textId="77777777" w:rsidR="00E55B14" w:rsidRPr="00A906B7" w:rsidRDefault="00E55B14" w:rsidP="00A906B7">
      <w:pPr>
        <w:rPr>
          <w:sz w:val="28"/>
          <w:szCs w:val="28"/>
        </w:rPr>
      </w:pPr>
    </w:p>
    <w:p w14:paraId="46D2F68B" w14:textId="09C3D575" w:rsidR="009725B4" w:rsidRDefault="00A906B7" w:rsidP="00A906B7">
      <w:pPr>
        <w:rPr>
          <w:sz w:val="28"/>
          <w:szCs w:val="28"/>
        </w:rPr>
      </w:pPr>
      <w:r w:rsidRPr="00A906B7">
        <w:rPr>
          <w:sz w:val="28"/>
          <w:szCs w:val="28"/>
        </w:rPr>
        <w:t>No policy may conflict with the Constitution, Bylaws, or decisions of the Voters Assembly.</w:t>
      </w:r>
    </w:p>
    <w:p w14:paraId="1B15C4D1" w14:textId="77777777" w:rsidR="00A906B7" w:rsidRDefault="00A906B7" w:rsidP="00A906B7">
      <w:pPr>
        <w:rPr>
          <w:sz w:val="28"/>
          <w:szCs w:val="28"/>
        </w:rPr>
      </w:pPr>
    </w:p>
    <w:p w14:paraId="18E7EEAD" w14:textId="6CCD6166" w:rsidR="009725B4" w:rsidRPr="009725B4" w:rsidRDefault="003B3DA8" w:rsidP="009725B4">
      <w:pPr>
        <w:pBdr>
          <w:top w:val="single" w:sz="4" w:space="1" w:color="auto"/>
          <w:left w:val="single" w:sz="4" w:space="4" w:color="auto"/>
          <w:bottom w:val="single" w:sz="4" w:space="1" w:color="auto"/>
          <w:right w:val="single" w:sz="4" w:space="4" w:color="auto"/>
        </w:pBdr>
        <w:shd w:val="pct20" w:color="auto" w:fill="auto"/>
        <w:rPr>
          <w:b/>
          <w:bCs/>
          <w:i/>
          <w:iCs/>
          <w:szCs w:val="24"/>
        </w:rPr>
      </w:pPr>
      <w:r>
        <w:rPr>
          <w:b/>
          <w:bCs/>
          <w:i/>
          <w:iCs/>
          <w:szCs w:val="24"/>
        </w:rPr>
        <w:t xml:space="preserve">Governance </w:t>
      </w:r>
      <w:r w:rsidR="009725B4" w:rsidRPr="009725B4">
        <w:rPr>
          <w:b/>
          <w:bCs/>
          <w:i/>
          <w:iCs/>
          <w:szCs w:val="24"/>
        </w:rPr>
        <w:t>Policy Manual Distinguished from the Bylaws</w:t>
      </w:r>
    </w:p>
    <w:p w14:paraId="14BC33A0" w14:textId="0DC04DE5" w:rsidR="009725B4" w:rsidRPr="009725B4" w:rsidRDefault="009725B4" w:rsidP="009725B4">
      <w:pPr>
        <w:pBdr>
          <w:top w:val="single" w:sz="4" w:space="1" w:color="auto"/>
          <w:left w:val="single" w:sz="4" w:space="4" w:color="auto"/>
          <w:bottom w:val="single" w:sz="4" w:space="1" w:color="auto"/>
          <w:right w:val="single" w:sz="4" w:space="4" w:color="auto"/>
        </w:pBdr>
        <w:shd w:val="pct20" w:color="auto" w:fill="auto"/>
        <w:rPr>
          <w:i/>
          <w:iCs/>
          <w:szCs w:val="24"/>
        </w:rPr>
      </w:pPr>
      <w:r w:rsidRPr="009725B4">
        <w:rPr>
          <w:i/>
          <w:iCs/>
          <w:szCs w:val="24"/>
        </w:rPr>
        <w:t xml:space="preserve">The </w:t>
      </w:r>
      <w:r w:rsidR="003B3DA8">
        <w:rPr>
          <w:i/>
          <w:iCs/>
          <w:szCs w:val="24"/>
        </w:rPr>
        <w:t>Governance Policy Manual</w:t>
      </w:r>
      <w:r w:rsidRPr="009725B4">
        <w:rPr>
          <w:i/>
          <w:iCs/>
          <w:szCs w:val="24"/>
        </w:rPr>
        <w:t xml:space="preserve"> is a separate governing resource and is not part of the congregation’s Constitution or Bylaws. Policies may implement and apply the Constitution and Bylaws but may not amend, supersede, or conflict with them.</w:t>
      </w:r>
    </w:p>
    <w:p w14:paraId="03420282" w14:textId="77777777" w:rsidR="009725B4" w:rsidRPr="009725B4" w:rsidRDefault="009725B4" w:rsidP="009725B4">
      <w:pPr>
        <w:pBdr>
          <w:top w:val="single" w:sz="4" w:space="1" w:color="auto"/>
          <w:left w:val="single" w:sz="4" w:space="4" w:color="auto"/>
          <w:bottom w:val="single" w:sz="4" w:space="1" w:color="auto"/>
          <w:right w:val="single" w:sz="4" w:space="4" w:color="auto"/>
        </w:pBdr>
        <w:shd w:val="pct20" w:color="auto" w:fill="auto"/>
        <w:rPr>
          <w:i/>
          <w:iCs/>
          <w:szCs w:val="24"/>
        </w:rPr>
      </w:pPr>
    </w:p>
    <w:p w14:paraId="26726D4A" w14:textId="5154C8A1" w:rsidR="009725B4" w:rsidRPr="009725B4" w:rsidRDefault="009725B4" w:rsidP="009725B4">
      <w:pPr>
        <w:pBdr>
          <w:top w:val="single" w:sz="4" w:space="1" w:color="auto"/>
          <w:left w:val="single" w:sz="4" w:space="4" w:color="auto"/>
          <w:bottom w:val="single" w:sz="4" w:space="1" w:color="auto"/>
          <w:right w:val="single" w:sz="4" w:space="4" w:color="auto"/>
        </w:pBdr>
        <w:shd w:val="pct20" w:color="auto" w:fill="auto"/>
        <w:rPr>
          <w:i/>
          <w:iCs/>
          <w:szCs w:val="24"/>
        </w:rPr>
      </w:pPr>
      <w:r w:rsidRPr="009725B4">
        <w:rPr>
          <w:i/>
          <w:iCs/>
          <w:szCs w:val="24"/>
        </w:rPr>
        <w:lastRenderedPageBreak/>
        <w:t xml:space="preserve">Changes to the </w:t>
      </w:r>
      <w:r w:rsidR="003B3DA8">
        <w:rPr>
          <w:i/>
          <w:iCs/>
          <w:szCs w:val="24"/>
        </w:rPr>
        <w:t>Governance Policy Manual</w:t>
      </w:r>
      <w:r w:rsidRPr="009725B4">
        <w:rPr>
          <w:i/>
          <w:iCs/>
          <w:szCs w:val="24"/>
        </w:rPr>
        <w:t xml:space="preserve"> do not constitute amendments to the Constitution or Bylaws. Any change requiring alteration of the Constitution or Bylaws must complete the amendment and District review process established in Article IX.</w:t>
      </w:r>
    </w:p>
    <w:p w14:paraId="4EBB8588" w14:textId="77777777" w:rsidR="00C5643B" w:rsidRDefault="00C5643B" w:rsidP="00C5643B">
      <w:pPr>
        <w:rPr>
          <w:sz w:val="28"/>
          <w:szCs w:val="28"/>
        </w:rPr>
      </w:pPr>
    </w:p>
    <w:p w14:paraId="145E0EE7" w14:textId="77777777" w:rsidR="00E8141A" w:rsidRPr="00E8141A" w:rsidRDefault="00E8141A" w:rsidP="00E8141A">
      <w:pPr>
        <w:pBdr>
          <w:top w:val="single" w:sz="4" w:space="1" w:color="auto"/>
          <w:left w:val="single" w:sz="4" w:space="4" w:color="auto"/>
          <w:bottom w:val="single" w:sz="4" w:space="1" w:color="auto"/>
          <w:right w:val="single" w:sz="4" w:space="4" w:color="auto"/>
        </w:pBdr>
        <w:shd w:val="pct15" w:color="auto" w:fill="auto"/>
        <w:rPr>
          <w:b/>
          <w:bCs/>
          <w:i/>
          <w:iCs/>
          <w:szCs w:val="24"/>
        </w:rPr>
      </w:pPr>
      <w:r w:rsidRPr="00E8141A">
        <w:rPr>
          <w:b/>
          <w:bCs/>
          <w:i/>
          <w:iCs/>
          <w:szCs w:val="24"/>
        </w:rPr>
        <w:t>Rationale – Article IV. Board of Directors</w:t>
      </w:r>
    </w:p>
    <w:p w14:paraId="776E6721" w14:textId="77777777" w:rsidR="00E8141A" w:rsidRDefault="00E8141A" w:rsidP="00E8141A">
      <w:pPr>
        <w:pBdr>
          <w:top w:val="single" w:sz="4" w:space="1" w:color="auto"/>
          <w:left w:val="single" w:sz="4" w:space="4" w:color="auto"/>
          <w:bottom w:val="single" w:sz="4" w:space="1" w:color="auto"/>
          <w:right w:val="single" w:sz="4" w:space="4" w:color="auto"/>
        </w:pBdr>
        <w:shd w:val="pct15" w:color="auto" w:fill="auto"/>
        <w:rPr>
          <w:i/>
          <w:iCs/>
          <w:szCs w:val="24"/>
        </w:rPr>
      </w:pPr>
      <w:r w:rsidRPr="00E8141A">
        <w:rPr>
          <w:i/>
          <w:iCs/>
          <w:szCs w:val="24"/>
        </w:rPr>
        <w:t>This article establishes a Policy-Based Governance model in which the Board sets strategic direction, establishes governing policies, delegates administration and ministry implementation to the Senior Pastor, and monitors results and policy compliance without directing day-to-day work. The Senior Pastor serves as the Board’s single point of accountability and may delegate responsibilities to staff and other ministry leaders, who remain accountable to him rather than directly to the Board. This administrative accountability does not permit the Board to redefine the pastoral office or the terms of a Divine Call.</w:t>
      </w:r>
    </w:p>
    <w:p w14:paraId="7F9C257F" w14:textId="77777777" w:rsidR="00E8141A" w:rsidRPr="00E8141A" w:rsidRDefault="00E8141A" w:rsidP="00E8141A">
      <w:pPr>
        <w:pBdr>
          <w:top w:val="single" w:sz="4" w:space="1" w:color="auto"/>
          <w:left w:val="single" w:sz="4" w:space="4" w:color="auto"/>
          <w:bottom w:val="single" w:sz="4" w:space="1" w:color="auto"/>
          <w:right w:val="single" w:sz="4" w:space="4" w:color="auto"/>
        </w:pBdr>
        <w:shd w:val="pct15" w:color="auto" w:fill="auto"/>
        <w:rPr>
          <w:i/>
          <w:iCs/>
          <w:szCs w:val="24"/>
        </w:rPr>
      </w:pPr>
    </w:p>
    <w:p w14:paraId="61774FD0" w14:textId="77777777" w:rsidR="00E8141A" w:rsidRDefault="00E8141A" w:rsidP="00E8141A">
      <w:pPr>
        <w:pBdr>
          <w:top w:val="single" w:sz="4" w:space="1" w:color="auto"/>
          <w:left w:val="single" w:sz="4" w:space="4" w:color="auto"/>
          <w:bottom w:val="single" w:sz="4" w:space="1" w:color="auto"/>
          <w:right w:val="single" w:sz="4" w:space="4" w:color="auto"/>
        </w:pBdr>
        <w:shd w:val="pct15" w:color="auto" w:fill="auto"/>
        <w:rPr>
          <w:i/>
          <w:iCs/>
          <w:szCs w:val="24"/>
        </w:rPr>
      </w:pPr>
      <w:r w:rsidRPr="00E8141A">
        <w:rPr>
          <w:i/>
          <w:iCs/>
          <w:szCs w:val="24"/>
        </w:rPr>
        <w:t>The Governance Policy Manual addresses Ends and Strategic Direction, Board Self-Governance, Senior Pastor Limitations, and the Board–Senior Pastor Relationship. The Board establishes and monitors these governing policies, while the Senior Pastor ensures that personnel policies and standard operating procedures are maintained within them. The Senior Pastor and staff prepare the annual budget, which the Board reviews for policy compliance and recommends to the Voters Assembly.</w:t>
      </w:r>
    </w:p>
    <w:p w14:paraId="4CA59B75" w14:textId="77777777" w:rsidR="00E8141A" w:rsidRPr="00E8141A" w:rsidRDefault="00E8141A" w:rsidP="00E8141A">
      <w:pPr>
        <w:pBdr>
          <w:top w:val="single" w:sz="4" w:space="1" w:color="auto"/>
          <w:left w:val="single" w:sz="4" w:space="4" w:color="auto"/>
          <w:bottom w:val="single" w:sz="4" w:space="1" w:color="auto"/>
          <w:right w:val="single" w:sz="4" w:space="4" w:color="auto"/>
        </w:pBdr>
        <w:shd w:val="pct15" w:color="auto" w:fill="auto"/>
        <w:rPr>
          <w:i/>
          <w:iCs/>
          <w:szCs w:val="24"/>
        </w:rPr>
      </w:pPr>
    </w:p>
    <w:p w14:paraId="3C183AE2" w14:textId="62CE175B" w:rsidR="0098081A" w:rsidRPr="00E8141A" w:rsidRDefault="00E8141A" w:rsidP="00E8141A">
      <w:pPr>
        <w:pBdr>
          <w:top w:val="single" w:sz="4" w:space="1" w:color="auto"/>
          <w:left w:val="single" w:sz="4" w:space="4" w:color="auto"/>
          <w:bottom w:val="single" w:sz="4" w:space="1" w:color="auto"/>
          <w:right w:val="single" w:sz="4" w:space="4" w:color="auto"/>
        </w:pBdr>
        <w:shd w:val="pct15" w:color="auto" w:fill="auto"/>
        <w:rPr>
          <w:i/>
          <w:iCs/>
          <w:szCs w:val="24"/>
        </w:rPr>
      </w:pPr>
      <w:r w:rsidRPr="00E8141A">
        <w:rPr>
          <w:i/>
          <w:iCs/>
          <w:szCs w:val="24"/>
        </w:rPr>
        <w:t xml:space="preserve">Making the </w:t>
      </w:r>
      <w:r w:rsidR="003B3DA8">
        <w:rPr>
          <w:i/>
          <w:iCs/>
          <w:szCs w:val="24"/>
        </w:rPr>
        <w:t>Governance P</w:t>
      </w:r>
      <w:r w:rsidRPr="00E8141A">
        <w:rPr>
          <w:i/>
          <w:iCs/>
          <w:szCs w:val="24"/>
        </w:rPr>
        <w:t xml:space="preserve">olicy </w:t>
      </w:r>
      <w:r w:rsidR="003B3DA8">
        <w:rPr>
          <w:i/>
          <w:iCs/>
          <w:szCs w:val="24"/>
        </w:rPr>
        <w:t>M</w:t>
      </w:r>
      <w:r w:rsidRPr="00E8141A">
        <w:rPr>
          <w:i/>
          <w:iCs/>
          <w:szCs w:val="24"/>
        </w:rPr>
        <w:t>anual and material amendments available to Voting Members promotes transparency. No policy may conflict with the Constitution, Bylaws, or decisions of the Voters Assembly. Three-year staggered terms promote continuity, while term limits encourage broader participation. Board committees assist with governance and remain distinct from operational ministry teams and committees.</w:t>
      </w:r>
    </w:p>
    <w:p w14:paraId="4F84F81C" w14:textId="77777777" w:rsidR="00E8141A" w:rsidRDefault="00E8141A" w:rsidP="004C7956">
      <w:pPr>
        <w:rPr>
          <w:b/>
          <w:bCs/>
          <w:sz w:val="32"/>
          <w:szCs w:val="32"/>
        </w:rPr>
      </w:pPr>
    </w:p>
    <w:p w14:paraId="38B08AC2" w14:textId="628CD2EF" w:rsidR="004C7956" w:rsidRPr="0051241E" w:rsidRDefault="004C7956" w:rsidP="004C7956">
      <w:pPr>
        <w:rPr>
          <w:b/>
          <w:bCs/>
          <w:sz w:val="32"/>
          <w:szCs w:val="32"/>
        </w:rPr>
      </w:pPr>
      <w:r w:rsidRPr="0051241E">
        <w:rPr>
          <w:b/>
          <w:bCs/>
          <w:sz w:val="32"/>
          <w:szCs w:val="32"/>
        </w:rPr>
        <w:t>Article V</w:t>
      </w:r>
      <w:r>
        <w:rPr>
          <w:b/>
          <w:bCs/>
          <w:sz w:val="32"/>
          <w:szCs w:val="32"/>
        </w:rPr>
        <w:t xml:space="preserve">.  </w:t>
      </w:r>
      <w:r w:rsidRPr="0051241E">
        <w:rPr>
          <w:b/>
          <w:bCs/>
          <w:sz w:val="32"/>
          <w:szCs w:val="32"/>
        </w:rPr>
        <w:t>Officers</w:t>
      </w:r>
    </w:p>
    <w:p w14:paraId="67C812E2" w14:textId="77777777" w:rsidR="004C7956" w:rsidRPr="00637BD0" w:rsidRDefault="004C7956" w:rsidP="004C7956">
      <w:pPr>
        <w:rPr>
          <w:b/>
          <w:bCs/>
          <w:sz w:val="28"/>
          <w:szCs w:val="28"/>
        </w:rPr>
      </w:pPr>
      <w:r w:rsidRPr="00637BD0">
        <w:rPr>
          <w:b/>
          <w:bCs/>
          <w:sz w:val="28"/>
          <w:szCs w:val="28"/>
        </w:rPr>
        <w:t>Section 1. Officers</w:t>
      </w:r>
    </w:p>
    <w:p w14:paraId="0EAFD2CE" w14:textId="08A718D6" w:rsidR="004C7956" w:rsidRDefault="00732D72" w:rsidP="004C7956">
      <w:pPr>
        <w:rPr>
          <w:sz w:val="28"/>
          <w:szCs w:val="28"/>
        </w:rPr>
      </w:pPr>
      <w:r w:rsidRPr="00732D72">
        <w:rPr>
          <w:sz w:val="28"/>
          <w:szCs w:val="28"/>
        </w:rPr>
        <w:t>The Officers of the congregation shall be Chairman, Vice-Chairman, Secretary, and Treasurer.</w:t>
      </w:r>
    </w:p>
    <w:p w14:paraId="54091FE6" w14:textId="77777777" w:rsidR="00B43C31" w:rsidRDefault="00B43C31" w:rsidP="004C7956">
      <w:pPr>
        <w:rPr>
          <w:b/>
          <w:bCs/>
          <w:sz w:val="28"/>
          <w:szCs w:val="28"/>
        </w:rPr>
      </w:pPr>
    </w:p>
    <w:p w14:paraId="0A36E78E" w14:textId="7B7F0C55" w:rsidR="004C7956" w:rsidRPr="00637BD0" w:rsidRDefault="004C7956" w:rsidP="004C7956">
      <w:pPr>
        <w:rPr>
          <w:b/>
          <w:bCs/>
          <w:sz w:val="28"/>
          <w:szCs w:val="28"/>
        </w:rPr>
      </w:pPr>
      <w:r w:rsidRPr="00637BD0">
        <w:rPr>
          <w:b/>
          <w:bCs/>
          <w:sz w:val="28"/>
          <w:szCs w:val="28"/>
        </w:rPr>
        <w:t>Section 2. Chairman</w:t>
      </w:r>
    </w:p>
    <w:p w14:paraId="762C9992" w14:textId="77777777" w:rsidR="00E37FEE" w:rsidRPr="00E37FEE" w:rsidRDefault="00E37FEE" w:rsidP="00E37FEE">
      <w:pPr>
        <w:rPr>
          <w:sz w:val="28"/>
          <w:szCs w:val="28"/>
        </w:rPr>
      </w:pPr>
      <w:r w:rsidRPr="00E37FEE">
        <w:rPr>
          <w:sz w:val="28"/>
          <w:szCs w:val="28"/>
        </w:rPr>
        <w:t>The Chairman shall:</w:t>
      </w:r>
    </w:p>
    <w:p w14:paraId="280C739F" w14:textId="4705E438" w:rsidR="00E37FEE" w:rsidRPr="00E37FEE" w:rsidRDefault="00E37FEE" w:rsidP="00E37FEE">
      <w:pPr>
        <w:ind w:left="540" w:hanging="270"/>
        <w:rPr>
          <w:sz w:val="28"/>
          <w:szCs w:val="28"/>
        </w:rPr>
      </w:pPr>
      <w:r w:rsidRPr="00E37FEE">
        <w:rPr>
          <w:sz w:val="28"/>
          <w:szCs w:val="28"/>
        </w:rPr>
        <w:t xml:space="preserve">a. Preside at meetings of the Voters Assembly and </w:t>
      </w:r>
      <w:r w:rsidR="00B672D5">
        <w:rPr>
          <w:sz w:val="28"/>
          <w:szCs w:val="28"/>
        </w:rPr>
        <w:t>Board of Directors</w:t>
      </w:r>
      <w:r w:rsidRPr="00E37FEE">
        <w:rPr>
          <w:sz w:val="28"/>
          <w:szCs w:val="28"/>
        </w:rPr>
        <w:t>;</w:t>
      </w:r>
    </w:p>
    <w:p w14:paraId="00BC5EBA" w14:textId="65E2B9AE" w:rsidR="00E37FEE" w:rsidRPr="00E37FEE" w:rsidRDefault="00E37FEE" w:rsidP="00E37FEE">
      <w:pPr>
        <w:ind w:left="540" w:hanging="270"/>
        <w:rPr>
          <w:sz w:val="28"/>
          <w:szCs w:val="28"/>
        </w:rPr>
      </w:pPr>
      <w:r w:rsidRPr="00E37FEE">
        <w:rPr>
          <w:sz w:val="28"/>
          <w:szCs w:val="28"/>
        </w:rPr>
        <w:t xml:space="preserve">b. Prepare the agendas for meetings of the Voters Assembly and </w:t>
      </w:r>
      <w:r w:rsidR="00B672D5">
        <w:rPr>
          <w:sz w:val="28"/>
          <w:szCs w:val="28"/>
        </w:rPr>
        <w:t>Board</w:t>
      </w:r>
      <w:r w:rsidRPr="00E37FEE">
        <w:rPr>
          <w:sz w:val="28"/>
          <w:szCs w:val="28"/>
        </w:rPr>
        <w:t xml:space="preserve"> in consultation with the </w:t>
      </w:r>
      <w:r w:rsidR="00607BF4">
        <w:rPr>
          <w:sz w:val="28"/>
          <w:szCs w:val="28"/>
        </w:rPr>
        <w:t xml:space="preserve">Senior </w:t>
      </w:r>
      <w:r w:rsidRPr="00E37FEE">
        <w:rPr>
          <w:sz w:val="28"/>
          <w:szCs w:val="28"/>
        </w:rPr>
        <w:t>Pastor; and</w:t>
      </w:r>
    </w:p>
    <w:p w14:paraId="14D67846" w14:textId="71FA6CC8" w:rsidR="00E37FEE" w:rsidRDefault="00A7275D" w:rsidP="00E37FEE">
      <w:pPr>
        <w:ind w:left="540" w:hanging="270"/>
        <w:rPr>
          <w:sz w:val="28"/>
          <w:szCs w:val="28"/>
        </w:rPr>
      </w:pPr>
      <w:r w:rsidRPr="00A7275D">
        <w:rPr>
          <w:sz w:val="28"/>
          <w:szCs w:val="28"/>
        </w:rPr>
        <w:t>c. Monitor the completion of actions assigned to the Board by the Voters Assembly or the Board.</w:t>
      </w:r>
    </w:p>
    <w:p w14:paraId="051AD8C3" w14:textId="77777777" w:rsidR="00A7275D" w:rsidRDefault="00A7275D" w:rsidP="00E37FEE">
      <w:pPr>
        <w:ind w:left="540" w:hanging="270"/>
        <w:rPr>
          <w:b/>
          <w:bCs/>
          <w:sz w:val="28"/>
          <w:szCs w:val="28"/>
        </w:rPr>
      </w:pPr>
    </w:p>
    <w:p w14:paraId="402BB9AB" w14:textId="66A9A2C6" w:rsidR="004C7956" w:rsidRPr="00637BD0" w:rsidRDefault="004C7956" w:rsidP="00E37FEE">
      <w:pPr>
        <w:rPr>
          <w:b/>
          <w:bCs/>
          <w:sz w:val="28"/>
          <w:szCs w:val="28"/>
        </w:rPr>
      </w:pPr>
      <w:r w:rsidRPr="00637BD0">
        <w:rPr>
          <w:b/>
          <w:bCs/>
          <w:sz w:val="28"/>
          <w:szCs w:val="28"/>
        </w:rPr>
        <w:t>Section 3. Vice-Chairman</w:t>
      </w:r>
    </w:p>
    <w:p w14:paraId="687EBD32" w14:textId="1EDA0F9B" w:rsidR="004C7956" w:rsidRPr="00637BD0" w:rsidRDefault="004C7956" w:rsidP="004C7956">
      <w:pPr>
        <w:rPr>
          <w:sz w:val="28"/>
          <w:szCs w:val="28"/>
        </w:rPr>
      </w:pPr>
      <w:r w:rsidRPr="00637BD0">
        <w:rPr>
          <w:sz w:val="28"/>
          <w:szCs w:val="28"/>
        </w:rPr>
        <w:t>The Vice-Chairman shall perform the duties of the Chairman in the Chairman's absence</w:t>
      </w:r>
      <w:r w:rsidR="00CD66A3">
        <w:rPr>
          <w:sz w:val="28"/>
          <w:szCs w:val="28"/>
        </w:rPr>
        <w:t>.</w:t>
      </w:r>
    </w:p>
    <w:p w14:paraId="2525F680" w14:textId="77777777" w:rsidR="00627A8B" w:rsidRDefault="00627A8B" w:rsidP="00E37FEE">
      <w:pPr>
        <w:rPr>
          <w:b/>
          <w:bCs/>
          <w:sz w:val="28"/>
          <w:szCs w:val="28"/>
        </w:rPr>
      </w:pPr>
    </w:p>
    <w:p w14:paraId="29E7939B" w14:textId="6E1134DD" w:rsidR="00E37FEE" w:rsidRPr="00E37FEE" w:rsidRDefault="00E37FEE" w:rsidP="00E37FEE">
      <w:pPr>
        <w:rPr>
          <w:b/>
          <w:bCs/>
          <w:sz w:val="28"/>
          <w:szCs w:val="28"/>
        </w:rPr>
      </w:pPr>
      <w:r w:rsidRPr="00E37FEE">
        <w:rPr>
          <w:b/>
          <w:bCs/>
          <w:sz w:val="28"/>
          <w:szCs w:val="28"/>
        </w:rPr>
        <w:t>Section 4. Secretary</w:t>
      </w:r>
    </w:p>
    <w:p w14:paraId="34167275" w14:textId="77777777" w:rsidR="00E37FEE" w:rsidRPr="00E37FEE" w:rsidRDefault="00E37FEE" w:rsidP="00E37FEE">
      <w:pPr>
        <w:rPr>
          <w:sz w:val="28"/>
          <w:szCs w:val="28"/>
        </w:rPr>
      </w:pPr>
      <w:r w:rsidRPr="00E37FEE">
        <w:rPr>
          <w:sz w:val="28"/>
          <w:szCs w:val="28"/>
        </w:rPr>
        <w:t>The Secretary shall:</w:t>
      </w:r>
    </w:p>
    <w:p w14:paraId="5C31C17A" w14:textId="77777777" w:rsidR="00E37FEE" w:rsidRPr="00E37FEE" w:rsidRDefault="00E37FEE" w:rsidP="00E37FEE">
      <w:pPr>
        <w:ind w:left="540" w:hanging="270"/>
        <w:rPr>
          <w:sz w:val="28"/>
          <w:szCs w:val="28"/>
        </w:rPr>
      </w:pPr>
      <w:r w:rsidRPr="00E37FEE">
        <w:rPr>
          <w:sz w:val="28"/>
          <w:szCs w:val="28"/>
        </w:rPr>
        <w:lastRenderedPageBreak/>
        <w:t>a. Maintain accurate minutes of meetings;</w:t>
      </w:r>
    </w:p>
    <w:p w14:paraId="7BD85064" w14:textId="77777777" w:rsidR="00E37FEE" w:rsidRPr="00E37FEE" w:rsidRDefault="00E37FEE" w:rsidP="00E37FEE">
      <w:pPr>
        <w:ind w:left="540" w:hanging="270"/>
        <w:rPr>
          <w:sz w:val="28"/>
          <w:szCs w:val="28"/>
        </w:rPr>
      </w:pPr>
      <w:r w:rsidRPr="00E37FEE">
        <w:rPr>
          <w:sz w:val="28"/>
          <w:szCs w:val="28"/>
        </w:rPr>
        <w:t>b. Make meeting minutes available to Voting Members in a timely manner;</w:t>
      </w:r>
    </w:p>
    <w:p w14:paraId="3490FBD3" w14:textId="77777777" w:rsidR="00E37FEE" w:rsidRPr="00E37FEE" w:rsidRDefault="00E37FEE" w:rsidP="00E37FEE">
      <w:pPr>
        <w:ind w:left="540" w:hanging="270"/>
        <w:rPr>
          <w:sz w:val="28"/>
          <w:szCs w:val="28"/>
        </w:rPr>
      </w:pPr>
      <w:r w:rsidRPr="00E37FEE">
        <w:rPr>
          <w:sz w:val="28"/>
          <w:szCs w:val="28"/>
        </w:rPr>
        <w:t>c. Preserve congregational records assigned to the office;</w:t>
      </w:r>
    </w:p>
    <w:p w14:paraId="39198BEB" w14:textId="77777777" w:rsidR="00E37FEE" w:rsidRPr="00E37FEE" w:rsidRDefault="00E37FEE" w:rsidP="00E37FEE">
      <w:pPr>
        <w:ind w:left="540" w:hanging="270"/>
        <w:rPr>
          <w:sz w:val="28"/>
          <w:szCs w:val="28"/>
        </w:rPr>
      </w:pPr>
      <w:r w:rsidRPr="00E37FEE">
        <w:rPr>
          <w:sz w:val="28"/>
          <w:szCs w:val="28"/>
        </w:rPr>
        <w:t>d. Maintain an accurate roster of Voting Members, if not otherwise assigned; and</w:t>
      </w:r>
    </w:p>
    <w:p w14:paraId="3BCEEAB9" w14:textId="24198E0A" w:rsidR="004C7956" w:rsidRPr="00E37FEE" w:rsidRDefault="00E37FEE" w:rsidP="00E37FEE">
      <w:pPr>
        <w:ind w:left="540" w:hanging="270"/>
        <w:rPr>
          <w:sz w:val="28"/>
          <w:szCs w:val="28"/>
        </w:rPr>
      </w:pPr>
      <w:r w:rsidRPr="00E37FEE">
        <w:rPr>
          <w:sz w:val="28"/>
          <w:szCs w:val="28"/>
        </w:rPr>
        <w:t>e. Provide notices of meetings as required.</w:t>
      </w:r>
    </w:p>
    <w:p w14:paraId="6EBB7C50" w14:textId="77777777" w:rsidR="00532B34" w:rsidRDefault="00532B34" w:rsidP="004C7956">
      <w:pPr>
        <w:rPr>
          <w:sz w:val="28"/>
          <w:szCs w:val="28"/>
        </w:rPr>
      </w:pPr>
    </w:p>
    <w:p w14:paraId="0C0F9520" w14:textId="11FE958A" w:rsidR="004C7956" w:rsidRPr="00F233D9" w:rsidRDefault="004C7956" w:rsidP="004C7956">
      <w:pPr>
        <w:rPr>
          <w:b/>
          <w:bCs/>
          <w:sz w:val="28"/>
          <w:szCs w:val="28"/>
        </w:rPr>
      </w:pPr>
      <w:r w:rsidRPr="00F233D9">
        <w:rPr>
          <w:b/>
          <w:bCs/>
          <w:sz w:val="28"/>
          <w:szCs w:val="28"/>
        </w:rPr>
        <w:t>Section 5. Treasurer</w:t>
      </w:r>
    </w:p>
    <w:p w14:paraId="3AD9079C" w14:textId="77777777" w:rsidR="00E8141A" w:rsidRPr="00E8141A" w:rsidRDefault="00E8141A" w:rsidP="00E8141A">
      <w:pPr>
        <w:rPr>
          <w:sz w:val="28"/>
          <w:szCs w:val="28"/>
        </w:rPr>
      </w:pPr>
      <w:r w:rsidRPr="00E8141A">
        <w:rPr>
          <w:sz w:val="28"/>
          <w:szCs w:val="28"/>
        </w:rPr>
        <w:t>The Treasurer shall:</w:t>
      </w:r>
    </w:p>
    <w:p w14:paraId="3305B63A" w14:textId="77777777" w:rsidR="00E8141A" w:rsidRPr="00E8141A" w:rsidRDefault="00E8141A" w:rsidP="00E8141A">
      <w:pPr>
        <w:ind w:left="540" w:hanging="270"/>
        <w:rPr>
          <w:sz w:val="28"/>
          <w:szCs w:val="28"/>
        </w:rPr>
      </w:pPr>
      <w:r w:rsidRPr="00E8141A">
        <w:rPr>
          <w:sz w:val="28"/>
          <w:szCs w:val="28"/>
        </w:rPr>
        <w:t>a. Assist the Board in understanding the congregation’s financial condition and financial reports;</w:t>
      </w:r>
    </w:p>
    <w:p w14:paraId="7D2C9EA4" w14:textId="77777777" w:rsidR="00E8141A" w:rsidRPr="00E8141A" w:rsidRDefault="00E8141A" w:rsidP="00E8141A">
      <w:pPr>
        <w:ind w:left="540" w:hanging="270"/>
        <w:rPr>
          <w:sz w:val="28"/>
          <w:szCs w:val="28"/>
        </w:rPr>
      </w:pPr>
      <w:r w:rsidRPr="00E8141A">
        <w:rPr>
          <w:sz w:val="28"/>
          <w:szCs w:val="28"/>
        </w:rPr>
        <w:t>b. Monitor and report to the Board concerning compliance with the approved budget and the Board’s governing financial policies;</w:t>
      </w:r>
    </w:p>
    <w:p w14:paraId="33CEF609" w14:textId="77777777" w:rsidR="00E8141A" w:rsidRPr="00E8141A" w:rsidRDefault="00E8141A" w:rsidP="00E8141A">
      <w:pPr>
        <w:ind w:left="540" w:hanging="270"/>
        <w:rPr>
          <w:sz w:val="28"/>
          <w:szCs w:val="28"/>
        </w:rPr>
      </w:pPr>
      <w:r w:rsidRPr="00E8141A">
        <w:rPr>
          <w:sz w:val="28"/>
          <w:szCs w:val="28"/>
        </w:rPr>
        <w:t>c. Ensure that the Board and Voters Assembly receive regular and understandable financial reports; and</w:t>
      </w:r>
    </w:p>
    <w:p w14:paraId="25C185DF" w14:textId="77777777" w:rsidR="00E8141A" w:rsidRPr="00E8141A" w:rsidRDefault="00E8141A" w:rsidP="00E8141A">
      <w:pPr>
        <w:ind w:left="540" w:hanging="270"/>
        <w:rPr>
          <w:sz w:val="28"/>
          <w:szCs w:val="28"/>
        </w:rPr>
      </w:pPr>
      <w:r w:rsidRPr="00E8141A">
        <w:rPr>
          <w:sz w:val="28"/>
          <w:szCs w:val="28"/>
        </w:rPr>
        <w:t>d. Identify material financial risks or internal-control concerns for consideration by the Board.</w:t>
      </w:r>
    </w:p>
    <w:p w14:paraId="493CA7F6" w14:textId="77777777" w:rsidR="00E8141A" w:rsidRDefault="00E8141A" w:rsidP="00E8141A">
      <w:pPr>
        <w:rPr>
          <w:sz w:val="28"/>
          <w:szCs w:val="28"/>
        </w:rPr>
      </w:pPr>
    </w:p>
    <w:p w14:paraId="3E398619" w14:textId="3979C173" w:rsidR="00E37FEE" w:rsidRDefault="00E8141A" w:rsidP="00E8141A">
      <w:pPr>
        <w:rPr>
          <w:sz w:val="28"/>
          <w:szCs w:val="28"/>
        </w:rPr>
      </w:pPr>
      <w:r w:rsidRPr="00E8141A">
        <w:rPr>
          <w:sz w:val="28"/>
          <w:szCs w:val="28"/>
        </w:rPr>
        <w:t>The Treasurer shall not perform or supervise the congregation’s accounting, payroll, bill payment, contribution processing, or other day-to-day financial operations.</w:t>
      </w:r>
    </w:p>
    <w:p w14:paraId="47AFF2BB" w14:textId="77777777" w:rsidR="00E8141A" w:rsidRDefault="00E8141A" w:rsidP="00E8141A">
      <w:pPr>
        <w:rPr>
          <w:sz w:val="28"/>
          <w:szCs w:val="28"/>
        </w:rPr>
      </w:pPr>
    </w:p>
    <w:p w14:paraId="3395A246" w14:textId="7B00163E" w:rsidR="004C7956" w:rsidRPr="00D56544" w:rsidRDefault="004C7956" w:rsidP="004C7956">
      <w:pPr>
        <w:rPr>
          <w:sz w:val="28"/>
          <w:szCs w:val="28"/>
        </w:rPr>
      </w:pPr>
      <w:r w:rsidRPr="004A3AFB">
        <w:rPr>
          <w:b/>
          <w:bCs/>
          <w:sz w:val="28"/>
          <w:szCs w:val="28"/>
        </w:rPr>
        <w:t xml:space="preserve">Section </w:t>
      </w:r>
      <w:r w:rsidR="00C6051C">
        <w:rPr>
          <w:b/>
          <w:bCs/>
          <w:sz w:val="28"/>
          <w:szCs w:val="28"/>
        </w:rPr>
        <w:t>6</w:t>
      </w:r>
      <w:r w:rsidRPr="004A3AFB">
        <w:rPr>
          <w:b/>
          <w:bCs/>
          <w:sz w:val="28"/>
          <w:szCs w:val="28"/>
        </w:rPr>
        <w:t>. Removal from Office</w:t>
      </w:r>
    </w:p>
    <w:p w14:paraId="48782B94" w14:textId="0194CFBA" w:rsidR="000235E5" w:rsidRDefault="000235E5" w:rsidP="000235E5">
      <w:pPr>
        <w:rPr>
          <w:sz w:val="28"/>
          <w:szCs w:val="28"/>
        </w:rPr>
      </w:pPr>
      <w:r w:rsidRPr="000235E5">
        <w:rPr>
          <w:sz w:val="28"/>
          <w:szCs w:val="28"/>
        </w:rPr>
        <w:t xml:space="preserve">Any elected Officer, Elder, or member of the </w:t>
      </w:r>
      <w:r w:rsidR="00A73DBD">
        <w:rPr>
          <w:sz w:val="28"/>
          <w:szCs w:val="28"/>
        </w:rPr>
        <w:t>Board of Directors</w:t>
      </w:r>
      <w:r w:rsidRPr="000235E5">
        <w:rPr>
          <w:sz w:val="28"/>
          <w:szCs w:val="28"/>
        </w:rPr>
        <w:t xml:space="preserve"> may be removed from office for neglect of duties, conduct contrary to the Christian faith and life, conduct that brings reproach upon the congregation, or inability to perform the duties of office.</w:t>
      </w:r>
    </w:p>
    <w:p w14:paraId="64B2A319" w14:textId="77777777" w:rsidR="000235E5" w:rsidRPr="000235E5" w:rsidRDefault="000235E5" w:rsidP="000235E5">
      <w:pPr>
        <w:rPr>
          <w:sz w:val="28"/>
          <w:szCs w:val="28"/>
        </w:rPr>
      </w:pPr>
    </w:p>
    <w:p w14:paraId="1B978691" w14:textId="77777777" w:rsidR="00E163B1" w:rsidRDefault="00E163B1" w:rsidP="00E163B1">
      <w:pPr>
        <w:rPr>
          <w:sz w:val="28"/>
          <w:szCs w:val="28"/>
        </w:rPr>
      </w:pPr>
      <w:r w:rsidRPr="0001300B">
        <w:rPr>
          <w:sz w:val="28"/>
          <w:szCs w:val="28"/>
        </w:rPr>
        <w:t>When the proposed removal involves sinful conduct, reasonable efforts shall first be made to address the matter in accordance with Matthew 18:15–20. In all cases, the individual shall be given reasonable notice of the proposed removal and an opportunity to be heard.</w:t>
      </w:r>
    </w:p>
    <w:p w14:paraId="77E750D1" w14:textId="77777777" w:rsidR="000235E5" w:rsidRPr="000235E5" w:rsidRDefault="000235E5" w:rsidP="000235E5">
      <w:pPr>
        <w:rPr>
          <w:sz w:val="28"/>
          <w:szCs w:val="28"/>
        </w:rPr>
      </w:pPr>
    </w:p>
    <w:p w14:paraId="31646676" w14:textId="5F1701ED" w:rsidR="004C7956" w:rsidRDefault="000235E5" w:rsidP="000235E5">
      <w:pPr>
        <w:rPr>
          <w:sz w:val="28"/>
          <w:szCs w:val="28"/>
        </w:rPr>
      </w:pPr>
      <w:r w:rsidRPr="000235E5">
        <w:rPr>
          <w:sz w:val="28"/>
          <w:szCs w:val="28"/>
        </w:rPr>
        <w:t>Removal from office shall require a two-thirds (2/3) vote of those present and voting at a duly called meeting of the Voters Assembly.</w:t>
      </w:r>
    </w:p>
    <w:p w14:paraId="0D68DA58" w14:textId="77777777" w:rsidR="000235E5" w:rsidRDefault="000235E5" w:rsidP="000235E5">
      <w:pPr>
        <w:rPr>
          <w:b/>
          <w:bCs/>
          <w:sz w:val="28"/>
          <w:szCs w:val="28"/>
        </w:rPr>
      </w:pPr>
    </w:p>
    <w:p w14:paraId="73BB8D1D" w14:textId="4B4E1EC4" w:rsidR="004C7956" w:rsidRPr="001A2561" w:rsidRDefault="004C7956" w:rsidP="004C7956">
      <w:pPr>
        <w:rPr>
          <w:b/>
          <w:bCs/>
          <w:sz w:val="28"/>
          <w:szCs w:val="28"/>
        </w:rPr>
      </w:pPr>
      <w:r w:rsidRPr="001A2561">
        <w:rPr>
          <w:b/>
          <w:bCs/>
          <w:sz w:val="28"/>
          <w:szCs w:val="28"/>
        </w:rPr>
        <w:t xml:space="preserve">Section </w:t>
      </w:r>
      <w:r w:rsidR="00C6051C">
        <w:rPr>
          <w:b/>
          <w:bCs/>
          <w:sz w:val="28"/>
          <w:szCs w:val="28"/>
        </w:rPr>
        <w:t>7</w:t>
      </w:r>
      <w:r w:rsidRPr="001A2561">
        <w:rPr>
          <w:b/>
          <w:bCs/>
          <w:sz w:val="28"/>
          <w:szCs w:val="28"/>
        </w:rPr>
        <w:t>. Execution of Documents</w:t>
      </w:r>
    </w:p>
    <w:p w14:paraId="10DA172D" w14:textId="35CB6980" w:rsidR="00835B54" w:rsidRDefault="004C7956" w:rsidP="004C7956">
      <w:pPr>
        <w:rPr>
          <w:sz w:val="28"/>
          <w:szCs w:val="28"/>
        </w:rPr>
      </w:pPr>
      <w:r w:rsidRPr="00635648">
        <w:rPr>
          <w:sz w:val="28"/>
          <w:szCs w:val="28"/>
        </w:rPr>
        <w:t xml:space="preserve">The Chairman, Secretary, and Treasurer are authorized to execute documents on behalf of the congregation when such execution has been authorized by the Voters Assembly or </w:t>
      </w:r>
      <w:r w:rsidR="00C55A59">
        <w:rPr>
          <w:sz w:val="28"/>
          <w:szCs w:val="28"/>
        </w:rPr>
        <w:t xml:space="preserve">the </w:t>
      </w:r>
      <w:r w:rsidR="00BF1DDD">
        <w:rPr>
          <w:sz w:val="28"/>
          <w:szCs w:val="28"/>
        </w:rPr>
        <w:t>Board of Directors</w:t>
      </w:r>
      <w:r w:rsidRPr="00635648">
        <w:rPr>
          <w:sz w:val="28"/>
          <w:szCs w:val="28"/>
        </w:rPr>
        <w:t>. The Vice-Chairman may exercise such authority in the absence of the Chairman.</w:t>
      </w:r>
    </w:p>
    <w:p w14:paraId="3168F6FB" w14:textId="299CF735" w:rsidR="00532B34" w:rsidRDefault="00532B34">
      <w:pPr>
        <w:rPr>
          <w:sz w:val="28"/>
          <w:szCs w:val="28"/>
        </w:rPr>
      </w:pPr>
      <w:r>
        <w:rPr>
          <w:sz w:val="28"/>
          <w:szCs w:val="28"/>
        </w:rPr>
        <w:br w:type="page"/>
      </w:r>
    </w:p>
    <w:p w14:paraId="3FBE5623" w14:textId="77777777" w:rsidR="00EC2126" w:rsidRPr="00EC2126" w:rsidRDefault="00EC2126" w:rsidP="00EC2126">
      <w:pPr>
        <w:rPr>
          <w:b/>
          <w:bCs/>
          <w:sz w:val="28"/>
          <w:szCs w:val="28"/>
        </w:rPr>
      </w:pPr>
      <w:r w:rsidRPr="00EC2126">
        <w:rPr>
          <w:b/>
          <w:bCs/>
          <w:sz w:val="28"/>
          <w:szCs w:val="28"/>
        </w:rPr>
        <w:lastRenderedPageBreak/>
        <w:t>Section 8. Conflicts of Interest</w:t>
      </w:r>
    </w:p>
    <w:p w14:paraId="25BE3B8F" w14:textId="0B203E96" w:rsidR="0098081A" w:rsidRDefault="00015C51" w:rsidP="00EC2126">
      <w:pPr>
        <w:rPr>
          <w:sz w:val="28"/>
          <w:szCs w:val="28"/>
        </w:rPr>
      </w:pPr>
      <w:r w:rsidRPr="00015C51">
        <w:rPr>
          <w:sz w:val="28"/>
          <w:szCs w:val="28"/>
        </w:rPr>
        <w:t>An Officer, Elder, member of the Board of Directors, committee member, the Senior Pastor, or another staff member who has a financial, employment, family, or business interest in a matter under consideration shall disclose that interest before discussion or action on the matter.</w:t>
      </w:r>
    </w:p>
    <w:p w14:paraId="7ECBDF96" w14:textId="77777777" w:rsidR="00015C51" w:rsidRPr="00EC2126" w:rsidRDefault="00015C51" w:rsidP="00EC2126">
      <w:pPr>
        <w:rPr>
          <w:sz w:val="28"/>
          <w:szCs w:val="28"/>
        </w:rPr>
      </w:pPr>
    </w:p>
    <w:p w14:paraId="5CC410CA" w14:textId="77777777" w:rsidR="00EC2126" w:rsidRDefault="00EC2126" w:rsidP="00EC2126">
      <w:pPr>
        <w:rPr>
          <w:sz w:val="28"/>
          <w:szCs w:val="28"/>
        </w:rPr>
      </w:pPr>
      <w:r w:rsidRPr="00EC2126">
        <w:rPr>
          <w:sz w:val="28"/>
          <w:szCs w:val="28"/>
        </w:rPr>
        <w:t>The interested person shall not vote or participate in deliberation except to provide information requested by the governing body or committee. The disclosure and abstention shall be recorded in the minutes.</w:t>
      </w:r>
    </w:p>
    <w:p w14:paraId="6F8563D5" w14:textId="77777777" w:rsidR="00EC2126" w:rsidRPr="00EC2126" w:rsidRDefault="00EC2126" w:rsidP="00EC2126">
      <w:pPr>
        <w:rPr>
          <w:sz w:val="28"/>
          <w:szCs w:val="28"/>
        </w:rPr>
      </w:pPr>
    </w:p>
    <w:p w14:paraId="4A7EF699" w14:textId="68C506E6" w:rsidR="00EC2126" w:rsidRDefault="00EC2126" w:rsidP="00EC2126">
      <w:pPr>
        <w:rPr>
          <w:sz w:val="28"/>
          <w:szCs w:val="28"/>
        </w:rPr>
      </w:pPr>
      <w:r w:rsidRPr="00EC2126">
        <w:rPr>
          <w:sz w:val="28"/>
          <w:szCs w:val="28"/>
        </w:rPr>
        <w:t>Any transaction involving such an interest shall be authorized, approved, or ratified in accordance with the Michigan Nonprofit Corporation Act.</w:t>
      </w:r>
    </w:p>
    <w:p w14:paraId="661D6AA7" w14:textId="77777777" w:rsidR="00821DA7" w:rsidRPr="00835B54" w:rsidRDefault="00821DA7" w:rsidP="00EC2126">
      <w:pPr>
        <w:rPr>
          <w:sz w:val="28"/>
          <w:szCs w:val="28"/>
        </w:rPr>
      </w:pPr>
    </w:p>
    <w:p w14:paraId="42159EEE" w14:textId="77777777" w:rsidR="00835B54" w:rsidRPr="000B1846" w:rsidRDefault="00835B54" w:rsidP="00C55A59">
      <w:pPr>
        <w:pBdr>
          <w:top w:val="single" w:sz="4" w:space="1" w:color="auto"/>
          <w:left w:val="single" w:sz="4" w:space="1" w:color="auto"/>
          <w:bottom w:val="single" w:sz="4" w:space="1" w:color="auto"/>
          <w:right w:val="single" w:sz="4" w:space="1" w:color="auto"/>
        </w:pBdr>
        <w:shd w:val="pct20" w:color="auto" w:fill="auto"/>
        <w:rPr>
          <w:b/>
          <w:bCs/>
          <w:i/>
          <w:iCs/>
          <w:szCs w:val="24"/>
        </w:rPr>
      </w:pPr>
      <w:r w:rsidRPr="000B1846">
        <w:rPr>
          <w:b/>
          <w:bCs/>
          <w:i/>
          <w:iCs/>
          <w:szCs w:val="24"/>
        </w:rPr>
        <w:t>Rationale – Article V. Officers</w:t>
      </w:r>
    </w:p>
    <w:p w14:paraId="004BF1DD" w14:textId="77777777" w:rsidR="00C55A59" w:rsidRDefault="00C55A59" w:rsidP="00C55A59">
      <w:pPr>
        <w:pBdr>
          <w:top w:val="single" w:sz="4" w:space="1" w:color="auto"/>
          <w:left w:val="single" w:sz="4" w:space="1" w:color="auto"/>
          <w:bottom w:val="single" w:sz="4" w:space="1" w:color="auto"/>
          <w:right w:val="single" w:sz="4" w:space="1" w:color="auto"/>
        </w:pBdr>
        <w:shd w:val="pct20" w:color="auto" w:fill="auto"/>
        <w:rPr>
          <w:i/>
          <w:iCs/>
          <w:szCs w:val="24"/>
        </w:rPr>
      </w:pPr>
      <w:r w:rsidRPr="00C55A59">
        <w:rPr>
          <w:i/>
          <w:iCs/>
          <w:szCs w:val="24"/>
        </w:rPr>
        <w:t>This article identifies the principal Officers of the congregation and describes their primary responsibilities. Clearly defining these offices promotes orderly administration, accountability, and faithful stewardship while supporting the work of the Voters Assembly and Board.</w:t>
      </w:r>
    </w:p>
    <w:p w14:paraId="6A451652" w14:textId="77777777" w:rsidR="00C55A59" w:rsidRPr="00C55A59" w:rsidRDefault="00C55A59" w:rsidP="00C55A59">
      <w:pPr>
        <w:pBdr>
          <w:top w:val="single" w:sz="4" w:space="1" w:color="auto"/>
          <w:left w:val="single" w:sz="4" w:space="1" w:color="auto"/>
          <w:bottom w:val="single" w:sz="4" w:space="1" w:color="auto"/>
          <w:right w:val="single" w:sz="4" w:space="1" w:color="auto"/>
        </w:pBdr>
        <w:shd w:val="pct20" w:color="auto" w:fill="auto"/>
        <w:rPr>
          <w:i/>
          <w:iCs/>
          <w:szCs w:val="24"/>
        </w:rPr>
      </w:pPr>
    </w:p>
    <w:p w14:paraId="0C95A7E8" w14:textId="66AC3336" w:rsidR="00C55A59" w:rsidRDefault="00CC254E" w:rsidP="00C55A59">
      <w:pPr>
        <w:pBdr>
          <w:top w:val="single" w:sz="4" w:space="1" w:color="auto"/>
          <w:left w:val="single" w:sz="4" w:space="1" w:color="auto"/>
          <w:bottom w:val="single" w:sz="4" w:space="1" w:color="auto"/>
          <w:right w:val="single" w:sz="4" w:space="1" w:color="auto"/>
        </w:pBdr>
        <w:shd w:val="pct20" w:color="auto" w:fill="auto"/>
        <w:rPr>
          <w:i/>
          <w:iCs/>
          <w:szCs w:val="24"/>
        </w:rPr>
      </w:pPr>
      <w:r w:rsidRPr="00CC254E">
        <w:rPr>
          <w:i/>
          <w:iCs/>
          <w:szCs w:val="24"/>
        </w:rPr>
        <w:t xml:space="preserve">The Treasurer serves as the Board’s financial liaison, helping it </w:t>
      </w:r>
      <w:proofErr w:type="gramStart"/>
      <w:r w:rsidRPr="00CC254E">
        <w:rPr>
          <w:i/>
          <w:iCs/>
          <w:szCs w:val="24"/>
        </w:rPr>
        <w:t>understand</w:t>
      </w:r>
      <w:proofErr w:type="gramEnd"/>
      <w:r w:rsidRPr="00CC254E">
        <w:rPr>
          <w:i/>
          <w:iCs/>
          <w:szCs w:val="24"/>
        </w:rPr>
        <w:t xml:space="preserve"> the congregation’s financial condition and monitor compliance with governing financial policies. Day-to-day financial operations are ordinarily carried out by staff or volunteers under the Senior Pastor’s administrative responsibility. The Treasurer may be reelected without limitation because experience and continuity are valuable in fulfilling this oversight role.</w:t>
      </w:r>
    </w:p>
    <w:p w14:paraId="5B0FDE84" w14:textId="77777777" w:rsidR="00CC254E" w:rsidRPr="00C55A59" w:rsidRDefault="00CC254E" w:rsidP="00C55A59">
      <w:pPr>
        <w:pBdr>
          <w:top w:val="single" w:sz="4" w:space="1" w:color="auto"/>
          <w:left w:val="single" w:sz="4" w:space="1" w:color="auto"/>
          <w:bottom w:val="single" w:sz="4" w:space="1" w:color="auto"/>
          <w:right w:val="single" w:sz="4" w:space="1" w:color="auto"/>
        </w:pBdr>
        <w:shd w:val="pct20" w:color="auto" w:fill="auto"/>
        <w:rPr>
          <w:i/>
          <w:iCs/>
          <w:szCs w:val="24"/>
        </w:rPr>
      </w:pPr>
    </w:p>
    <w:p w14:paraId="3AFCD492" w14:textId="6270BB60" w:rsidR="00835B54" w:rsidRDefault="00C55A59" w:rsidP="00C55A59">
      <w:pPr>
        <w:pBdr>
          <w:top w:val="single" w:sz="4" w:space="1" w:color="auto"/>
          <w:left w:val="single" w:sz="4" w:space="1" w:color="auto"/>
          <w:bottom w:val="single" w:sz="4" w:space="1" w:color="auto"/>
          <w:right w:val="single" w:sz="4" w:space="1" w:color="auto"/>
        </w:pBdr>
        <w:shd w:val="pct20" w:color="auto" w:fill="auto"/>
        <w:rPr>
          <w:i/>
          <w:iCs/>
          <w:szCs w:val="24"/>
        </w:rPr>
      </w:pPr>
      <w:r w:rsidRPr="00C55A59">
        <w:rPr>
          <w:i/>
          <w:iCs/>
          <w:szCs w:val="24"/>
        </w:rPr>
        <w:t>The removal provision applies to elected Officers, Elders, and Board members. It is distinct from the removal of called workers, which is governed by Article VII of the Constitution. Christian efforts to address the matter, reasonable notice, an opportunity to be heard, and a two-thirds vote of the Voters Assembly promote fairness and accountability.</w:t>
      </w:r>
    </w:p>
    <w:p w14:paraId="5A305D13" w14:textId="77777777" w:rsidR="00EC2126" w:rsidRDefault="00EC2126" w:rsidP="00C55A59">
      <w:pPr>
        <w:pBdr>
          <w:top w:val="single" w:sz="4" w:space="1" w:color="auto"/>
          <w:left w:val="single" w:sz="4" w:space="1" w:color="auto"/>
          <w:bottom w:val="single" w:sz="4" w:space="1" w:color="auto"/>
          <w:right w:val="single" w:sz="4" w:space="1" w:color="auto"/>
        </w:pBdr>
        <w:shd w:val="pct20" w:color="auto" w:fill="auto"/>
        <w:rPr>
          <w:i/>
          <w:iCs/>
          <w:szCs w:val="24"/>
        </w:rPr>
      </w:pPr>
    </w:p>
    <w:p w14:paraId="2DBCA4BF" w14:textId="4F23CCCD" w:rsidR="00EC2126" w:rsidRDefault="00EC2126" w:rsidP="00C55A59">
      <w:pPr>
        <w:pBdr>
          <w:top w:val="single" w:sz="4" w:space="1" w:color="auto"/>
          <w:left w:val="single" w:sz="4" w:space="1" w:color="auto"/>
          <w:bottom w:val="single" w:sz="4" w:space="1" w:color="auto"/>
          <w:right w:val="single" w:sz="4" w:space="1" w:color="auto"/>
        </w:pBdr>
        <w:shd w:val="pct20" w:color="auto" w:fill="auto"/>
        <w:rPr>
          <w:i/>
          <w:iCs/>
          <w:szCs w:val="24"/>
        </w:rPr>
      </w:pPr>
      <w:r w:rsidRPr="00EC2126">
        <w:rPr>
          <w:i/>
          <w:iCs/>
          <w:szCs w:val="24"/>
        </w:rPr>
        <w:t>The conflict-of-interest provision promotes transparency and impartial decision-making by requiring disclosure, abstention, and compliance with the Michigan Nonprofit Corporation Act when a congregational leader has a financial, employment, family, or business interest in a matter under consideration.</w:t>
      </w:r>
    </w:p>
    <w:p w14:paraId="54BBAD04" w14:textId="77777777" w:rsidR="00FF61B0" w:rsidRDefault="00FF61B0" w:rsidP="004C7956">
      <w:pPr>
        <w:rPr>
          <w:b/>
          <w:bCs/>
          <w:sz w:val="32"/>
          <w:szCs w:val="32"/>
        </w:rPr>
      </w:pPr>
    </w:p>
    <w:p w14:paraId="33A13B00" w14:textId="5D1A4AFD" w:rsidR="004C7956" w:rsidRPr="00CC25FB" w:rsidRDefault="004C7956" w:rsidP="004C7956">
      <w:pPr>
        <w:rPr>
          <w:b/>
          <w:bCs/>
          <w:sz w:val="32"/>
          <w:szCs w:val="32"/>
        </w:rPr>
      </w:pPr>
      <w:r>
        <w:rPr>
          <w:b/>
          <w:bCs/>
          <w:sz w:val="32"/>
          <w:szCs w:val="32"/>
        </w:rPr>
        <w:t>Article</w:t>
      </w:r>
      <w:r w:rsidRPr="00CC25FB">
        <w:rPr>
          <w:b/>
          <w:bCs/>
          <w:sz w:val="32"/>
          <w:szCs w:val="32"/>
        </w:rPr>
        <w:t xml:space="preserve"> VI. </w:t>
      </w:r>
      <w:r w:rsidR="00F82667" w:rsidRPr="00F82667">
        <w:rPr>
          <w:b/>
          <w:bCs/>
          <w:sz w:val="32"/>
          <w:szCs w:val="32"/>
        </w:rPr>
        <w:t>Ministry Administration and Accountability</w:t>
      </w:r>
    </w:p>
    <w:p w14:paraId="3240BAFE" w14:textId="77777777" w:rsidR="00F82667" w:rsidRDefault="00F82667" w:rsidP="00F82667">
      <w:pPr>
        <w:rPr>
          <w:b/>
          <w:bCs/>
          <w:sz w:val="28"/>
          <w:szCs w:val="28"/>
        </w:rPr>
      </w:pPr>
    </w:p>
    <w:p w14:paraId="19227381" w14:textId="3E6E8DBF" w:rsidR="00F82667" w:rsidRPr="00F82667" w:rsidRDefault="00F82667" w:rsidP="00F82667">
      <w:pPr>
        <w:rPr>
          <w:b/>
          <w:bCs/>
          <w:sz w:val="28"/>
          <w:szCs w:val="28"/>
        </w:rPr>
      </w:pPr>
      <w:r w:rsidRPr="00F82667">
        <w:rPr>
          <w:b/>
          <w:bCs/>
          <w:sz w:val="28"/>
          <w:szCs w:val="28"/>
        </w:rPr>
        <w:t>Section 1. Delegation of Responsibility</w:t>
      </w:r>
    </w:p>
    <w:p w14:paraId="5FF7AE80" w14:textId="30C4A344" w:rsidR="00821DA7" w:rsidRDefault="00821DA7" w:rsidP="00821DA7">
      <w:pPr>
        <w:rPr>
          <w:sz w:val="28"/>
          <w:szCs w:val="28"/>
        </w:rPr>
      </w:pPr>
      <w:r w:rsidRPr="00821DA7">
        <w:rPr>
          <w:sz w:val="28"/>
          <w:szCs w:val="28"/>
        </w:rPr>
        <w:t xml:space="preserve">The Board shall delegate responsibility for day-to-day administration and ministry implementation to the Senior Pastor through its governing policies. </w:t>
      </w:r>
      <w:r w:rsidR="00E25C77" w:rsidRPr="00E25C77">
        <w:rPr>
          <w:sz w:val="28"/>
          <w:szCs w:val="28"/>
        </w:rPr>
        <w:t>The Senior Pastor shall assign responsibilities to staff members, ministry teams, committees, volunteers, and other ministry leaders and shall maintain current position descriptions for called workers and employees.</w:t>
      </w:r>
    </w:p>
    <w:p w14:paraId="70F6ABD5" w14:textId="77777777" w:rsidR="00E25C77" w:rsidRPr="00821DA7" w:rsidRDefault="00E25C77" w:rsidP="00821DA7">
      <w:pPr>
        <w:rPr>
          <w:sz w:val="28"/>
          <w:szCs w:val="28"/>
        </w:rPr>
      </w:pPr>
    </w:p>
    <w:p w14:paraId="484A75DD" w14:textId="54E233D7" w:rsidR="00821DA7" w:rsidRDefault="003F78E5" w:rsidP="00821DA7">
      <w:pPr>
        <w:rPr>
          <w:sz w:val="28"/>
          <w:szCs w:val="28"/>
        </w:rPr>
      </w:pPr>
      <w:r w:rsidRPr="003F78E5">
        <w:rPr>
          <w:sz w:val="28"/>
          <w:szCs w:val="28"/>
        </w:rPr>
        <w:lastRenderedPageBreak/>
        <w:t>The Board may review position descriptions or other administrative information as necessary to monitor compliance with its governing policies but shall not develop or approve position descriptions or direct the means by which delegated responsibilities are carried out.</w:t>
      </w:r>
    </w:p>
    <w:p w14:paraId="5C4639DF" w14:textId="77777777" w:rsidR="003F78E5" w:rsidRPr="00821DA7" w:rsidRDefault="003F78E5" w:rsidP="00821DA7">
      <w:pPr>
        <w:rPr>
          <w:sz w:val="28"/>
          <w:szCs w:val="28"/>
        </w:rPr>
      </w:pPr>
    </w:p>
    <w:p w14:paraId="0FA9B3A0" w14:textId="3F52F056" w:rsidR="00F82667" w:rsidRDefault="00821DA7" w:rsidP="00821DA7">
      <w:pPr>
        <w:rPr>
          <w:sz w:val="28"/>
          <w:szCs w:val="28"/>
        </w:rPr>
      </w:pPr>
      <w:r w:rsidRPr="00821DA7">
        <w:rPr>
          <w:sz w:val="28"/>
          <w:szCs w:val="28"/>
        </w:rPr>
        <w:t>Delegation shall not transfer the governing authority of the Board or the authority reserved to the Voters Assembly by the Constitution and these Bylaws.</w:t>
      </w:r>
    </w:p>
    <w:p w14:paraId="512CAC29" w14:textId="77777777" w:rsidR="00821DA7" w:rsidRDefault="00821DA7" w:rsidP="00821DA7">
      <w:pPr>
        <w:rPr>
          <w:sz w:val="28"/>
          <w:szCs w:val="28"/>
        </w:rPr>
      </w:pPr>
    </w:p>
    <w:p w14:paraId="76E91D2E" w14:textId="77777777" w:rsidR="00F82667" w:rsidRPr="00F82667" w:rsidRDefault="00F82667" w:rsidP="00F82667">
      <w:pPr>
        <w:rPr>
          <w:b/>
          <w:bCs/>
          <w:sz w:val="28"/>
          <w:szCs w:val="28"/>
        </w:rPr>
      </w:pPr>
      <w:r w:rsidRPr="00F82667">
        <w:rPr>
          <w:b/>
          <w:bCs/>
          <w:sz w:val="28"/>
          <w:szCs w:val="28"/>
        </w:rPr>
        <w:t>Section 2. Pastor and Staff</w:t>
      </w:r>
    </w:p>
    <w:p w14:paraId="310CDFEF" w14:textId="1272FA0D" w:rsidR="00C52926" w:rsidRDefault="00607BF4" w:rsidP="00F82667">
      <w:pPr>
        <w:rPr>
          <w:sz w:val="28"/>
          <w:szCs w:val="28"/>
        </w:rPr>
      </w:pPr>
      <w:r w:rsidRPr="00607BF4">
        <w:rPr>
          <w:sz w:val="28"/>
          <w:szCs w:val="28"/>
        </w:rPr>
        <w:t>The Senior Pastor shall provide spiritual and theological leadership and coordinate the congregation’s ministry in accordance with the responsibilities of the pastoral office and the Senior Pastor’s call, and within governing policies that are consistent with them.</w:t>
      </w:r>
    </w:p>
    <w:p w14:paraId="4EF3095D" w14:textId="77777777" w:rsidR="00226FAC" w:rsidRPr="00226FAC" w:rsidRDefault="00226FAC" w:rsidP="00F82667">
      <w:pPr>
        <w:rPr>
          <w:szCs w:val="24"/>
        </w:rPr>
      </w:pPr>
    </w:p>
    <w:p w14:paraId="199D46A2" w14:textId="19329370" w:rsidR="00C52926" w:rsidRDefault="00C52926" w:rsidP="00F82667">
      <w:pPr>
        <w:rPr>
          <w:sz w:val="28"/>
          <w:szCs w:val="28"/>
        </w:rPr>
      </w:pPr>
      <w:r w:rsidRPr="00C52926">
        <w:rPr>
          <w:sz w:val="28"/>
          <w:szCs w:val="28"/>
        </w:rPr>
        <w:t>The Senior Pastor shall ensure that fair and current personnel policies are maintained and consistently administered within the boundaries established by the Board’s governing policies.</w:t>
      </w:r>
    </w:p>
    <w:p w14:paraId="758C11E9" w14:textId="77777777" w:rsidR="00795F4F" w:rsidRPr="00226FAC" w:rsidRDefault="00795F4F" w:rsidP="00F82667">
      <w:pPr>
        <w:rPr>
          <w:szCs w:val="24"/>
        </w:rPr>
      </w:pPr>
    </w:p>
    <w:p w14:paraId="508FB06A" w14:textId="4D44E25B" w:rsidR="00821DA7" w:rsidRDefault="00607BF4" w:rsidP="00F82667">
      <w:pPr>
        <w:rPr>
          <w:sz w:val="28"/>
          <w:szCs w:val="28"/>
        </w:rPr>
      </w:pPr>
      <w:r w:rsidRPr="00607BF4">
        <w:rPr>
          <w:sz w:val="28"/>
          <w:szCs w:val="28"/>
        </w:rPr>
        <w:t>Staff members shall carry out the responsibilities assigned to them through their calls, employment agreements, position descriptions, and applicable policies. The Senior Pastor shall establish reporting relationships and responsibility for day-to-day supervision through personnel policies, position descriptions, and standard operating procedures.</w:t>
      </w:r>
    </w:p>
    <w:p w14:paraId="0EC84654" w14:textId="77777777" w:rsidR="00226FAC" w:rsidRPr="00226FAC" w:rsidRDefault="00226FAC" w:rsidP="00F82667">
      <w:pPr>
        <w:rPr>
          <w:szCs w:val="24"/>
        </w:rPr>
      </w:pPr>
    </w:p>
    <w:p w14:paraId="63B28DA0" w14:textId="18C39F7E" w:rsidR="00226FAC" w:rsidRDefault="00226FAC" w:rsidP="00F82667">
      <w:pPr>
        <w:rPr>
          <w:sz w:val="28"/>
          <w:szCs w:val="28"/>
        </w:rPr>
      </w:pPr>
      <w:r w:rsidRPr="00226FAC">
        <w:rPr>
          <w:sz w:val="28"/>
          <w:szCs w:val="28"/>
        </w:rPr>
        <w:t>Within the approved budget and the Board’s governing policies, the Senior Pastor shall establish employee qualifications and compensation and shall have authority to hire, supervise, evaluate, discipline, and terminate employees who are not called workers.</w:t>
      </w:r>
    </w:p>
    <w:p w14:paraId="088FCB6D" w14:textId="77777777" w:rsidR="00607BF4" w:rsidRPr="00226FAC" w:rsidRDefault="00607BF4" w:rsidP="00F82667">
      <w:pPr>
        <w:rPr>
          <w:szCs w:val="24"/>
        </w:rPr>
      </w:pPr>
    </w:p>
    <w:p w14:paraId="62A7908F" w14:textId="47A24AAD" w:rsidR="00821DA7" w:rsidRPr="00821DA7" w:rsidRDefault="00821DA7" w:rsidP="00821DA7">
      <w:pPr>
        <w:rPr>
          <w:b/>
          <w:bCs/>
          <w:sz w:val="28"/>
          <w:szCs w:val="28"/>
        </w:rPr>
      </w:pPr>
      <w:r>
        <w:rPr>
          <w:b/>
          <w:bCs/>
          <w:sz w:val="28"/>
          <w:szCs w:val="28"/>
        </w:rPr>
        <w:t>S</w:t>
      </w:r>
      <w:r w:rsidRPr="00821DA7">
        <w:rPr>
          <w:b/>
          <w:bCs/>
          <w:sz w:val="28"/>
          <w:szCs w:val="28"/>
        </w:rPr>
        <w:t>ection 3. Called Positions and Workers</w:t>
      </w:r>
    </w:p>
    <w:p w14:paraId="78FD432F" w14:textId="5161A0B4" w:rsidR="00F82667" w:rsidRPr="00821DA7" w:rsidRDefault="00821DA7" w:rsidP="00821DA7">
      <w:pPr>
        <w:rPr>
          <w:sz w:val="28"/>
          <w:szCs w:val="28"/>
        </w:rPr>
      </w:pPr>
      <w:r w:rsidRPr="00821DA7">
        <w:rPr>
          <w:sz w:val="28"/>
          <w:szCs w:val="28"/>
        </w:rPr>
        <w:t>The creation or elimination of a called position shall require approval of the Voters Assembly. The calling and removal of called workers shall be governed by the Constitution and these Bylaws.</w:t>
      </w:r>
    </w:p>
    <w:p w14:paraId="69A66E2B" w14:textId="77777777" w:rsidR="00F82667" w:rsidRPr="00226FAC" w:rsidRDefault="00F82667" w:rsidP="00F82667">
      <w:pPr>
        <w:rPr>
          <w:szCs w:val="24"/>
        </w:rPr>
      </w:pPr>
    </w:p>
    <w:p w14:paraId="229C1862" w14:textId="142DFB4D" w:rsidR="00F82667" w:rsidRPr="00F82667" w:rsidRDefault="00F82667" w:rsidP="00F82667">
      <w:pPr>
        <w:rPr>
          <w:b/>
          <w:bCs/>
          <w:sz w:val="28"/>
          <w:szCs w:val="28"/>
        </w:rPr>
      </w:pPr>
      <w:r w:rsidRPr="00F82667">
        <w:rPr>
          <w:b/>
          <w:bCs/>
          <w:sz w:val="28"/>
          <w:szCs w:val="28"/>
        </w:rPr>
        <w:t xml:space="preserve">Section </w:t>
      </w:r>
      <w:r w:rsidR="00A657D2">
        <w:rPr>
          <w:b/>
          <w:bCs/>
          <w:sz w:val="28"/>
          <w:szCs w:val="28"/>
        </w:rPr>
        <w:t>4</w:t>
      </w:r>
      <w:r w:rsidRPr="00F82667">
        <w:rPr>
          <w:b/>
          <w:bCs/>
          <w:sz w:val="28"/>
          <w:szCs w:val="28"/>
        </w:rPr>
        <w:t>. Board Committees</w:t>
      </w:r>
    </w:p>
    <w:p w14:paraId="5960347A" w14:textId="77777777" w:rsidR="00F82667" w:rsidRDefault="00F82667" w:rsidP="00F82667">
      <w:pPr>
        <w:rPr>
          <w:sz w:val="28"/>
          <w:szCs w:val="28"/>
        </w:rPr>
      </w:pPr>
      <w:r w:rsidRPr="00F82667">
        <w:rPr>
          <w:sz w:val="28"/>
          <w:szCs w:val="28"/>
        </w:rPr>
        <w:t>The Board may establish standing or temporary committees and task forces to assist with its governance responsibilities. Such committees shall be accountable to the Board and shall possess only the authority delegated to them by the Board.</w:t>
      </w:r>
    </w:p>
    <w:p w14:paraId="10B5FEDE" w14:textId="77777777" w:rsidR="00F82667" w:rsidRPr="00226FAC" w:rsidRDefault="00F82667" w:rsidP="00F82667">
      <w:pPr>
        <w:rPr>
          <w:szCs w:val="24"/>
        </w:rPr>
      </w:pPr>
    </w:p>
    <w:p w14:paraId="7521B1AD" w14:textId="37E94B89" w:rsidR="00627A8B" w:rsidRDefault="00A657D2" w:rsidP="007749D8">
      <w:pPr>
        <w:rPr>
          <w:sz w:val="28"/>
          <w:szCs w:val="28"/>
        </w:rPr>
      </w:pPr>
      <w:r w:rsidRPr="00A657D2">
        <w:rPr>
          <w:sz w:val="28"/>
          <w:szCs w:val="28"/>
        </w:rPr>
        <w:t>Board committees may study issues, monitor compliance, and make recommendations but shall not direct staff or operational ministries. Committee membership need not be limited to Board members unless otherwise provided by Board policy.</w:t>
      </w:r>
    </w:p>
    <w:p w14:paraId="79941E96" w14:textId="77777777" w:rsidR="00820C9F" w:rsidRPr="00820C9F" w:rsidRDefault="00820C9F" w:rsidP="00820C9F">
      <w:pPr>
        <w:rPr>
          <w:b/>
          <w:bCs/>
          <w:sz w:val="28"/>
          <w:szCs w:val="28"/>
        </w:rPr>
      </w:pPr>
      <w:r w:rsidRPr="00820C9F">
        <w:rPr>
          <w:b/>
          <w:bCs/>
          <w:sz w:val="28"/>
          <w:szCs w:val="28"/>
        </w:rPr>
        <w:lastRenderedPageBreak/>
        <w:t>Section 5. Accountability and Monitoring</w:t>
      </w:r>
    </w:p>
    <w:p w14:paraId="42666989" w14:textId="77777777" w:rsidR="00820C9F" w:rsidRDefault="00820C9F" w:rsidP="00820C9F">
      <w:pPr>
        <w:rPr>
          <w:sz w:val="28"/>
          <w:szCs w:val="28"/>
        </w:rPr>
      </w:pPr>
      <w:r w:rsidRPr="00820C9F">
        <w:rPr>
          <w:sz w:val="28"/>
          <w:szCs w:val="28"/>
        </w:rPr>
        <w:t>The Senior Pastor shall provide the reports and information required by the Board’s governing policies. The Senior Pastor may ask staff members or other ministry leaders to assist in presenting information to the Board but shall remain the Board’s single point of accountability.</w:t>
      </w:r>
    </w:p>
    <w:p w14:paraId="55E5EBA0" w14:textId="77777777" w:rsidR="00820C9F" w:rsidRPr="00226FAC" w:rsidRDefault="00820C9F" w:rsidP="00820C9F">
      <w:pPr>
        <w:rPr>
          <w:szCs w:val="24"/>
        </w:rPr>
      </w:pPr>
    </w:p>
    <w:p w14:paraId="21AAC2B3" w14:textId="75474491" w:rsidR="00F82667" w:rsidRDefault="00820C9F" w:rsidP="00820C9F">
      <w:pPr>
        <w:rPr>
          <w:sz w:val="28"/>
          <w:szCs w:val="28"/>
        </w:rPr>
      </w:pPr>
      <w:r w:rsidRPr="00820C9F">
        <w:rPr>
          <w:sz w:val="28"/>
          <w:szCs w:val="28"/>
        </w:rPr>
        <w:t xml:space="preserve">The Board shall review its </w:t>
      </w:r>
      <w:r w:rsidR="00A7275D">
        <w:rPr>
          <w:sz w:val="28"/>
          <w:szCs w:val="28"/>
        </w:rPr>
        <w:t>Governance Policy Manual</w:t>
      </w:r>
      <w:r w:rsidRPr="00820C9F">
        <w:rPr>
          <w:sz w:val="28"/>
          <w:szCs w:val="28"/>
        </w:rPr>
        <w:t xml:space="preserve"> annually to assess compliance with and the continued relevance of its governing policies. When concerns arise, the Board shall address them with the Senior Pastor rather than directing staff or operational ministries.</w:t>
      </w:r>
    </w:p>
    <w:p w14:paraId="1BE190E5" w14:textId="77777777" w:rsidR="00820C9F" w:rsidRPr="00226FAC" w:rsidRDefault="00820C9F" w:rsidP="00820C9F">
      <w:pPr>
        <w:rPr>
          <w:b/>
          <w:bCs/>
          <w:i/>
          <w:iCs/>
          <w:szCs w:val="24"/>
        </w:rPr>
      </w:pPr>
    </w:p>
    <w:p w14:paraId="0C602CAB" w14:textId="77777777" w:rsidR="00820C9F" w:rsidRPr="00820C9F" w:rsidRDefault="00820C9F" w:rsidP="00820C9F">
      <w:pPr>
        <w:pBdr>
          <w:top w:val="single" w:sz="4" w:space="1" w:color="auto"/>
          <w:left w:val="single" w:sz="4" w:space="4" w:color="auto"/>
          <w:bottom w:val="single" w:sz="4" w:space="1" w:color="auto"/>
          <w:right w:val="single" w:sz="4" w:space="4" w:color="auto"/>
        </w:pBdr>
        <w:shd w:val="pct15" w:color="auto" w:fill="auto"/>
        <w:rPr>
          <w:b/>
          <w:bCs/>
          <w:i/>
          <w:iCs/>
          <w:szCs w:val="24"/>
        </w:rPr>
      </w:pPr>
      <w:r w:rsidRPr="00820C9F">
        <w:rPr>
          <w:b/>
          <w:bCs/>
          <w:i/>
          <w:iCs/>
          <w:szCs w:val="24"/>
        </w:rPr>
        <w:t>Rationale – Article VI. Ministry Administration and Accountability</w:t>
      </w:r>
    </w:p>
    <w:p w14:paraId="609E6699" w14:textId="6DBF3A36" w:rsidR="00820C9F" w:rsidRDefault="00820C9F" w:rsidP="00820C9F">
      <w:pPr>
        <w:pBdr>
          <w:top w:val="single" w:sz="4" w:space="1" w:color="auto"/>
          <w:left w:val="single" w:sz="4" w:space="4" w:color="auto"/>
          <w:bottom w:val="single" w:sz="4" w:space="1" w:color="auto"/>
          <w:right w:val="single" w:sz="4" w:space="4" w:color="auto"/>
        </w:pBdr>
        <w:shd w:val="pct15" w:color="auto" w:fill="auto"/>
        <w:rPr>
          <w:i/>
          <w:iCs/>
          <w:szCs w:val="24"/>
        </w:rPr>
      </w:pPr>
      <w:r w:rsidRPr="00820C9F">
        <w:rPr>
          <w:i/>
          <w:iCs/>
          <w:szCs w:val="24"/>
        </w:rPr>
        <w:t xml:space="preserve">This article assigns day-to-day administration and ministry implementation to the Senior Pastor within the boundaries established by the Board’s governing policies. The Senior Pastor assigns responsibilities, maintains current </w:t>
      </w:r>
      <w:r w:rsidR="003F78E5">
        <w:rPr>
          <w:i/>
          <w:iCs/>
          <w:szCs w:val="24"/>
        </w:rPr>
        <w:t xml:space="preserve">staff </w:t>
      </w:r>
      <w:r w:rsidRPr="00820C9F">
        <w:rPr>
          <w:i/>
          <w:iCs/>
          <w:szCs w:val="24"/>
        </w:rPr>
        <w:t>position descriptions, ensures that fair and current personnel policies are maintained, and organizes staff and operational ministries. Governing policies may establish administrative boundaries but may not redefine the pastoral office or the terms of a Divine Call.</w:t>
      </w:r>
    </w:p>
    <w:p w14:paraId="36315956" w14:textId="77777777" w:rsidR="00820C9F" w:rsidRPr="00226FAC" w:rsidRDefault="00820C9F" w:rsidP="00820C9F">
      <w:pPr>
        <w:pBdr>
          <w:top w:val="single" w:sz="4" w:space="1" w:color="auto"/>
          <w:left w:val="single" w:sz="4" w:space="4" w:color="auto"/>
          <w:bottom w:val="single" w:sz="4" w:space="1" w:color="auto"/>
          <w:right w:val="single" w:sz="4" w:space="4" w:color="auto"/>
        </w:pBdr>
        <w:shd w:val="pct15" w:color="auto" w:fill="auto"/>
        <w:rPr>
          <w:i/>
          <w:iCs/>
          <w:sz w:val="20"/>
          <w:szCs w:val="20"/>
        </w:rPr>
      </w:pPr>
    </w:p>
    <w:p w14:paraId="37D2EA8D" w14:textId="77777777" w:rsidR="00820C9F" w:rsidRPr="00820C9F" w:rsidRDefault="00820C9F" w:rsidP="00820C9F">
      <w:pPr>
        <w:pBdr>
          <w:top w:val="single" w:sz="4" w:space="1" w:color="auto"/>
          <w:left w:val="single" w:sz="4" w:space="4" w:color="auto"/>
          <w:bottom w:val="single" w:sz="4" w:space="1" w:color="auto"/>
          <w:right w:val="single" w:sz="4" w:space="4" w:color="auto"/>
        </w:pBdr>
        <w:shd w:val="pct15" w:color="auto" w:fill="auto"/>
        <w:rPr>
          <w:i/>
          <w:iCs/>
          <w:szCs w:val="24"/>
        </w:rPr>
      </w:pPr>
      <w:r w:rsidRPr="00820C9F">
        <w:rPr>
          <w:i/>
          <w:iCs/>
          <w:szCs w:val="24"/>
        </w:rPr>
        <w:t>The creation or elimination of a called position remains subject to approval by the Voters Assembly. Board committees assist only with governance by studying issues, monitoring policy compliance, and making recommendations; they do not direct staff or operational ministries.</w:t>
      </w:r>
    </w:p>
    <w:p w14:paraId="557BC18D" w14:textId="317CFD70" w:rsidR="00101390" w:rsidRDefault="00820C9F" w:rsidP="00820C9F">
      <w:pPr>
        <w:pBdr>
          <w:top w:val="single" w:sz="4" w:space="1" w:color="auto"/>
          <w:left w:val="single" w:sz="4" w:space="4" w:color="auto"/>
          <w:bottom w:val="single" w:sz="4" w:space="1" w:color="auto"/>
          <w:right w:val="single" w:sz="4" w:space="4" w:color="auto"/>
        </w:pBdr>
        <w:shd w:val="pct15" w:color="auto" w:fill="auto"/>
        <w:rPr>
          <w:i/>
          <w:iCs/>
          <w:szCs w:val="24"/>
        </w:rPr>
      </w:pPr>
      <w:r w:rsidRPr="00820C9F">
        <w:rPr>
          <w:i/>
          <w:iCs/>
          <w:szCs w:val="24"/>
        </w:rPr>
        <w:t>The Senior Pastor serves as the Board’s single point of accountability and provides the information required for the Board to monitor ministry outcomes, organizational health, and policy compliance. The Board addresses concerns with the Senior Pastor and reviews its governing policies annually for compliance and continued relevance without assuming management responsibilities.</w:t>
      </w:r>
    </w:p>
    <w:p w14:paraId="277CC055" w14:textId="77777777" w:rsidR="00226FAC" w:rsidRPr="00226FAC" w:rsidRDefault="00226FAC" w:rsidP="00820C9F">
      <w:pPr>
        <w:pBdr>
          <w:top w:val="single" w:sz="4" w:space="1" w:color="auto"/>
          <w:left w:val="single" w:sz="4" w:space="4" w:color="auto"/>
          <w:bottom w:val="single" w:sz="4" w:space="1" w:color="auto"/>
          <w:right w:val="single" w:sz="4" w:space="4" w:color="auto"/>
        </w:pBdr>
        <w:shd w:val="pct15" w:color="auto" w:fill="auto"/>
        <w:rPr>
          <w:i/>
          <w:iCs/>
          <w:sz w:val="20"/>
          <w:szCs w:val="20"/>
        </w:rPr>
      </w:pPr>
    </w:p>
    <w:p w14:paraId="19F1E7F3" w14:textId="03FD90CA" w:rsidR="00226FAC" w:rsidRDefault="00226FAC" w:rsidP="00820C9F">
      <w:pPr>
        <w:pBdr>
          <w:top w:val="single" w:sz="4" w:space="1" w:color="auto"/>
          <w:left w:val="single" w:sz="4" w:space="4" w:color="auto"/>
          <w:bottom w:val="single" w:sz="4" w:space="1" w:color="auto"/>
          <w:right w:val="single" w:sz="4" w:space="4" w:color="auto"/>
        </w:pBdr>
        <w:shd w:val="pct15" w:color="auto" w:fill="auto"/>
        <w:rPr>
          <w:i/>
          <w:iCs/>
          <w:szCs w:val="24"/>
        </w:rPr>
      </w:pPr>
      <w:r w:rsidRPr="00226FAC">
        <w:rPr>
          <w:i/>
          <w:iCs/>
          <w:szCs w:val="24"/>
        </w:rPr>
        <w:t>The Senior Pastor exercises personnel authority for employees who are not called workers within the approved budget and the Board’s governing policies.</w:t>
      </w:r>
    </w:p>
    <w:p w14:paraId="3E1C1FE4" w14:textId="77777777" w:rsidR="00820C9F" w:rsidRDefault="00820C9F" w:rsidP="00820C9F">
      <w:pPr>
        <w:rPr>
          <w:i/>
          <w:iCs/>
          <w:sz w:val="28"/>
          <w:szCs w:val="28"/>
        </w:rPr>
      </w:pPr>
    </w:p>
    <w:p w14:paraId="5A38A89C" w14:textId="00263995" w:rsidR="00AA4658" w:rsidRPr="004C7956" w:rsidRDefault="00AA4658" w:rsidP="00AA4658">
      <w:pPr>
        <w:rPr>
          <w:sz w:val="32"/>
          <w:szCs w:val="32"/>
        </w:rPr>
      </w:pPr>
      <w:r w:rsidRPr="004C7956">
        <w:rPr>
          <w:b/>
          <w:bCs/>
          <w:sz w:val="32"/>
          <w:szCs w:val="32"/>
        </w:rPr>
        <w:t>Article VII.  Calling Pastors and Other Called Workers</w:t>
      </w:r>
    </w:p>
    <w:p w14:paraId="4AA94056" w14:textId="77777777" w:rsidR="00AA4658" w:rsidRPr="005069E4" w:rsidRDefault="00AA4658" w:rsidP="00AA4658">
      <w:pPr>
        <w:rPr>
          <w:b/>
          <w:bCs/>
          <w:sz w:val="28"/>
          <w:szCs w:val="28"/>
        </w:rPr>
      </w:pPr>
      <w:r w:rsidRPr="005069E4">
        <w:rPr>
          <w:b/>
          <w:bCs/>
          <w:sz w:val="28"/>
          <w:szCs w:val="28"/>
        </w:rPr>
        <w:t>Section 1. Call Committee</w:t>
      </w:r>
    </w:p>
    <w:p w14:paraId="5A161103" w14:textId="34CB3749" w:rsidR="00AA4658" w:rsidRPr="005069E4" w:rsidRDefault="00AA4658" w:rsidP="00AA4658">
      <w:pPr>
        <w:rPr>
          <w:sz w:val="28"/>
          <w:szCs w:val="28"/>
        </w:rPr>
      </w:pPr>
      <w:r w:rsidRPr="005069E4">
        <w:rPr>
          <w:sz w:val="28"/>
          <w:szCs w:val="28"/>
        </w:rPr>
        <w:t>When a vacancy exists or a new called position is authorized, the Elders shall organize a Call Committee</w:t>
      </w:r>
      <w:r>
        <w:rPr>
          <w:sz w:val="28"/>
          <w:szCs w:val="28"/>
        </w:rPr>
        <w:t xml:space="preserve"> of up to </w:t>
      </w:r>
      <w:r w:rsidR="00D24BEF">
        <w:rPr>
          <w:sz w:val="28"/>
          <w:szCs w:val="28"/>
        </w:rPr>
        <w:t>ten (</w:t>
      </w:r>
      <w:r>
        <w:rPr>
          <w:sz w:val="28"/>
          <w:szCs w:val="28"/>
        </w:rPr>
        <w:t>10</w:t>
      </w:r>
      <w:r w:rsidR="00D24BEF">
        <w:rPr>
          <w:sz w:val="28"/>
          <w:szCs w:val="28"/>
        </w:rPr>
        <w:t>)</w:t>
      </w:r>
      <w:r>
        <w:rPr>
          <w:sz w:val="28"/>
          <w:szCs w:val="28"/>
        </w:rPr>
        <w:t xml:space="preserve"> members</w:t>
      </w:r>
      <w:r w:rsidRPr="005069E4">
        <w:rPr>
          <w:sz w:val="28"/>
          <w:szCs w:val="28"/>
        </w:rPr>
        <w:t>.</w:t>
      </w:r>
      <w:r>
        <w:rPr>
          <w:sz w:val="28"/>
          <w:szCs w:val="28"/>
        </w:rPr>
        <w:t xml:space="preserve"> </w:t>
      </w:r>
      <w:r w:rsidRPr="005069E4">
        <w:rPr>
          <w:sz w:val="28"/>
          <w:szCs w:val="28"/>
        </w:rPr>
        <w:t>The Call Committee shall include:</w:t>
      </w:r>
    </w:p>
    <w:p w14:paraId="1B977DE7" w14:textId="67355ADF" w:rsidR="00AA4658" w:rsidRPr="005069E4" w:rsidRDefault="00AA4658" w:rsidP="00AA4658">
      <w:pPr>
        <w:ind w:left="630" w:hanging="270"/>
        <w:rPr>
          <w:sz w:val="28"/>
          <w:szCs w:val="28"/>
        </w:rPr>
      </w:pPr>
      <w:r w:rsidRPr="005069E4">
        <w:rPr>
          <w:sz w:val="28"/>
          <w:szCs w:val="28"/>
        </w:rPr>
        <w:t>a. The Chairman of the Elders</w:t>
      </w:r>
      <w:r w:rsidR="00FB60FD">
        <w:rPr>
          <w:sz w:val="28"/>
          <w:szCs w:val="28"/>
        </w:rPr>
        <w:t>;</w:t>
      </w:r>
    </w:p>
    <w:p w14:paraId="1DC5CA48" w14:textId="6FE4C743" w:rsidR="00AA4658" w:rsidRPr="005069E4" w:rsidRDefault="00AA4658" w:rsidP="00AA4658">
      <w:pPr>
        <w:ind w:left="630" w:hanging="270"/>
        <w:rPr>
          <w:sz w:val="28"/>
          <w:szCs w:val="28"/>
        </w:rPr>
      </w:pPr>
      <w:r w:rsidRPr="005069E4">
        <w:rPr>
          <w:sz w:val="28"/>
          <w:szCs w:val="28"/>
        </w:rPr>
        <w:t>b. At least one additional Elder appointed by the Elders</w:t>
      </w:r>
      <w:r w:rsidR="00FB60FD">
        <w:rPr>
          <w:sz w:val="28"/>
          <w:szCs w:val="28"/>
        </w:rPr>
        <w:t>;</w:t>
      </w:r>
    </w:p>
    <w:p w14:paraId="47EDEAF2" w14:textId="0391CC1C" w:rsidR="00AA4658" w:rsidRPr="005069E4" w:rsidRDefault="00AA4658" w:rsidP="00AA4658">
      <w:pPr>
        <w:ind w:left="630" w:hanging="270"/>
        <w:rPr>
          <w:sz w:val="28"/>
          <w:szCs w:val="28"/>
        </w:rPr>
      </w:pPr>
      <w:r w:rsidRPr="005069E4">
        <w:rPr>
          <w:sz w:val="28"/>
          <w:szCs w:val="28"/>
        </w:rPr>
        <w:t xml:space="preserve">c. The Chairman of the </w:t>
      </w:r>
      <w:r>
        <w:rPr>
          <w:sz w:val="28"/>
          <w:szCs w:val="28"/>
        </w:rPr>
        <w:t>Board of Directors</w:t>
      </w:r>
      <w:r w:rsidR="00FB60FD">
        <w:rPr>
          <w:sz w:val="28"/>
          <w:szCs w:val="28"/>
        </w:rPr>
        <w:t>;</w:t>
      </w:r>
    </w:p>
    <w:p w14:paraId="19769005" w14:textId="77777777" w:rsidR="00FF61B0" w:rsidRDefault="00AA4658" w:rsidP="00AA4658">
      <w:pPr>
        <w:ind w:left="630" w:hanging="270"/>
        <w:rPr>
          <w:sz w:val="28"/>
          <w:szCs w:val="28"/>
        </w:rPr>
      </w:pPr>
      <w:r w:rsidRPr="005069E4">
        <w:rPr>
          <w:sz w:val="28"/>
          <w:szCs w:val="28"/>
        </w:rPr>
        <w:t xml:space="preserve">d. At least one additional member of the </w:t>
      </w:r>
      <w:r>
        <w:rPr>
          <w:sz w:val="28"/>
          <w:szCs w:val="28"/>
        </w:rPr>
        <w:t xml:space="preserve">Board </w:t>
      </w:r>
      <w:r w:rsidRPr="005069E4">
        <w:rPr>
          <w:sz w:val="28"/>
          <w:szCs w:val="28"/>
        </w:rPr>
        <w:t xml:space="preserve">appointed by the </w:t>
      </w:r>
      <w:r>
        <w:rPr>
          <w:sz w:val="28"/>
          <w:szCs w:val="28"/>
        </w:rPr>
        <w:t>Board</w:t>
      </w:r>
      <w:r w:rsidR="00FB60FD">
        <w:rPr>
          <w:sz w:val="28"/>
          <w:szCs w:val="28"/>
        </w:rPr>
        <w:t xml:space="preserve">; </w:t>
      </w:r>
    </w:p>
    <w:p w14:paraId="0D5B2800" w14:textId="459BB001" w:rsidR="00AA4658" w:rsidRPr="005069E4" w:rsidRDefault="00607BF4" w:rsidP="00AA4658">
      <w:pPr>
        <w:ind w:left="630" w:hanging="270"/>
        <w:rPr>
          <w:sz w:val="28"/>
          <w:szCs w:val="28"/>
        </w:rPr>
      </w:pPr>
      <w:r w:rsidRPr="00607BF4">
        <w:rPr>
          <w:sz w:val="28"/>
          <w:szCs w:val="28"/>
        </w:rPr>
        <w:t>e. The Senior Pastor, when serving the congregation; and</w:t>
      </w:r>
    </w:p>
    <w:p w14:paraId="7D1A328E" w14:textId="1EE466BB" w:rsidR="00AA4658" w:rsidRDefault="00FF61B0" w:rsidP="00AA4658">
      <w:pPr>
        <w:ind w:left="630" w:hanging="270"/>
        <w:rPr>
          <w:sz w:val="28"/>
          <w:szCs w:val="28"/>
        </w:rPr>
      </w:pPr>
      <w:r>
        <w:rPr>
          <w:sz w:val="28"/>
          <w:szCs w:val="28"/>
        </w:rPr>
        <w:t>f</w:t>
      </w:r>
      <w:r w:rsidR="00AA4658" w:rsidRPr="005069E4">
        <w:rPr>
          <w:sz w:val="28"/>
          <w:szCs w:val="28"/>
        </w:rPr>
        <w:t xml:space="preserve">. Additional </w:t>
      </w:r>
      <w:r w:rsidR="001809FB">
        <w:rPr>
          <w:sz w:val="28"/>
          <w:szCs w:val="28"/>
        </w:rPr>
        <w:t>V</w:t>
      </w:r>
      <w:r w:rsidR="00AA4658" w:rsidRPr="005069E4">
        <w:rPr>
          <w:sz w:val="28"/>
          <w:szCs w:val="28"/>
        </w:rPr>
        <w:t xml:space="preserve">oting </w:t>
      </w:r>
      <w:r w:rsidR="001809FB">
        <w:rPr>
          <w:sz w:val="28"/>
          <w:szCs w:val="28"/>
        </w:rPr>
        <w:t>M</w:t>
      </w:r>
      <w:r w:rsidR="00AA4658" w:rsidRPr="005069E4">
        <w:rPr>
          <w:sz w:val="28"/>
          <w:szCs w:val="28"/>
        </w:rPr>
        <w:t xml:space="preserve">embers of the congregation appointed by the </w:t>
      </w:r>
      <w:r w:rsidR="00647762" w:rsidRPr="00647762">
        <w:rPr>
          <w:sz w:val="28"/>
          <w:szCs w:val="28"/>
        </w:rPr>
        <w:t>Elders to provide broad representation from the congregation.</w:t>
      </w:r>
    </w:p>
    <w:p w14:paraId="0C15A1D4" w14:textId="77777777" w:rsidR="00532B34" w:rsidRPr="00226FAC" w:rsidRDefault="00532B34" w:rsidP="00E61167">
      <w:pPr>
        <w:rPr>
          <w:szCs w:val="24"/>
        </w:rPr>
      </w:pPr>
    </w:p>
    <w:p w14:paraId="71127861" w14:textId="0647D07B" w:rsidR="00AA4658" w:rsidRPr="005069E4" w:rsidRDefault="00AA4658" w:rsidP="00E61167">
      <w:pPr>
        <w:rPr>
          <w:sz w:val="28"/>
          <w:szCs w:val="28"/>
        </w:rPr>
      </w:pPr>
      <w:r w:rsidRPr="005069E4">
        <w:rPr>
          <w:sz w:val="28"/>
          <w:szCs w:val="28"/>
        </w:rPr>
        <w:t>The Call Committee shall elect its own chairman and secretary.</w:t>
      </w:r>
    </w:p>
    <w:p w14:paraId="4E7F9F16" w14:textId="77777777" w:rsidR="003453CC" w:rsidRPr="003453CC" w:rsidRDefault="003453CC" w:rsidP="003453CC">
      <w:pPr>
        <w:rPr>
          <w:b/>
          <w:bCs/>
          <w:sz w:val="28"/>
          <w:szCs w:val="28"/>
        </w:rPr>
      </w:pPr>
      <w:r w:rsidRPr="003453CC">
        <w:rPr>
          <w:b/>
          <w:bCs/>
          <w:sz w:val="28"/>
          <w:szCs w:val="28"/>
        </w:rPr>
        <w:lastRenderedPageBreak/>
        <w:t>Section 2. District Consultation</w:t>
      </w:r>
    </w:p>
    <w:p w14:paraId="19E4CA67" w14:textId="727C0931" w:rsidR="00627A8B" w:rsidRDefault="000B4691" w:rsidP="000B4691">
      <w:pPr>
        <w:rPr>
          <w:sz w:val="28"/>
          <w:szCs w:val="28"/>
        </w:rPr>
      </w:pPr>
      <w:r w:rsidRPr="000B4691">
        <w:rPr>
          <w:sz w:val="28"/>
          <w:szCs w:val="28"/>
        </w:rPr>
        <w:t>In the case of a pastoral vacancy or newly created pastoral position, the Elders and Call Committee shall consult with the Michigan District President or his designee and the Circuit Visitor throughout the call process. In the case of another called position, the Elders and Call Committee shall consult with the Michigan District President or his designee and the appropriate District representative for that ministry throughout the call process.</w:t>
      </w:r>
    </w:p>
    <w:p w14:paraId="234CA3E7" w14:textId="77777777" w:rsidR="000B4691" w:rsidRDefault="000B4691" w:rsidP="000B4691">
      <w:pPr>
        <w:rPr>
          <w:sz w:val="28"/>
          <w:szCs w:val="28"/>
        </w:rPr>
      </w:pPr>
    </w:p>
    <w:p w14:paraId="13A9161E" w14:textId="2EFC2359" w:rsidR="00AA4658" w:rsidRPr="00634DA6" w:rsidRDefault="00AA4658" w:rsidP="00AA4658">
      <w:pPr>
        <w:rPr>
          <w:b/>
          <w:bCs/>
          <w:sz w:val="28"/>
          <w:szCs w:val="28"/>
        </w:rPr>
      </w:pPr>
      <w:r w:rsidRPr="00634DA6">
        <w:rPr>
          <w:b/>
          <w:bCs/>
          <w:sz w:val="28"/>
          <w:szCs w:val="28"/>
        </w:rPr>
        <w:t>Section 3. Compensation</w:t>
      </w:r>
    </w:p>
    <w:p w14:paraId="1A05F2D9" w14:textId="1356B26F" w:rsidR="004977C6" w:rsidRDefault="000569CE" w:rsidP="00AA4658">
      <w:pPr>
        <w:rPr>
          <w:sz w:val="28"/>
          <w:szCs w:val="28"/>
        </w:rPr>
      </w:pPr>
      <w:r w:rsidRPr="000569CE">
        <w:rPr>
          <w:sz w:val="28"/>
          <w:szCs w:val="28"/>
        </w:rPr>
        <w:t>Before a call is extended, a compensation and benefits package consistent with the current Michigan District Compensation Guidelines shall be prepared. For a call to the position of Senior Pastor, the Board of Directors, in consultation with the Elders, shall recommend the package. For another called position, the Senior Pastor, in consultation with the Elders, shall prepare the package within the approved budget and the Board’s governing policies.</w:t>
      </w:r>
    </w:p>
    <w:p w14:paraId="4FA4F95B" w14:textId="77777777" w:rsidR="000569CE" w:rsidRDefault="000569CE" w:rsidP="00AA4658">
      <w:pPr>
        <w:rPr>
          <w:b/>
          <w:bCs/>
          <w:sz w:val="28"/>
          <w:szCs w:val="28"/>
        </w:rPr>
      </w:pPr>
    </w:p>
    <w:p w14:paraId="14FB4A07" w14:textId="77777777" w:rsidR="00AA4658" w:rsidRPr="00634DA6" w:rsidRDefault="00AA4658" w:rsidP="00AA4658">
      <w:pPr>
        <w:rPr>
          <w:b/>
          <w:bCs/>
          <w:sz w:val="28"/>
          <w:szCs w:val="28"/>
        </w:rPr>
      </w:pPr>
      <w:r w:rsidRPr="00634DA6">
        <w:rPr>
          <w:b/>
          <w:bCs/>
          <w:sz w:val="28"/>
          <w:szCs w:val="28"/>
        </w:rPr>
        <w:t>Section 4. Call Process</w:t>
      </w:r>
    </w:p>
    <w:p w14:paraId="0753B3EE" w14:textId="77777777" w:rsidR="00AA4658" w:rsidRPr="005069E4" w:rsidRDefault="00AA4658" w:rsidP="00AA4658">
      <w:pPr>
        <w:rPr>
          <w:sz w:val="28"/>
          <w:szCs w:val="28"/>
        </w:rPr>
      </w:pPr>
      <w:r w:rsidRPr="005069E4">
        <w:rPr>
          <w:sz w:val="28"/>
          <w:szCs w:val="28"/>
        </w:rPr>
        <w:t>The congregation shall be invited to submit names for consideration. The Call Committee shall receive and review candidates provided through the appropriate District process and shall conduct such interviews and evaluations as it deems appropriate.</w:t>
      </w:r>
    </w:p>
    <w:p w14:paraId="553D736E" w14:textId="77777777" w:rsidR="000A2B44" w:rsidRDefault="000A2B44" w:rsidP="00AA4658">
      <w:pPr>
        <w:rPr>
          <w:b/>
          <w:bCs/>
          <w:sz w:val="28"/>
          <w:szCs w:val="28"/>
        </w:rPr>
      </w:pPr>
    </w:p>
    <w:p w14:paraId="43944FAB" w14:textId="5AE318DB" w:rsidR="00AA4658" w:rsidRPr="00634DA6" w:rsidRDefault="00AA4658" w:rsidP="00AA4658">
      <w:pPr>
        <w:rPr>
          <w:b/>
          <w:bCs/>
          <w:sz w:val="28"/>
          <w:szCs w:val="28"/>
        </w:rPr>
      </w:pPr>
      <w:r w:rsidRPr="00634DA6">
        <w:rPr>
          <w:b/>
          <w:bCs/>
          <w:sz w:val="28"/>
          <w:szCs w:val="28"/>
        </w:rPr>
        <w:t>Section 5. Election</w:t>
      </w:r>
    </w:p>
    <w:p w14:paraId="2BC12E29" w14:textId="77777777" w:rsidR="00AA4658" w:rsidRDefault="00AA4658" w:rsidP="00AA4658">
      <w:pPr>
        <w:rPr>
          <w:sz w:val="28"/>
          <w:szCs w:val="28"/>
        </w:rPr>
      </w:pPr>
      <w:r w:rsidRPr="005069E4">
        <w:rPr>
          <w:sz w:val="28"/>
          <w:szCs w:val="28"/>
        </w:rPr>
        <w:t>The Call Committee shall present one or more candidates to the Voters Assembly.</w:t>
      </w:r>
    </w:p>
    <w:p w14:paraId="2D14A8F9" w14:textId="77777777" w:rsidR="00AA4658" w:rsidRDefault="00AA4658" w:rsidP="00AA4658">
      <w:pPr>
        <w:rPr>
          <w:sz w:val="28"/>
          <w:szCs w:val="28"/>
        </w:rPr>
      </w:pPr>
    </w:p>
    <w:p w14:paraId="0CA31647" w14:textId="77777777" w:rsidR="00AA4658" w:rsidRDefault="00AA4658" w:rsidP="00AA4658">
      <w:pPr>
        <w:rPr>
          <w:sz w:val="28"/>
          <w:szCs w:val="28"/>
        </w:rPr>
      </w:pPr>
      <w:r w:rsidRPr="005069E4">
        <w:rPr>
          <w:sz w:val="28"/>
          <w:szCs w:val="28"/>
        </w:rPr>
        <w:t>No nominations shall be accepted from the floor.</w:t>
      </w:r>
    </w:p>
    <w:p w14:paraId="679A4FA6" w14:textId="77777777" w:rsidR="00AA4658" w:rsidRPr="005069E4" w:rsidRDefault="00AA4658" w:rsidP="00AA4658">
      <w:pPr>
        <w:rPr>
          <w:sz w:val="28"/>
          <w:szCs w:val="28"/>
        </w:rPr>
      </w:pPr>
    </w:p>
    <w:p w14:paraId="7F06E195" w14:textId="0BA0A7BB" w:rsidR="00CE5A88" w:rsidRDefault="00F53D1E" w:rsidP="00CE5A88">
      <w:pPr>
        <w:rPr>
          <w:sz w:val="28"/>
          <w:szCs w:val="28"/>
        </w:rPr>
      </w:pPr>
      <w:r w:rsidRPr="00F53D1E">
        <w:rPr>
          <w:sz w:val="28"/>
          <w:szCs w:val="28"/>
        </w:rPr>
        <w:t>A Pastor or other called worker shall be elected only upon receiving a two-thirds (2/3) vote by ballot of those present and voting at a duly called meeting of the Voters Assembly.</w:t>
      </w:r>
    </w:p>
    <w:p w14:paraId="5BDCCA05" w14:textId="77777777" w:rsidR="00F53D1E" w:rsidRPr="00CE5A88" w:rsidRDefault="00F53D1E" w:rsidP="00CE5A88">
      <w:pPr>
        <w:rPr>
          <w:sz w:val="28"/>
          <w:szCs w:val="28"/>
        </w:rPr>
      </w:pPr>
    </w:p>
    <w:p w14:paraId="3A9A8472" w14:textId="201170EB" w:rsidR="00C6051C" w:rsidRDefault="006D7943" w:rsidP="00CE5A88">
      <w:pPr>
        <w:rPr>
          <w:sz w:val="28"/>
          <w:szCs w:val="28"/>
        </w:rPr>
      </w:pPr>
      <w:r w:rsidRPr="006D7943">
        <w:rPr>
          <w:sz w:val="28"/>
          <w:szCs w:val="28"/>
        </w:rPr>
        <w:t>Following the election, the Call Committee chairman shall promptly notify the person elected, ordinarily by telephone.</w:t>
      </w:r>
      <w:r>
        <w:rPr>
          <w:sz w:val="28"/>
          <w:szCs w:val="28"/>
        </w:rPr>
        <w:t xml:space="preserve"> </w:t>
      </w:r>
      <w:r w:rsidR="00CE5A88" w:rsidRPr="00CE5A88">
        <w:rPr>
          <w:sz w:val="28"/>
          <w:szCs w:val="28"/>
        </w:rPr>
        <w:t>The Chairman and Congregational Secretary shall then execute and transmit the call documents in accordance with applicable District procedures.</w:t>
      </w:r>
    </w:p>
    <w:p w14:paraId="7B066CBD" w14:textId="77777777" w:rsidR="00101390" w:rsidRPr="005069E4" w:rsidRDefault="00101390" w:rsidP="00CE5A88">
      <w:pPr>
        <w:rPr>
          <w:sz w:val="28"/>
          <w:szCs w:val="28"/>
        </w:rPr>
      </w:pPr>
    </w:p>
    <w:p w14:paraId="3CE23521" w14:textId="77777777" w:rsidR="00D7735D" w:rsidRPr="00D7735D" w:rsidRDefault="00D7735D" w:rsidP="00D7735D">
      <w:pPr>
        <w:pBdr>
          <w:top w:val="single" w:sz="4" w:space="1" w:color="auto"/>
          <w:left w:val="single" w:sz="4" w:space="4" w:color="auto"/>
          <w:bottom w:val="single" w:sz="4" w:space="1" w:color="auto"/>
          <w:right w:val="single" w:sz="4" w:space="4" w:color="auto"/>
        </w:pBdr>
        <w:shd w:val="pct20" w:color="auto" w:fill="auto"/>
        <w:rPr>
          <w:b/>
          <w:bCs/>
          <w:i/>
          <w:iCs/>
          <w:szCs w:val="24"/>
        </w:rPr>
      </w:pPr>
      <w:r w:rsidRPr="00D7735D">
        <w:rPr>
          <w:b/>
          <w:bCs/>
          <w:i/>
          <w:iCs/>
          <w:szCs w:val="24"/>
        </w:rPr>
        <w:t>Rationale – Article VII. Calling Pastors and Other Called Workers</w:t>
      </w:r>
    </w:p>
    <w:p w14:paraId="4D1CF48D" w14:textId="009F02E6" w:rsid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t xml:space="preserve">This article establishes an orderly process for extending Divine Calls to pastors and other called workers. </w:t>
      </w:r>
      <w:r w:rsidR="00DA479E" w:rsidRPr="003F2CF1">
        <w:rPr>
          <w:i/>
          <w:iCs/>
          <w:szCs w:val="24"/>
        </w:rPr>
        <w:t>It reflects the congregation’s responsibility to seek God’s guidance through prayer, to consult with the Michigan District President or his designee and the appropriate District representative for the called ministry—including the Circuit Visitor in the case of a pastoral call—and to involve the congregation in the call process.</w:t>
      </w:r>
    </w:p>
    <w:p w14:paraId="6815F750" w14:textId="77777777" w:rsidR="00D7735D" w:rsidRP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p>
    <w:p w14:paraId="6ADE9C96" w14:textId="1256A0D8" w:rsid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lastRenderedPageBreak/>
        <w:t xml:space="preserve">Requiring candidates to be presented through the Call Committee ensures that each candidate has been received through the appropriate District process and carefully considered before being presented to the Voters Assembly. </w:t>
      </w:r>
      <w:r w:rsidR="00D9598C">
        <w:rPr>
          <w:i/>
          <w:iCs/>
          <w:szCs w:val="24"/>
        </w:rPr>
        <w:t>Establishing</w:t>
      </w:r>
      <w:r w:rsidRPr="00D7735D">
        <w:rPr>
          <w:i/>
          <w:iCs/>
          <w:szCs w:val="24"/>
        </w:rPr>
        <w:t xml:space="preserve"> a compensation and benefits package consistent with the current Michigan District Compensation Guidelines promotes faithful and responsible care for the person called.</w:t>
      </w:r>
    </w:p>
    <w:p w14:paraId="5D98B0D2" w14:textId="77777777" w:rsidR="00D7735D" w:rsidRP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p>
    <w:p w14:paraId="63FED711" w14:textId="792A1EC0" w:rsidR="007352B1" w:rsidRP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t>Prompt personal notification followed by the proper execution and transmission of the call documents completes the process in an orderly manner while honoring the sacred nature of the Divine Call.</w:t>
      </w:r>
    </w:p>
    <w:p w14:paraId="325DF153" w14:textId="77777777" w:rsidR="00B43C31" w:rsidRDefault="00B43C31" w:rsidP="00AA4658">
      <w:pPr>
        <w:rPr>
          <w:szCs w:val="24"/>
        </w:rPr>
      </w:pPr>
    </w:p>
    <w:p w14:paraId="61CBF7E6" w14:textId="176C574D" w:rsidR="00AA4658" w:rsidRPr="0051241E" w:rsidRDefault="00AA4658" w:rsidP="00AA4658">
      <w:pPr>
        <w:rPr>
          <w:b/>
          <w:bCs/>
          <w:sz w:val="32"/>
          <w:szCs w:val="32"/>
        </w:rPr>
      </w:pPr>
      <w:r w:rsidRPr="0051241E">
        <w:rPr>
          <w:b/>
          <w:bCs/>
          <w:sz w:val="32"/>
          <w:szCs w:val="32"/>
        </w:rPr>
        <w:t>Article VIII</w:t>
      </w:r>
      <w:r>
        <w:rPr>
          <w:b/>
          <w:bCs/>
          <w:sz w:val="32"/>
          <w:szCs w:val="32"/>
        </w:rPr>
        <w:t xml:space="preserve">.  </w:t>
      </w:r>
      <w:r w:rsidRPr="0051241E">
        <w:rPr>
          <w:b/>
          <w:bCs/>
          <w:sz w:val="32"/>
          <w:szCs w:val="32"/>
        </w:rPr>
        <w:t>Financial Matters</w:t>
      </w:r>
    </w:p>
    <w:p w14:paraId="74171F1F" w14:textId="77777777" w:rsidR="008117AD" w:rsidRPr="008117AD" w:rsidRDefault="008117AD" w:rsidP="008117AD">
      <w:pPr>
        <w:rPr>
          <w:b/>
          <w:bCs/>
          <w:sz w:val="28"/>
          <w:szCs w:val="28"/>
        </w:rPr>
      </w:pPr>
      <w:r w:rsidRPr="008117AD">
        <w:rPr>
          <w:b/>
          <w:bCs/>
          <w:sz w:val="28"/>
          <w:szCs w:val="28"/>
        </w:rPr>
        <w:t>Section 1. Fiscal Responsibility</w:t>
      </w:r>
    </w:p>
    <w:p w14:paraId="156EB469" w14:textId="3EFF00AE" w:rsidR="00627A8B" w:rsidRDefault="00E75967" w:rsidP="008117AD">
      <w:pPr>
        <w:rPr>
          <w:sz w:val="28"/>
          <w:szCs w:val="28"/>
        </w:rPr>
      </w:pPr>
      <w:r w:rsidRPr="00E75967">
        <w:rPr>
          <w:sz w:val="28"/>
          <w:szCs w:val="28"/>
        </w:rPr>
        <w:t xml:space="preserve">The Board of Directors shall establish governing financial policies within its </w:t>
      </w:r>
      <w:r w:rsidR="00A7275D">
        <w:rPr>
          <w:sz w:val="28"/>
          <w:szCs w:val="28"/>
        </w:rPr>
        <w:t>Governance Policy Manual</w:t>
      </w:r>
      <w:r w:rsidRPr="00E75967">
        <w:rPr>
          <w:sz w:val="28"/>
          <w:szCs w:val="28"/>
        </w:rPr>
        <w:t xml:space="preserve"> requiring appropriate internal controls and standards for accounting and financial reporting. The Board shall monitor the congregation’s financial condition and compliance with those policies.</w:t>
      </w:r>
    </w:p>
    <w:p w14:paraId="5045DABE" w14:textId="77777777" w:rsidR="00E75967" w:rsidRDefault="00E75967" w:rsidP="008117AD">
      <w:pPr>
        <w:rPr>
          <w:b/>
          <w:bCs/>
          <w:sz w:val="28"/>
          <w:szCs w:val="28"/>
        </w:rPr>
      </w:pPr>
    </w:p>
    <w:p w14:paraId="672FB910" w14:textId="79358650" w:rsidR="008117AD" w:rsidRPr="008117AD" w:rsidRDefault="008117AD" w:rsidP="008117AD">
      <w:pPr>
        <w:rPr>
          <w:b/>
          <w:bCs/>
          <w:sz w:val="28"/>
          <w:szCs w:val="28"/>
        </w:rPr>
      </w:pPr>
      <w:r w:rsidRPr="008117AD">
        <w:rPr>
          <w:b/>
          <w:bCs/>
          <w:sz w:val="28"/>
          <w:szCs w:val="28"/>
        </w:rPr>
        <w:t>Section 2. Budget</w:t>
      </w:r>
    </w:p>
    <w:p w14:paraId="6A25AA45" w14:textId="4962D335" w:rsidR="008117AD" w:rsidRDefault="00E75967" w:rsidP="008117AD">
      <w:pPr>
        <w:rPr>
          <w:sz w:val="28"/>
          <w:szCs w:val="28"/>
        </w:rPr>
      </w:pPr>
      <w:r w:rsidRPr="00E75967">
        <w:rPr>
          <w:sz w:val="28"/>
          <w:szCs w:val="28"/>
        </w:rPr>
        <w:t>The Senior Pastor, with the assistance of staff, shall prepare a proposed annual budget consistent with the Board’s governing policies and present it to the Board of Directors. The Board shall review the proposed budget for consistency with those policies and recommend it to the Voters Assembly for approval.</w:t>
      </w:r>
    </w:p>
    <w:p w14:paraId="0783C6E3" w14:textId="77777777" w:rsidR="00E75967" w:rsidRPr="008117AD" w:rsidRDefault="00E75967" w:rsidP="008117AD">
      <w:pPr>
        <w:rPr>
          <w:szCs w:val="24"/>
        </w:rPr>
      </w:pPr>
    </w:p>
    <w:p w14:paraId="4E3D0844" w14:textId="77777777" w:rsidR="00E75967" w:rsidRPr="00E75967" w:rsidRDefault="00E75967" w:rsidP="00E75967">
      <w:pPr>
        <w:rPr>
          <w:b/>
          <w:bCs/>
          <w:sz w:val="28"/>
          <w:szCs w:val="28"/>
        </w:rPr>
      </w:pPr>
      <w:r w:rsidRPr="00E75967">
        <w:rPr>
          <w:b/>
          <w:bCs/>
          <w:sz w:val="28"/>
          <w:szCs w:val="28"/>
        </w:rPr>
        <w:t>Section 3. Financial Administration</w:t>
      </w:r>
    </w:p>
    <w:p w14:paraId="2A3D672E" w14:textId="77777777" w:rsidR="00E75967" w:rsidRDefault="00E75967" w:rsidP="00E75967">
      <w:pPr>
        <w:rPr>
          <w:sz w:val="28"/>
          <w:szCs w:val="28"/>
        </w:rPr>
      </w:pPr>
      <w:r w:rsidRPr="00E75967">
        <w:rPr>
          <w:sz w:val="28"/>
          <w:szCs w:val="28"/>
        </w:rPr>
        <w:t>The Senior Pastor shall assign responsibility for day-to-day accounting, payroll, bill payment, contribution processing, and other financial operations to qualified staff members or volunteers in accordance with the Board’s governing financial policies and internal controls.</w:t>
      </w:r>
    </w:p>
    <w:p w14:paraId="62EDE2C1" w14:textId="77777777" w:rsidR="00E75967" w:rsidRDefault="00E75967" w:rsidP="00AA4658">
      <w:pPr>
        <w:rPr>
          <w:szCs w:val="24"/>
        </w:rPr>
      </w:pPr>
    </w:p>
    <w:p w14:paraId="6C94993E" w14:textId="77777777" w:rsidR="00F64C30" w:rsidRPr="00F64C30" w:rsidRDefault="00F64C30" w:rsidP="00E75967">
      <w:pPr>
        <w:pBdr>
          <w:top w:val="single" w:sz="4" w:space="1" w:color="auto"/>
          <w:left w:val="single" w:sz="4" w:space="1" w:color="auto"/>
          <w:bottom w:val="single" w:sz="4" w:space="1" w:color="auto"/>
          <w:right w:val="single" w:sz="4" w:space="1" w:color="auto"/>
        </w:pBdr>
        <w:shd w:val="pct15" w:color="auto" w:fill="auto"/>
        <w:rPr>
          <w:b/>
          <w:bCs/>
          <w:i/>
          <w:iCs/>
          <w:szCs w:val="24"/>
        </w:rPr>
      </w:pPr>
      <w:r w:rsidRPr="00F64C30">
        <w:rPr>
          <w:b/>
          <w:bCs/>
          <w:i/>
          <w:iCs/>
          <w:szCs w:val="24"/>
        </w:rPr>
        <w:t>Rationale – Article VIII. Financial Matters</w:t>
      </w:r>
    </w:p>
    <w:p w14:paraId="2FCAD727" w14:textId="77777777" w:rsidR="00E75967" w:rsidRDefault="00E75967" w:rsidP="00E75967">
      <w:pPr>
        <w:pBdr>
          <w:top w:val="single" w:sz="4" w:space="1" w:color="auto"/>
          <w:left w:val="single" w:sz="4" w:space="1" w:color="auto"/>
          <w:bottom w:val="single" w:sz="4" w:space="1" w:color="auto"/>
          <w:right w:val="single" w:sz="4" w:space="1" w:color="auto"/>
        </w:pBdr>
        <w:shd w:val="pct15" w:color="auto" w:fill="auto"/>
        <w:rPr>
          <w:i/>
          <w:iCs/>
          <w:szCs w:val="24"/>
        </w:rPr>
      </w:pPr>
      <w:r w:rsidRPr="00E75967">
        <w:rPr>
          <w:i/>
          <w:iCs/>
          <w:szCs w:val="24"/>
        </w:rPr>
        <w:t>The Board governs financial matters by establishing financial policies and monitoring the congregation’s financial condition and policy compliance rather than administering day-to-day financial operations. The Senior Pastor and staff prepare the annual budget, the Board reviews it for consistency with governing policies, and the Voters Assembly retains final authority to approve it.</w:t>
      </w:r>
    </w:p>
    <w:p w14:paraId="10513E06" w14:textId="77777777" w:rsidR="00E75967" w:rsidRPr="00E75967" w:rsidRDefault="00E75967" w:rsidP="00E75967">
      <w:pPr>
        <w:pBdr>
          <w:top w:val="single" w:sz="4" w:space="1" w:color="auto"/>
          <w:left w:val="single" w:sz="4" w:space="1" w:color="auto"/>
          <w:bottom w:val="single" w:sz="4" w:space="1" w:color="auto"/>
          <w:right w:val="single" w:sz="4" w:space="1" w:color="auto"/>
        </w:pBdr>
        <w:shd w:val="pct15" w:color="auto" w:fill="auto"/>
        <w:rPr>
          <w:i/>
          <w:iCs/>
          <w:szCs w:val="24"/>
        </w:rPr>
      </w:pPr>
    </w:p>
    <w:p w14:paraId="13ACC345" w14:textId="77777777" w:rsidR="00E75967" w:rsidRDefault="00E75967" w:rsidP="00E75967">
      <w:pPr>
        <w:pBdr>
          <w:top w:val="single" w:sz="4" w:space="1" w:color="auto"/>
          <w:left w:val="single" w:sz="4" w:space="1" w:color="auto"/>
          <w:bottom w:val="single" w:sz="4" w:space="1" w:color="auto"/>
          <w:right w:val="single" w:sz="4" w:space="1" w:color="auto"/>
        </w:pBdr>
        <w:shd w:val="pct15" w:color="auto" w:fill="auto"/>
        <w:rPr>
          <w:i/>
          <w:iCs/>
          <w:szCs w:val="24"/>
        </w:rPr>
      </w:pPr>
      <w:r w:rsidRPr="00E75967">
        <w:rPr>
          <w:i/>
          <w:iCs/>
          <w:szCs w:val="24"/>
        </w:rPr>
        <w:t>The Senior Pastor assigns day-to-day financial operations to qualified staff members or volunteers working within governing financial policies and internal controls. This model assumes that the congregation has sufficient staff or qualified volunteers to perform these functions without assigning them to the Board or Treasurer.</w:t>
      </w:r>
    </w:p>
    <w:p w14:paraId="7F6ACC90" w14:textId="77777777" w:rsidR="00E75967" w:rsidRPr="00E75967" w:rsidRDefault="00E75967" w:rsidP="00E75967">
      <w:pPr>
        <w:pBdr>
          <w:top w:val="single" w:sz="4" w:space="1" w:color="auto"/>
          <w:left w:val="single" w:sz="4" w:space="1" w:color="auto"/>
          <w:bottom w:val="single" w:sz="4" w:space="1" w:color="auto"/>
          <w:right w:val="single" w:sz="4" w:space="1" w:color="auto"/>
        </w:pBdr>
        <w:shd w:val="pct15" w:color="auto" w:fill="auto"/>
        <w:rPr>
          <w:i/>
          <w:iCs/>
          <w:szCs w:val="24"/>
        </w:rPr>
      </w:pPr>
    </w:p>
    <w:p w14:paraId="297F9818" w14:textId="65CBE835" w:rsidR="00B43C31" w:rsidRDefault="00E75967" w:rsidP="00E75967">
      <w:pPr>
        <w:pBdr>
          <w:top w:val="single" w:sz="4" w:space="1" w:color="auto"/>
          <w:left w:val="single" w:sz="4" w:space="1" w:color="auto"/>
          <w:bottom w:val="single" w:sz="4" w:space="1" w:color="auto"/>
          <w:right w:val="single" w:sz="4" w:space="1" w:color="auto"/>
        </w:pBdr>
        <w:shd w:val="pct15" w:color="auto" w:fill="auto"/>
        <w:rPr>
          <w:i/>
          <w:iCs/>
          <w:szCs w:val="24"/>
        </w:rPr>
      </w:pPr>
      <w:r w:rsidRPr="00E75967">
        <w:rPr>
          <w:i/>
          <w:iCs/>
          <w:szCs w:val="24"/>
        </w:rPr>
        <w:t>The Board’s governing financial policies should address appropriate internal controls, separation of financial responsibilities, regular reporting, protection of confidential donor information, and periodic independent review or audit of the congregation’s financial records.</w:t>
      </w:r>
    </w:p>
    <w:p w14:paraId="1C9C1248" w14:textId="77777777" w:rsidR="00E75967" w:rsidRDefault="00E75967" w:rsidP="00E75967">
      <w:pPr>
        <w:rPr>
          <w:sz w:val="28"/>
          <w:szCs w:val="28"/>
        </w:rPr>
      </w:pPr>
    </w:p>
    <w:p w14:paraId="1A5C8CD6" w14:textId="34DD512A" w:rsidR="00EF5D13" w:rsidRPr="00742791" w:rsidRDefault="00EF5D13" w:rsidP="00EF5D13">
      <w:pPr>
        <w:rPr>
          <w:b/>
          <w:bCs/>
          <w:sz w:val="28"/>
          <w:szCs w:val="28"/>
        </w:rPr>
      </w:pPr>
      <w:r w:rsidRPr="00742791">
        <w:rPr>
          <w:b/>
          <w:bCs/>
          <w:sz w:val="28"/>
          <w:szCs w:val="28"/>
        </w:rPr>
        <w:lastRenderedPageBreak/>
        <w:t>Article IX. Amendments</w:t>
      </w:r>
    </w:p>
    <w:p w14:paraId="6B93A676" w14:textId="77777777" w:rsidR="00EF5D13" w:rsidRPr="00742791" w:rsidRDefault="00EF5D13" w:rsidP="00EF5D13">
      <w:pPr>
        <w:rPr>
          <w:b/>
          <w:bCs/>
          <w:sz w:val="28"/>
          <w:szCs w:val="28"/>
        </w:rPr>
      </w:pPr>
      <w:r w:rsidRPr="00742791">
        <w:rPr>
          <w:b/>
          <w:bCs/>
          <w:sz w:val="28"/>
          <w:szCs w:val="28"/>
        </w:rPr>
        <w:t>Section 1. District Review</w:t>
      </w:r>
    </w:p>
    <w:p w14:paraId="73665F11" w14:textId="77777777" w:rsidR="00AD4E74" w:rsidRDefault="00AD4E74" w:rsidP="00EF5D13">
      <w:pPr>
        <w:ind w:left="540" w:hanging="270"/>
        <w:rPr>
          <w:sz w:val="28"/>
          <w:szCs w:val="28"/>
        </w:rPr>
      </w:pPr>
      <w:r w:rsidRPr="00AD4E74">
        <w:rPr>
          <w:sz w:val="28"/>
          <w:szCs w:val="28"/>
        </w:rPr>
        <w:t>a. In developing proposed amendments to the Constitution or Bylaws, the congregation is encouraged to consult the Michigan District Sample Constitution, the applicable Sample Bylaws, and other resources made available by the Michigan District Constitution Review Committee through the Office of the District President.</w:t>
      </w:r>
    </w:p>
    <w:p w14:paraId="2C9FD1B6" w14:textId="4779772D" w:rsidR="006B0212" w:rsidRDefault="006B0212" w:rsidP="00EF5D13">
      <w:pPr>
        <w:ind w:left="540" w:hanging="270"/>
        <w:rPr>
          <w:sz w:val="28"/>
          <w:szCs w:val="28"/>
        </w:rPr>
      </w:pPr>
      <w:r w:rsidRPr="006B0212">
        <w:rPr>
          <w:sz w:val="28"/>
          <w:szCs w:val="28"/>
        </w:rPr>
        <w:t>b. Proposed amendments to the Constitution or Bylaws shall be submitted by the Congregational Secretary, or another Officer designated by the Board of Directors, to the Office of the District President for review in accordance with Synod Bylaw 2.4.1. The submission shall clearly identify all proposed changes through tracked changes, redlining, highlighting, or an accompanying list of amendments.</w:t>
      </w:r>
    </w:p>
    <w:p w14:paraId="2E090FE4" w14:textId="7A44633B" w:rsidR="00EF5D13" w:rsidRPr="00742791" w:rsidRDefault="00EF5D13" w:rsidP="00EF5D13">
      <w:pPr>
        <w:ind w:left="540" w:hanging="270"/>
        <w:rPr>
          <w:sz w:val="28"/>
          <w:szCs w:val="28"/>
        </w:rPr>
      </w:pPr>
      <w:r w:rsidRPr="00742791">
        <w:rPr>
          <w:sz w:val="28"/>
          <w:szCs w:val="28"/>
        </w:rPr>
        <w:t>c. Following review by the Michigan District Constitution Review Committee and favorable action by the Michigan District Board of Directors, the congregation shall be notified that the proposed amendments are acceptable to the Synod and may be presented to the Voters Assembly for formal adoption.</w:t>
      </w:r>
    </w:p>
    <w:p w14:paraId="74C4B85A" w14:textId="77777777" w:rsidR="00AD4E74" w:rsidRDefault="00EF5D13" w:rsidP="00AD4E74">
      <w:pPr>
        <w:ind w:left="540" w:hanging="270"/>
        <w:rPr>
          <w:sz w:val="28"/>
          <w:szCs w:val="28"/>
        </w:rPr>
      </w:pPr>
      <w:r w:rsidRPr="00742791">
        <w:rPr>
          <w:sz w:val="28"/>
          <w:szCs w:val="28"/>
        </w:rPr>
        <w:t>d. The Voters Assembly may adopt or reject the proposed amendments. If the Voters Assembly proposes any change to the language that received favorable District action, the proposed change shall be submitted for District review in accordance with this section before formal adoption.</w:t>
      </w:r>
    </w:p>
    <w:p w14:paraId="29FFD187" w14:textId="67F9C9EF" w:rsidR="00EF5D13" w:rsidRDefault="00AD4E74" w:rsidP="00AD4E74">
      <w:pPr>
        <w:ind w:left="540" w:hanging="270"/>
        <w:rPr>
          <w:sz w:val="28"/>
          <w:szCs w:val="28"/>
        </w:rPr>
      </w:pPr>
      <w:r w:rsidRPr="00AD4E74">
        <w:rPr>
          <w:sz w:val="28"/>
          <w:szCs w:val="28"/>
        </w:rPr>
        <w:t>e. Following formal adoption by the Voters Assembly, the Congregational Secretary shall provide the District with a dated copy of the congregational action, accompanied by a dated copy of the Constitution and/or Bylaws as adopted.</w:t>
      </w:r>
    </w:p>
    <w:p w14:paraId="13B0F6D2" w14:textId="77777777" w:rsidR="00AD4E74" w:rsidRPr="00AD4E74" w:rsidRDefault="00AD4E74" w:rsidP="00AD4E74">
      <w:pPr>
        <w:ind w:left="540" w:hanging="270"/>
        <w:rPr>
          <w:sz w:val="28"/>
          <w:szCs w:val="28"/>
        </w:rPr>
      </w:pPr>
    </w:p>
    <w:p w14:paraId="5615F7B1" w14:textId="77777777" w:rsidR="00EF5D13" w:rsidRPr="00742791" w:rsidRDefault="00EF5D13" w:rsidP="00EF5D13">
      <w:pPr>
        <w:rPr>
          <w:b/>
          <w:bCs/>
          <w:sz w:val="28"/>
          <w:szCs w:val="28"/>
        </w:rPr>
      </w:pPr>
      <w:r w:rsidRPr="00742791">
        <w:rPr>
          <w:b/>
          <w:bCs/>
          <w:sz w:val="28"/>
          <w:szCs w:val="28"/>
        </w:rPr>
        <w:t>Section 2. Approval</w:t>
      </w:r>
    </w:p>
    <w:p w14:paraId="23CC1E5D" w14:textId="4FF1A6F1" w:rsidR="00EF5D13" w:rsidRPr="00742791" w:rsidRDefault="00EF5D13" w:rsidP="00EF5D13">
      <w:pPr>
        <w:rPr>
          <w:sz w:val="28"/>
          <w:szCs w:val="28"/>
        </w:rPr>
      </w:pPr>
      <w:r w:rsidRPr="00742791">
        <w:rPr>
          <w:sz w:val="28"/>
          <w:szCs w:val="28"/>
        </w:rPr>
        <w:t xml:space="preserve">These Bylaws may be amended by the Voters Assembly. Amendments shall require a majority vote of the </w:t>
      </w:r>
      <w:r w:rsidR="00C62E75">
        <w:rPr>
          <w:sz w:val="28"/>
          <w:szCs w:val="28"/>
        </w:rPr>
        <w:t>V</w:t>
      </w:r>
      <w:r w:rsidRPr="00742791">
        <w:rPr>
          <w:sz w:val="28"/>
          <w:szCs w:val="28"/>
        </w:rPr>
        <w:t xml:space="preserve">oting </w:t>
      </w:r>
      <w:r w:rsidR="00C62E75">
        <w:rPr>
          <w:sz w:val="28"/>
          <w:szCs w:val="28"/>
        </w:rPr>
        <w:t>M</w:t>
      </w:r>
      <w:r w:rsidRPr="00742791">
        <w:rPr>
          <w:sz w:val="28"/>
          <w:szCs w:val="28"/>
        </w:rPr>
        <w:t>embers present and voting, unless otherwise required by the Constitution.</w:t>
      </w:r>
    </w:p>
    <w:p w14:paraId="351569D9" w14:textId="77777777" w:rsidR="00B83779" w:rsidRDefault="00B83779" w:rsidP="00EF5D13">
      <w:pPr>
        <w:rPr>
          <w:sz w:val="28"/>
          <w:szCs w:val="28"/>
        </w:rPr>
      </w:pPr>
    </w:p>
    <w:p w14:paraId="1ACF3971" w14:textId="5BF730BB" w:rsidR="00EF5D13" w:rsidRPr="00742791" w:rsidRDefault="00EF5D13" w:rsidP="00EF5D13">
      <w:pPr>
        <w:rPr>
          <w:b/>
          <w:bCs/>
          <w:sz w:val="28"/>
          <w:szCs w:val="28"/>
        </w:rPr>
      </w:pPr>
      <w:r w:rsidRPr="00742791">
        <w:rPr>
          <w:b/>
          <w:bCs/>
          <w:sz w:val="28"/>
          <w:szCs w:val="28"/>
        </w:rPr>
        <w:t>Section 3. Notice</w:t>
      </w:r>
    </w:p>
    <w:p w14:paraId="0D82CEC2" w14:textId="6E42AE4F" w:rsidR="00B43C31" w:rsidRDefault="009C0697" w:rsidP="009C0697">
      <w:pPr>
        <w:rPr>
          <w:sz w:val="28"/>
          <w:szCs w:val="28"/>
        </w:rPr>
      </w:pPr>
      <w:r w:rsidRPr="009C0697">
        <w:rPr>
          <w:sz w:val="28"/>
          <w:szCs w:val="28"/>
        </w:rPr>
        <w:t>Notice of the meeting shall be provided in accordance with Article II, Section 4. The proposed amendment shall be made available to the Voting Members at least two</w:t>
      </w:r>
      <w:r w:rsidR="00C35919">
        <w:rPr>
          <w:sz w:val="28"/>
          <w:szCs w:val="28"/>
        </w:rPr>
        <w:t xml:space="preserve"> (2)</w:t>
      </w:r>
      <w:r w:rsidRPr="009C0697">
        <w:rPr>
          <w:sz w:val="28"/>
          <w:szCs w:val="28"/>
        </w:rPr>
        <w:t xml:space="preserve"> weeks prior to the meeting at which it is to be considered.</w:t>
      </w:r>
    </w:p>
    <w:p w14:paraId="00859350" w14:textId="77777777" w:rsidR="00101390" w:rsidRDefault="00101390" w:rsidP="009C0697">
      <w:pPr>
        <w:rPr>
          <w:sz w:val="28"/>
          <w:szCs w:val="28"/>
        </w:rPr>
      </w:pPr>
    </w:p>
    <w:p w14:paraId="24E4C250" w14:textId="6E248C0F" w:rsidR="00EF5D13" w:rsidRPr="00FD3E74" w:rsidRDefault="00EF5D13" w:rsidP="00EE0374">
      <w:pPr>
        <w:pBdr>
          <w:top w:val="single" w:sz="4" w:space="1" w:color="auto"/>
          <w:left w:val="single" w:sz="4" w:space="1" w:color="auto"/>
          <w:bottom w:val="single" w:sz="4" w:space="1" w:color="auto"/>
          <w:right w:val="single" w:sz="4" w:space="1" w:color="auto"/>
        </w:pBdr>
        <w:shd w:val="pct20" w:color="auto" w:fill="auto"/>
        <w:rPr>
          <w:b/>
          <w:bCs/>
          <w:i/>
          <w:iCs/>
          <w:szCs w:val="24"/>
        </w:rPr>
      </w:pPr>
      <w:r w:rsidRPr="00FD3E74">
        <w:rPr>
          <w:b/>
          <w:bCs/>
          <w:i/>
          <w:iCs/>
          <w:szCs w:val="24"/>
        </w:rPr>
        <w:t xml:space="preserve">Rationale – </w:t>
      </w:r>
      <w:r w:rsidR="008E5015" w:rsidRPr="00FD3E74">
        <w:rPr>
          <w:b/>
          <w:bCs/>
          <w:i/>
          <w:iCs/>
          <w:szCs w:val="24"/>
        </w:rPr>
        <w:t>Article IX</w:t>
      </w:r>
      <w:r w:rsidR="00C468F2" w:rsidRPr="00FD3E74">
        <w:rPr>
          <w:b/>
          <w:bCs/>
          <w:i/>
          <w:iCs/>
          <w:szCs w:val="24"/>
        </w:rPr>
        <w:t>.</w:t>
      </w:r>
      <w:r w:rsidRPr="00FD3E74">
        <w:rPr>
          <w:b/>
          <w:bCs/>
          <w:i/>
          <w:iCs/>
          <w:szCs w:val="24"/>
        </w:rPr>
        <w:t xml:space="preserve"> Amendments</w:t>
      </w:r>
    </w:p>
    <w:p w14:paraId="3170C8A3" w14:textId="004D156E" w:rsidR="00EE0374"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r w:rsidRPr="00FD3E74">
        <w:rPr>
          <w:i/>
          <w:iCs/>
          <w:szCs w:val="24"/>
        </w:rPr>
        <w:t xml:space="preserve">These procedures implement the amendment provisions established in the Constitution and provide a clear process for amending the Constitution and Bylaws. </w:t>
      </w:r>
      <w:r w:rsidR="008E5015" w:rsidRPr="00FD3E74">
        <w:rPr>
          <w:i/>
          <w:iCs/>
          <w:szCs w:val="24"/>
        </w:rPr>
        <w:t>Use of the Michigan District Sample Constitution and applicable Sample Bylaws, together with District review before formal adoption, helps identify legal, governance, and ecclesiastical concerns early and reduces the likelihood that a congregation will need to revise and adopt its documents a second time.</w:t>
      </w:r>
    </w:p>
    <w:p w14:paraId="7F19B7A6" w14:textId="77777777" w:rsidR="00FF61B0" w:rsidRDefault="00FF61B0" w:rsidP="00EE0374">
      <w:pPr>
        <w:pBdr>
          <w:top w:val="single" w:sz="4" w:space="1" w:color="auto"/>
          <w:left w:val="single" w:sz="4" w:space="1" w:color="auto"/>
          <w:bottom w:val="single" w:sz="4" w:space="1" w:color="auto"/>
          <w:right w:val="single" w:sz="4" w:space="1" w:color="auto"/>
        </w:pBdr>
        <w:shd w:val="pct20" w:color="auto" w:fill="auto"/>
        <w:rPr>
          <w:i/>
          <w:iCs/>
          <w:szCs w:val="24"/>
        </w:rPr>
      </w:pPr>
    </w:p>
    <w:p w14:paraId="678DFAA0" w14:textId="5977EAEB" w:rsidR="00FF61B0" w:rsidRPr="00FD3E74" w:rsidRDefault="00FF61B0" w:rsidP="00EE0374">
      <w:pPr>
        <w:pBdr>
          <w:top w:val="single" w:sz="4" w:space="1" w:color="auto"/>
          <w:left w:val="single" w:sz="4" w:space="1" w:color="auto"/>
          <w:bottom w:val="single" w:sz="4" w:space="1" w:color="auto"/>
          <w:right w:val="single" w:sz="4" w:space="1" w:color="auto"/>
        </w:pBdr>
        <w:shd w:val="pct20" w:color="auto" w:fill="auto"/>
        <w:rPr>
          <w:i/>
          <w:iCs/>
          <w:szCs w:val="24"/>
        </w:rPr>
      </w:pPr>
      <w:r w:rsidRPr="00FF61B0">
        <w:rPr>
          <w:i/>
          <w:iCs/>
          <w:szCs w:val="24"/>
        </w:rPr>
        <w:lastRenderedPageBreak/>
        <w:t xml:space="preserve">The District review process applies to the Constitution and Bylaws, not to the congregation’s </w:t>
      </w:r>
      <w:r w:rsidR="00A7275D" w:rsidRPr="00A7275D">
        <w:rPr>
          <w:i/>
          <w:iCs/>
          <w:szCs w:val="24"/>
        </w:rPr>
        <w:t>Governance Policy Manual</w:t>
      </w:r>
      <w:r w:rsidRPr="00FF61B0">
        <w:rPr>
          <w:i/>
          <w:iCs/>
          <w:szCs w:val="24"/>
        </w:rPr>
        <w:t>. The Constitution Review Committee does not review or approve policies, and changes to policy do not require District approval. A policy that would require changing the Constitution or Bylaws must follow the applicable amendment and District review process.</w:t>
      </w:r>
    </w:p>
    <w:p w14:paraId="32820D01" w14:textId="77777777" w:rsidR="00EE0374" w:rsidRPr="00FD3E74"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p>
    <w:p w14:paraId="4ECDE683" w14:textId="34DBF0FF" w:rsidR="00EE0374" w:rsidRPr="00FD3E74" w:rsidRDefault="00E154D2" w:rsidP="00EE0374">
      <w:pPr>
        <w:pBdr>
          <w:top w:val="single" w:sz="4" w:space="1" w:color="auto"/>
          <w:left w:val="single" w:sz="4" w:space="1" w:color="auto"/>
          <w:bottom w:val="single" w:sz="4" w:space="1" w:color="auto"/>
          <w:right w:val="single" w:sz="4" w:space="1" w:color="auto"/>
        </w:pBdr>
        <w:shd w:val="pct20" w:color="auto" w:fill="auto"/>
        <w:rPr>
          <w:i/>
          <w:iCs/>
          <w:szCs w:val="24"/>
        </w:rPr>
      </w:pPr>
      <w:r w:rsidRPr="00FD3E74">
        <w:rPr>
          <w:i/>
          <w:iCs/>
          <w:szCs w:val="24"/>
        </w:rPr>
        <w:t>Following review by the Michigan District Constitution Review Committee and favorable action by the Michigan District Board of Directors, the proposed language may be presented to the Voters Assembly for formal adoption.</w:t>
      </w:r>
    </w:p>
    <w:p w14:paraId="0B177519" w14:textId="77777777" w:rsidR="00EE0374" w:rsidRPr="00FD3E74"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p>
    <w:p w14:paraId="4C110C80" w14:textId="77777777" w:rsidR="00EE0374" w:rsidRPr="00FD3E74"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r w:rsidRPr="00FD3E74">
        <w:rPr>
          <w:i/>
          <w:iCs/>
          <w:szCs w:val="24"/>
        </w:rPr>
        <w:t>Following adoption, providing the District with a dated record of the congregational action and a dated copy of the documents as adopted enables the District to verify that the approved language was adopted and to maintain an accurate copy of the congregation’s governing documents.</w:t>
      </w:r>
    </w:p>
    <w:p w14:paraId="77C4AD5F" w14:textId="77777777" w:rsidR="00EE0374" w:rsidRPr="00FD3E74"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p>
    <w:p w14:paraId="7DCEE9CB" w14:textId="45196D55" w:rsidR="00EF5D13" w:rsidRPr="00FD3E74" w:rsidRDefault="00EE0374" w:rsidP="00EE0374">
      <w:pPr>
        <w:pBdr>
          <w:top w:val="single" w:sz="4" w:space="1" w:color="auto"/>
          <w:left w:val="single" w:sz="4" w:space="1" w:color="auto"/>
          <w:bottom w:val="single" w:sz="4" w:space="1" w:color="auto"/>
          <w:right w:val="single" w:sz="4" w:space="1" w:color="auto"/>
        </w:pBdr>
        <w:shd w:val="pct20" w:color="auto" w:fill="auto"/>
        <w:rPr>
          <w:szCs w:val="24"/>
        </w:rPr>
      </w:pPr>
      <w:r w:rsidRPr="00FD3E74">
        <w:rPr>
          <w:i/>
          <w:iCs/>
          <w:szCs w:val="24"/>
        </w:rPr>
        <w:t>The remaining amendment procedures are intentionally simple, requiring only advance notice and approval by the Voters Assembly. This approach preserves appropriate safeguards while avoiding unnecessary procedural complexity and helping congregations maintain governing documents that faithfully support their mission and ministry.</w:t>
      </w:r>
    </w:p>
    <w:p w14:paraId="7AE914E8" w14:textId="77777777" w:rsidR="00F708A1" w:rsidRDefault="00F708A1" w:rsidP="00EF5D13"/>
    <w:sectPr w:rsidR="00F708A1" w:rsidSect="000A2B44">
      <w:headerReference w:type="default" r:id="rId7"/>
      <w:footerReference w:type="even" r:id="rId8"/>
      <w:footerReference w:type="default" r:id="rId9"/>
      <w:pgSz w:w="12240" w:h="15840"/>
      <w:pgMar w:top="1080" w:right="1440" w:bottom="108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4F1134" w14:textId="77777777" w:rsidR="00CB28A6" w:rsidRDefault="00CB28A6" w:rsidP="00E154D2">
      <w:r>
        <w:separator/>
      </w:r>
    </w:p>
  </w:endnote>
  <w:endnote w:type="continuationSeparator" w:id="0">
    <w:p w14:paraId="57123695" w14:textId="77777777" w:rsidR="00CB28A6" w:rsidRDefault="00CB28A6" w:rsidP="00E1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89162621"/>
      <w:docPartObj>
        <w:docPartGallery w:val="Page Numbers (Bottom of Page)"/>
        <w:docPartUnique/>
      </w:docPartObj>
    </w:sdtPr>
    <w:sdtContent>
      <w:p w14:paraId="3EE5C38E" w14:textId="07F71D13" w:rsidR="00E154D2" w:rsidRDefault="00E154D2" w:rsidP="001E39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D63CC3" w14:textId="77777777" w:rsidR="00E154D2" w:rsidRDefault="00E154D2" w:rsidP="00E154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2088009"/>
      <w:docPartObj>
        <w:docPartGallery w:val="Page Numbers (Bottom of Page)"/>
        <w:docPartUnique/>
      </w:docPartObj>
    </w:sdtPr>
    <w:sdtContent>
      <w:p w14:paraId="6E5DD237" w14:textId="3B6339EA" w:rsidR="00E154D2" w:rsidRDefault="00E154D2" w:rsidP="001E39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E9FB63" w14:textId="77777777" w:rsidR="00E154D2" w:rsidRDefault="00E154D2" w:rsidP="00E154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2457FD" w14:textId="77777777" w:rsidR="00CB28A6" w:rsidRDefault="00CB28A6" w:rsidP="00E154D2">
      <w:r>
        <w:separator/>
      </w:r>
    </w:p>
  </w:footnote>
  <w:footnote w:type="continuationSeparator" w:id="0">
    <w:p w14:paraId="32A6D318" w14:textId="77777777" w:rsidR="00CB28A6" w:rsidRDefault="00CB28A6" w:rsidP="00E15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FA4DDF" w14:textId="78499283" w:rsidR="000A2B44" w:rsidRPr="000A2B44" w:rsidRDefault="000A2B44" w:rsidP="000A2B44">
    <w:pPr>
      <w:pStyle w:val="Header"/>
      <w:tabs>
        <w:tab w:val="clear" w:pos="4680"/>
      </w:tabs>
      <w:rPr>
        <w:rFonts w:ascii="Calibri" w:hAnsi="Calibri" w:cs="Calibri"/>
        <w:sz w:val="18"/>
        <w:szCs w:val="18"/>
      </w:rPr>
    </w:pPr>
    <w:r>
      <w:tab/>
    </w:r>
    <w:r w:rsidRPr="000A2B44">
      <w:rPr>
        <w:rFonts w:ascii="Calibri" w:hAnsi="Calibri" w:cs="Calibri"/>
        <w:sz w:val="18"/>
        <w:szCs w:val="18"/>
      </w:rPr>
      <w:t>Michigan District Sample Policy-Based Bylaws | Revised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3917F2"/>
    <w:multiLevelType w:val="hybridMultilevel"/>
    <w:tmpl w:val="C614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75BAC"/>
    <w:multiLevelType w:val="hybridMultilevel"/>
    <w:tmpl w:val="4E187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012E84"/>
    <w:multiLevelType w:val="hybridMultilevel"/>
    <w:tmpl w:val="50CC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404004">
    <w:abstractNumId w:val="2"/>
  </w:num>
  <w:num w:numId="2" w16cid:durableId="1652294980">
    <w:abstractNumId w:val="1"/>
  </w:num>
  <w:num w:numId="3" w16cid:durableId="19609169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58"/>
    <w:rsid w:val="00011C23"/>
    <w:rsid w:val="00014A33"/>
    <w:rsid w:val="00015C51"/>
    <w:rsid w:val="000235E5"/>
    <w:rsid w:val="000569CE"/>
    <w:rsid w:val="0006093C"/>
    <w:rsid w:val="0007610E"/>
    <w:rsid w:val="00080566"/>
    <w:rsid w:val="00086B55"/>
    <w:rsid w:val="00095E66"/>
    <w:rsid w:val="000A2B44"/>
    <w:rsid w:val="000B13E8"/>
    <w:rsid w:val="000B1846"/>
    <w:rsid w:val="000B4691"/>
    <w:rsid w:val="000C1B9A"/>
    <w:rsid w:val="000F00E9"/>
    <w:rsid w:val="00101390"/>
    <w:rsid w:val="00103558"/>
    <w:rsid w:val="001809FB"/>
    <w:rsid w:val="001828D5"/>
    <w:rsid w:val="00185A60"/>
    <w:rsid w:val="001B145C"/>
    <w:rsid w:val="001B2454"/>
    <w:rsid w:val="001B69F4"/>
    <w:rsid w:val="001D30C5"/>
    <w:rsid w:val="00226FAC"/>
    <w:rsid w:val="00227371"/>
    <w:rsid w:val="002976C5"/>
    <w:rsid w:val="002B0101"/>
    <w:rsid w:val="002C4F8D"/>
    <w:rsid w:val="002C531C"/>
    <w:rsid w:val="002D697D"/>
    <w:rsid w:val="002F03BA"/>
    <w:rsid w:val="00307D34"/>
    <w:rsid w:val="003453CC"/>
    <w:rsid w:val="00347B33"/>
    <w:rsid w:val="00354323"/>
    <w:rsid w:val="00362EA0"/>
    <w:rsid w:val="00374104"/>
    <w:rsid w:val="003765CC"/>
    <w:rsid w:val="00392B30"/>
    <w:rsid w:val="003B3DA8"/>
    <w:rsid w:val="003B4075"/>
    <w:rsid w:val="003C0293"/>
    <w:rsid w:val="003C02B3"/>
    <w:rsid w:val="003D17E7"/>
    <w:rsid w:val="003E70EB"/>
    <w:rsid w:val="003F5FE3"/>
    <w:rsid w:val="003F78E5"/>
    <w:rsid w:val="004060A3"/>
    <w:rsid w:val="00406198"/>
    <w:rsid w:val="0042346D"/>
    <w:rsid w:val="00435639"/>
    <w:rsid w:val="0045041F"/>
    <w:rsid w:val="0045528F"/>
    <w:rsid w:val="00463CDA"/>
    <w:rsid w:val="004977C6"/>
    <w:rsid w:val="004A12FB"/>
    <w:rsid w:val="004C0F6F"/>
    <w:rsid w:val="004C7956"/>
    <w:rsid w:val="004D25E8"/>
    <w:rsid w:val="004F22FD"/>
    <w:rsid w:val="00502B4B"/>
    <w:rsid w:val="005160D6"/>
    <w:rsid w:val="00532B34"/>
    <w:rsid w:val="0053601C"/>
    <w:rsid w:val="00547131"/>
    <w:rsid w:val="00550E51"/>
    <w:rsid w:val="00566D80"/>
    <w:rsid w:val="00567AE7"/>
    <w:rsid w:val="00581C9B"/>
    <w:rsid w:val="005C56F1"/>
    <w:rsid w:val="005E2252"/>
    <w:rsid w:val="005E57EA"/>
    <w:rsid w:val="00607BF4"/>
    <w:rsid w:val="00610129"/>
    <w:rsid w:val="00611A67"/>
    <w:rsid w:val="00613507"/>
    <w:rsid w:val="00627A8B"/>
    <w:rsid w:val="00627D21"/>
    <w:rsid w:val="00643574"/>
    <w:rsid w:val="0064372F"/>
    <w:rsid w:val="00647762"/>
    <w:rsid w:val="006673B1"/>
    <w:rsid w:val="0067536F"/>
    <w:rsid w:val="006A349A"/>
    <w:rsid w:val="006B0212"/>
    <w:rsid w:val="006C2CC3"/>
    <w:rsid w:val="006D7943"/>
    <w:rsid w:val="006E301E"/>
    <w:rsid w:val="006E3802"/>
    <w:rsid w:val="006E566A"/>
    <w:rsid w:val="006F11A3"/>
    <w:rsid w:val="007025B1"/>
    <w:rsid w:val="007243C5"/>
    <w:rsid w:val="0072519D"/>
    <w:rsid w:val="007255A1"/>
    <w:rsid w:val="00732D72"/>
    <w:rsid w:val="00733093"/>
    <w:rsid w:val="007338FB"/>
    <w:rsid w:val="007352B1"/>
    <w:rsid w:val="0076086A"/>
    <w:rsid w:val="00764931"/>
    <w:rsid w:val="00772D9C"/>
    <w:rsid w:val="007749D8"/>
    <w:rsid w:val="00795F4F"/>
    <w:rsid w:val="007A40E6"/>
    <w:rsid w:val="007A4D95"/>
    <w:rsid w:val="007C2733"/>
    <w:rsid w:val="007D115D"/>
    <w:rsid w:val="00810400"/>
    <w:rsid w:val="008117AD"/>
    <w:rsid w:val="008178D9"/>
    <w:rsid w:val="00820C9F"/>
    <w:rsid w:val="00821DA7"/>
    <w:rsid w:val="0083030C"/>
    <w:rsid w:val="00835B54"/>
    <w:rsid w:val="00841881"/>
    <w:rsid w:val="00847B65"/>
    <w:rsid w:val="00872630"/>
    <w:rsid w:val="00882E16"/>
    <w:rsid w:val="00883BB4"/>
    <w:rsid w:val="00886AB6"/>
    <w:rsid w:val="00893522"/>
    <w:rsid w:val="008B0395"/>
    <w:rsid w:val="008D0E3F"/>
    <w:rsid w:val="008D5BAD"/>
    <w:rsid w:val="008E5015"/>
    <w:rsid w:val="009052ED"/>
    <w:rsid w:val="00915062"/>
    <w:rsid w:val="00933D31"/>
    <w:rsid w:val="009350B7"/>
    <w:rsid w:val="00954BC3"/>
    <w:rsid w:val="00966F57"/>
    <w:rsid w:val="009725B4"/>
    <w:rsid w:val="0098081A"/>
    <w:rsid w:val="009A5A13"/>
    <w:rsid w:val="009B21C6"/>
    <w:rsid w:val="009C0697"/>
    <w:rsid w:val="009C0B12"/>
    <w:rsid w:val="009D17F2"/>
    <w:rsid w:val="009D4C02"/>
    <w:rsid w:val="00A15AEE"/>
    <w:rsid w:val="00A267E8"/>
    <w:rsid w:val="00A315CE"/>
    <w:rsid w:val="00A322D9"/>
    <w:rsid w:val="00A37AF0"/>
    <w:rsid w:val="00A657D2"/>
    <w:rsid w:val="00A7275D"/>
    <w:rsid w:val="00A73DBD"/>
    <w:rsid w:val="00A821F4"/>
    <w:rsid w:val="00A906B7"/>
    <w:rsid w:val="00A928C0"/>
    <w:rsid w:val="00AA4658"/>
    <w:rsid w:val="00AB1991"/>
    <w:rsid w:val="00AB48ED"/>
    <w:rsid w:val="00AD07DC"/>
    <w:rsid w:val="00AD4E74"/>
    <w:rsid w:val="00B01849"/>
    <w:rsid w:val="00B31A75"/>
    <w:rsid w:val="00B358EC"/>
    <w:rsid w:val="00B43C31"/>
    <w:rsid w:val="00B46903"/>
    <w:rsid w:val="00B501DB"/>
    <w:rsid w:val="00B51070"/>
    <w:rsid w:val="00B5211C"/>
    <w:rsid w:val="00B5623C"/>
    <w:rsid w:val="00B613AC"/>
    <w:rsid w:val="00B672D5"/>
    <w:rsid w:val="00B7374F"/>
    <w:rsid w:val="00B81639"/>
    <w:rsid w:val="00B83779"/>
    <w:rsid w:val="00BC13E9"/>
    <w:rsid w:val="00BE3485"/>
    <w:rsid w:val="00BF1DDD"/>
    <w:rsid w:val="00BF24FA"/>
    <w:rsid w:val="00BF765D"/>
    <w:rsid w:val="00C017C9"/>
    <w:rsid w:val="00C25101"/>
    <w:rsid w:val="00C324D2"/>
    <w:rsid w:val="00C35919"/>
    <w:rsid w:val="00C468F2"/>
    <w:rsid w:val="00C513A7"/>
    <w:rsid w:val="00C52926"/>
    <w:rsid w:val="00C548B2"/>
    <w:rsid w:val="00C55A59"/>
    <w:rsid w:val="00C5643B"/>
    <w:rsid w:val="00C6051C"/>
    <w:rsid w:val="00C62E75"/>
    <w:rsid w:val="00C64F8C"/>
    <w:rsid w:val="00C721C6"/>
    <w:rsid w:val="00CA1F4B"/>
    <w:rsid w:val="00CB28A6"/>
    <w:rsid w:val="00CB4610"/>
    <w:rsid w:val="00CB7118"/>
    <w:rsid w:val="00CC254E"/>
    <w:rsid w:val="00CD66A3"/>
    <w:rsid w:val="00CE5A88"/>
    <w:rsid w:val="00D052CE"/>
    <w:rsid w:val="00D166E9"/>
    <w:rsid w:val="00D22CDB"/>
    <w:rsid w:val="00D24BEF"/>
    <w:rsid w:val="00D3752A"/>
    <w:rsid w:val="00D439FD"/>
    <w:rsid w:val="00D46F0F"/>
    <w:rsid w:val="00D7735D"/>
    <w:rsid w:val="00D830BC"/>
    <w:rsid w:val="00D9598C"/>
    <w:rsid w:val="00D97856"/>
    <w:rsid w:val="00DA479E"/>
    <w:rsid w:val="00DD5EA1"/>
    <w:rsid w:val="00DD7143"/>
    <w:rsid w:val="00DD7F1E"/>
    <w:rsid w:val="00E154D2"/>
    <w:rsid w:val="00E163B1"/>
    <w:rsid w:val="00E16BEE"/>
    <w:rsid w:val="00E21577"/>
    <w:rsid w:val="00E25C77"/>
    <w:rsid w:val="00E37FEE"/>
    <w:rsid w:val="00E47D8B"/>
    <w:rsid w:val="00E55B14"/>
    <w:rsid w:val="00E61167"/>
    <w:rsid w:val="00E64594"/>
    <w:rsid w:val="00E6593A"/>
    <w:rsid w:val="00E75967"/>
    <w:rsid w:val="00E77D76"/>
    <w:rsid w:val="00E8141A"/>
    <w:rsid w:val="00E97501"/>
    <w:rsid w:val="00EB1700"/>
    <w:rsid w:val="00EC2126"/>
    <w:rsid w:val="00EC5ED4"/>
    <w:rsid w:val="00EC6E50"/>
    <w:rsid w:val="00ED4642"/>
    <w:rsid w:val="00EE0374"/>
    <w:rsid w:val="00EE2CAD"/>
    <w:rsid w:val="00EF5D13"/>
    <w:rsid w:val="00F02981"/>
    <w:rsid w:val="00F1171A"/>
    <w:rsid w:val="00F27C07"/>
    <w:rsid w:val="00F53D1E"/>
    <w:rsid w:val="00F57C07"/>
    <w:rsid w:val="00F61486"/>
    <w:rsid w:val="00F6189C"/>
    <w:rsid w:val="00F64C30"/>
    <w:rsid w:val="00F708A1"/>
    <w:rsid w:val="00F74EC7"/>
    <w:rsid w:val="00F80EBA"/>
    <w:rsid w:val="00F82667"/>
    <w:rsid w:val="00F82C42"/>
    <w:rsid w:val="00FB26CD"/>
    <w:rsid w:val="00FB60FD"/>
    <w:rsid w:val="00FD3706"/>
    <w:rsid w:val="00FD3E74"/>
    <w:rsid w:val="00FF5C29"/>
    <w:rsid w:val="00FF61B0"/>
    <w:rsid w:val="00FF6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8EE38F"/>
  <w14:defaultImageDpi w14:val="32767"/>
  <w15:chartTrackingRefBased/>
  <w15:docId w15:val="{DC2AEB6C-7A13-994D-B4DA-9BBCCF1C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heme="minorHAnsi" w:hAnsi="Times" w:cs="Times New Roman (Body CS)"/>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A4658"/>
  </w:style>
  <w:style w:type="paragraph" w:styleId="Heading1">
    <w:name w:val="heading 1"/>
    <w:basedOn w:val="Normal"/>
    <w:next w:val="Normal"/>
    <w:link w:val="Heading1Char"/>
    <w:uiPriority w:val="9"/>
    <w:qFormat/>
    <w:rsid w:val="00AA4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6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6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A46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465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465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465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465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6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6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65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65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A465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A46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46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46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46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46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6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65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6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46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4658"/>
    <w:rPr>
      <w:i/>
      <w:iCs/>
      <w:color w:val="404040" w:themeColor="text1" w:themeTint="BF"/>
    </w:rPr>
  </w:style>
  <w:style w:type="paragraph" w:styleId="ListParagraph">
    <w:name w:val="List Paragraph"/>
    <w:basedOn w:val="Normal"/>
    <w:uiPriority w:val="34"/>
    <w:qFormat/>
    <w:rsid w:val="00AA4658"/>
    <w:pPr>
      <w:ind w:left="720"/>
      <w:contextualSpacing/>
    </w:pPr>
  </w:style>
  <w:style w:type="character" w:styleId="IntenseEmphasis">
    <w:name w:val="Intense Emphasis"/>
    <w:basedOn w:val="DefaultParagraphFont"/>
    <w:uiPriority w:val="21"/>
    <w:qFormat/>
    <w:rsid w:val="00AA4658"/>
    <w:rPr>
      <w:i/>
      <w:iCs/>
      <w:color w:val="0F4761" w:themeColor="accent1" w:themeShade="BF"/>
    </w:rPr>
  </w:style>
  <w:style w:type="paragraph" w:styleId="IntenseQuote">
    <w:name w:val="Intense Quote"/>
    <w:basedOn w:val="Normal"/>
    <w:next w:val="Normal"/>
    <w:link w:val="IntenseQuoteChar"/>
    <w:uiPriority w:val="30"/>
    <w:qFormat/>
    <w:rsid w:val="00AA4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658"/>
    <w:rPr>
      <w:i/>
      <w:iCs/>
      <w:color w:val="0F4761" w:themeColor="accent1" w:themeShade="BF"/>
    </w:rPr>
  </w:style>
  <w:style w:type="character" w:styleId="IntenseReference">
    <w:name w:val="Intense Reference"/>
    <w:basedOn w:val="DefaultParagraphFont"/>
    <w:uiPriority w:val="32"/>
    <w:qFormat/>
    <w:rsid w:val="00AA4658"/>
    <w:rPr>
      <w:b/>
      <w:bCs/>
      <w:smallCaps/>
      <w:color w:val="0F4761" w:themeColor="accent1" w:themeShade="BF"/>
      <w:spacing w:val="5"/>
    </w:rPr>
  </w:style>
  <w:style w:type="paragraph" w:styleId="Footer">
    <w:name w:val="footer"/>
    <w:basedOn w:val="Normal"/>
    <w:link w:val="FooterChar"/>
    <w:uiPriority w:val="99"/>
    <w:unhideWhenUsed/>
    <w:rsid w:val="00E154D2"/>
    <w:pPr>
      <w:tabs>
        <w:tab w:val="center" w:pos="4680"/>
        <w:tab w:val="right" w:pos="9360"/>
      </w:tabs>
    </w:pPr>
  </w:style>
  <w:style w:type="character" w:customStyle="1" w:styleId="FooterChar">
    <w:name w:val="Footer Char"/>
    <w:basedOn w:val="DefaultParagraphFont"/>
    <w:link w:val="Footer"/>
    <w:uiPriority w:val="99"/>
    <w:rsid w:val="00E154D2"/>
  </w:style>
  <w:style w:type="character" w:styleId="PageNumber">
    <w:name w:val="page number"/>
    <w:basedOn w:val="DefaultParagraphFont"/>
    <w:uiPriority w:val="99"/>
    <w:semiHidden/>
    <w:unhideWhenUsed/>
    <w:rsid w:val="00E154D2"/>
  </w:style>
  <w:style w:type="paragraph" w:styleId="Header">
    <w:name w:val="header"/>
    <w:basedOn w:val="Normal"/>
    <w:link w:val="HeaderChar"/>
    <w:uiPriority w:val="99"/>
    <w:unhideWhenUsed/>
    <w:rsid w:val="000A2B44"/>
    <w:pPr>
      <w:tabs>
        <w:tab w:val="center" w:pos="4680"/>
        <w:tab w:val="right" w:pos="9360"/>
      </w:tabs>
    </w:pPr>
  </w:style>
  <w:style w:type="character" w:customStyle="1" w:styleId="HeaderChar">
    <w:name w:val="Header Char"/>
    <w:basedOn w:val="DefaultParagraphFont"/>
    <w:link w:val="Header"/>
    <w:uiPriority w:val="99"/>
    <w:rsid w:val="000A2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6120</Words>
  <Characters>34886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Hoyer</dc:creator>
  <cp:keywords/>
  <dc:description/>
  <cp:lastModifiedBy>Joel Hoyer</cp:lastModifiedBy>
  <cp:revision>2</cp:revision>
  <dcterms:created xsi:type="dcterms:W3CDTF">2026-08-23T10:55:00Z</dcterms:created>
  <dcterms:modified xsi:type="dcterms:W3CDTF">2026-08-23T10:55:00Z</dcterms:modified>
</cp:coreProperties>
</file>